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Anexa nr. 50</w:t>
      </w:r>
      <w:r>
        <w:rPr>
          <w:spacing w:val="-67"/>
        </w:rPr>
        <w:t> </w:t>
      </w:r>
      <w:r>
        <w:rPr/>
        <w:t>la Ordinul Ministerului</w:t>
      </w:r>
      <w:r>
        <w:rPr>
          <w:spacing w:val="-67"/>
        </w:rPr>
        <w:t> </w:t>
      </w:r>
      <w:r>
        <w:rPr/>
        <w:t>nr.</w:t>
      </w:r>
      <w:r>
        <w:rPr>
          <w:spacing w:val="-1"/>
        </w:rPr>
        <w:t> </w:t>
      </w:r>
      <w:r>
        <w:rPr/>
        <w:t>57 din</w:t>
      </w:r>
      <w:r>
        <w:rPr>
          <w:spacing w:val="-1"/>
        </w:rPr>
        <w:t> </w:t>
      </w:r>
      <w:r>
        <w:rPr/>
        <w:t>27.06.2023</w:t>
      </w:r>
    </w:p>
    <w:p>
      <w:pPr>
        <w:pStyle w:val="BodyText"/>
        <w:spacing w:before="6"/>
        <w:rPr>
          <w:b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.5pt;margin-top:14.184116pt;width:57pt;height:28.6pt;mso-position-horizontal-relative:page;mso-position-vertical-relative:paragraph;z-index:-15728640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spacing w:before="139"/>
                    <w:ind w:left="30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323232"/>
                      <w:sz w:val="24"/>
                    </w:rPr>
                    <w:t>SV-6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</w:rPr>
      </w:pPr>
    </w:p>
    <w:p>
      <w:pPr>
        <w:pStyle w:val="Heading2"/>
        <w:spacing w:line="252" w:lineRule="exact" w:before="91"/>
        <w:ind w:right="17"/>
        <w:jc w:val="center"/>
      </w:pPr>
      <w:r>
        <w:rPr/>
        <w:t>AGENŢIA</w:t>
      </w:r>
      <w:r>
        <w:rPr>
          <w:spacing w:val="-2"/>
        </w:rPr>
        <w:t> </w:t>
      </w:r>
      <w:r>
        <w:rPr/>
        <w:t>NAŢIONALĂ</w:t>
      </w:r>
      <w:r>
        <w:rPr>
          <w:spacing w:val="-3"/>
        </w:rPr>
        <w:t> </w:t>
      </w:r>
      <w:r>
        <w:rPr/>
        <w:t>PENTRU</w:t>
      </w:r>
      <w:r>
        <w:rPr>
          <w:spacing w:val="-1"/>
        </w:rPr>
        <w:t> </w:t>
      </w:r>
      <w:r>
        <w:rPr/>
        <w:t>SIGURANŢA</w:t>
      </w:r>
      <w:r>
        <w:rPr>
          <w:spacing w:val="-3"/>
        </w:rPr>
        <w:t> </w:t>
      </w:r>
      <w:r>
        <w:rPr/>
        <w:t>ALIMENTELOR</w:t>
      </w:r>
    </w:p>
    <w:p>
      <w:pPr>
        <w:pStyle w:val="BodyText"/>
        <w:spacing w:line="252" w:lineRule="exact"/>
        <w:ind w:right="231"/>
        <w:jc w:val="center"/>
      </w:pPr>
      <w:r>
        <w:rPr>
          <w:color w:val="7E7E7E"/>
        </w:rPr>
        <w:t>MD-2009,</w:t>
      </w:r>
      <w:r>
        <w:rPr>
          <w:color w:val="7E7E7E"/>
          <w:spacing w:val="-3"/>
        </w:rPr>
        <w:t> </w:t>
      </w:r>
      <w:r>
        <w:rPr>
          <w:color w:val="7E7E7E"/>
        </w:rPr>
        <w:t>mun.</w:t>
      </w:r>
      <w:r>
        <w:rPr>
          <w:color w:val="7E7E7E"/>
          <w:spacing w:val="-2"/>
        </w:rPr>
        <w:t> </w:t>
      </w:r>
      <w:r>
        <w:rPr>
          <w:color w:val="7E7E7E"/>
        </w:rPr>
        <w:t>Chişinău,</w:t>
      </w:r>
      <w:r>
        <w:rPr>
          <w:color w:val="7E7E7E"/>
          <w:spacing w:val="-2"/>
        </w:rPr>
        <w:t> </w:t>
      </w:r>
      <w:r>
        <w:rPr>
          <w:color w:val="7E7E7E"/>
        </w:rPr>
        <w:t>str.</w:t>
      </w:r>
      <w:r>
        <w:rPr>
          <w:color w:val="7E7E7E"/>
          <w:spacing w:val="-2"/>
        </w:rPr>
        <w:t> </w:t>
      </w:r>
      <w:r>
        <w:rPr>
          <w:color w:val="7E7E7E"/>
        </w:rPr>
        <w:t>M.</w:t>
      </w:r>
      <w:r>
        <w:rPr>
          <w:color w:val="7E7E7E"/>
          <w:spacing w:val="-2"/>
        </w:rPr>
        <w:t> </w:t>
      </w:r>
      <w:r>
        <w:rPr>
          <w:color w:val="7E7E7E"/>
        </w:rPr>
        <w:t>Kogălniceanu,</w:t>
      </w:r>
      <w:r>
        <w:rPr>
          <w:color w:val="7E7E7E"/>
          <w:spacing w:val="-3"/>
        </w:rPr>
        <w:t> </w:t>
      </w:r>
      <w:r>
        <w:rPr>
          <w:color w:val="7E7E7E"/>
        </w:rPr>
        <w:t>63,</w:t>
      </w:r>
      <w:r>
        <w:rPr>
          <w:color w:val="7E7E7E"/>
          <w:spacing w:val="-2"/>
        </w:rPr>
        <w:t> </w:t>
      </w:r>
      <w:r>
        <w:rPr>
          <w:color w:val="7E7E7E"/>
        </w:rPr>
        <w:t>tel.</w:t>
      </w:r>
      <w:r>
        <w:rPr>
          <w:color w:val="7E7E7E"/>
          <w:spacing w:val="-2"/>
        </w:rPr>
        <w:t> </w:t>
      </w:r>
      <w:r>
        <w:rPr>
          <w:color w:val="7E7E7E"/>
        </w:rPr>
        <w:t>+373-22-26-46-40,</w:t>
      </w:r>
    </w:p>
    <w:p>
      <w:pPr>
        <w:spacing w:before="39"/>
        <w:ind w:left="0" w:right="232" w:firstLine="0"/>
        <w:jc w:val="center"/>
        <w:rPr>
          <w:rFonts w:ascii="Calibri" w:hAnsi="Calibri"/>
          <w:sz w:val="22"/>
        </w:rPr>
      </w:pPr>
      <w:r>
        <w:rPr/>
        <w:pict>
          <v:rect style="position:absolute;margin-left:270.839996pt;margin-top:13.624729pt;width:2.76pt;height:1.02pt;mso-position-horizontal-relative:page;mso-position-vertical-relative:paragraph;z-index:15732736" filled="true" fillcolor="#7e7e7e" stroked="false">
            <v:fill type="solid"/>
            <w10:wrap type="none"/>
          </v:rect>
        </w:pict>
      </w:r>
      <w:r>
        <w:rPr>
          <w:i/>
          <w:color w:val="7E7E7E"/>
          <w:sz w:val="22"/>
        </w:rPr>
        <w:t>E-mail:</w:t>
      </w:r>
      <w:r>
        <w:rPr>
          <w:i/>
          <w:color w:val="7E7E7E"/>
          <w:spacing w:val="-3"/>
          <w:sz w:val="22"/>
        </w:rPr>
        <w:t> </w:t>
      </w:r>
      <w:hyperlink r:id="rId5">
        <w:r>
          <w:rPr>
            <w:rFonts w:ascii="Calibri" w:hAnsi="Calibri"/>
            <w:sz w:val="22"/>
          </w:rPr>
          <w:t>info@ansa.gov.md</w:t>
        </w:r>
        <w:r>
          <w:rPr>
            <w:b/>
            <w:color w:val="7E7E7E"/>
            <w:sz w:val="22"/>
          </w:rPr>
          <w:t>,</w:t>
        </w:r>
        <w:r>
          <w:rPr>
            <w:b/>
            <w:color w:val="7E7E7E"/>
            <w:spacing w:val="-2"/>
            <w:sz w:val="22"/>
          </w:rPr>
          <w:t> </w:t>
        </w:r>
      </w:hyperlink>
      <w:r>
        <w:rPr>
          <w:i/>
          <w:color w:val="7E7E7E"/>
          <w:sz w:val="22"/>
        </w:rPr>
        <w:t>Pagina</w:t>
      </w:r>
      <w:r>
        <w:rPr>
          <w:i/>
          <w:color w:val="7E7E7E"/>
          <w:spacing w:val="-4"/>
          <w:sz w:val="22"/>
        </w:rPr>
        <w:t> </w:t>
      </w:r>
      <w:r>
        <w:rPr>
          <w:i/>
          <w:color w:val="7E7E7E"/>
          <w:sz w:val="22"/>
        </w:rPr>
        <w:t>oficială</w:t>
      </w:r>
      <w:r>
        <w:rPr>
          <w:b/>
          <w:color w:val="7E7E7E"/>
          <w:sz w:val="22"/>
        </w:rPr>
        <w:t>:</w:t>
      </w:r>
      <w:r>
        <w:rPr>
          <w:b/>
          <w:color w:val="7E7E7E"/>
          <w:spacing w:val="-2"/>
          <w:sz w:val="22"/>
        </w:rPr>
        <w:t> </w:t>
      </w:r>
      <w:hyperlink r:id="rId6">
        <w:r>
          <w:rPr>
            <w:rFonts w:ascii="Calibri" w:hAnsi="Calibri"/>
            <w:sz w:val="22"/>
          </w:rPr>
          <w:t>www.ansa.gov.md</w:t>
        </w:r>
      </w:hyperlink>
    </w:p>
    <w:p>
      <w:pPr>
        <w:pStyle w:val="BodyText"/>
        <w:spacing w:before="6"/>
        <w:rPr>
          <w:rFonts w:ascii="Calibri"/>
          <w:sz w:val="15"/>
        </w:rPr>
      </w:pPr>
    </w:p>
    <w:p>
      <w:pPr>
        <w:pStyle w:val="Heading2"/>
        <w:tabs>
          <w:tab w:pos="3551" w:val="left" w:leader="none"/>
        </w:tabs>
        <w:ind w:right="234"/>
        <w:jc w:val="center"/>
        <w:rPr>
          <w:b w:val="0"/>
        </w:rPr>
      </w:pPr>
      <w:r>
        <w:rPr/>
        <w:t>LISTĂ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VERIFICARE</w:t>
      </w:r>
      <w:r>
        <w:rPr>
          <w:spacing w:val="-1"/>
        </w:rPr>
        <w:t> </w:t>
      </w:r>
      <w:r>
        <w:rPr/>
        <w:t>Nr. </w:t>
      </w:r>
      <w:r>
        <w:rPr>
          <w:b w:val="0"/>
          <w:w w:val="99"/>
          <w:u w:val="single"/>
        </w:rPr>
        <w:t> </w:t>
      </w:r>
      <w:r>
        <w:rPr>
          <w:b w:val="0"/>
          <w:u w:val="single"/>
        </w:rPr>
        <w:tab/>
      </w:r>
    </w:p>
    <w:p>
      <w:pPr>
        <w:pStyle w:val="BodyText"/>
        <w:spacing w:before="9"/>
        <w:rPr>
          <w:sz w:val="20"/>
        </w:rPr>
      </w:pPr>
    </w:p>
    <w:p>
      <w:pPr>
        <w:spacing w:line="276" w:lineRule="auto" w:before="90"/>
        <w:ind w:left="1694" w:right="1269" w:hanging="645"/>
        <w:jc w:val="left"/>
        <w:rPr>
          <w:b/>
          <w:sz w:val="22"/>
        </w:rPr>
      </w:pPr>
      <w:r>
        <w:rPr>
          <w:b/>
          <w:sz w:val="22"/>
        </w:rPr>
        <w:t>A UNITĂȚII DE PRODUCERE A HRANEI PENTRU ANIMALE FĂRĂ UTILIZAREA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ADITIVILOR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PENTRU HRANA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ANIMALELOR (MALAXOR,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MOARĂ)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3"/>
        <w:rPr>
          <w:b/>
          <w:sz w:val="23"/>
        </w:rPr>
      </w:pPr>
    </w:p>
    <w:p>
      <w:pPr>
        <w:pStyle w:val="Heading2"/>
        <w:numPr>
          <w:ilvl w:val="0"/>
          <w:numId w:val="1"/>
        </w:numPr>
        <w:tabs>
          <w:tab w:pos="588" w:val="left" w:leader="none"/>
        </w:tabs>
        <w:spacing w:line="240" w:lineRule="auto" w:before="1" w:after="0"/>
        <w:ind w:left="587" w:right="0" w:hanging="196"/>
        <w:jc w:val="left"/>
      </w:pPr>
      <w:r>
        <w:rPr/>
        <w:t>Numele,</w:t>
      </w:r>
      <w:r>
        <w:rPr>
          <w:spacing w:val="-2"/>
        </w:rPr>
        <w:t> </w:t>
      </w:r>
      <w:r>
        <w:rPr/>
        <w:t>prenumele</w:t>
      </w:r>
      <w:r>
        <w:rPr>
          <w:spacing w:val="-1"/>
        </w:rPr>
        <w:t> </w:t>
      </w:r>
      <w:r>
        <w:rPr/>
        <w:t>și</w:t>
      </w:r>
      <w:r>
        <w:rPr>
          <w:spacing w:val="-1"/>
        </w:rPr>
        <w:t> </w:t>
      </w:r>
      <w:r>
        <w:rPr/>
        <w:t>funcțiile</w:t>
      </w:r>
      <w:r>
        <w:rPr>
          <w:spacing w:val="-1"/>
        </w:rPr>
        <w:t> </w:t>
      </w:r>
      <w:r>
        <w:rPr/>
        <w:t>inspectorilor</w:t>
      </w:r>
      <w:r>
        <w:rPr>
          <w:spacing w:val="-2"/>
        </w:rPr>
        <w:t> </w:t>
      </w:r>
      <w:r>
        <w:rPr/>
        <w:t>care</w:t>
      </w:r>
      <w:r>
        <w:rPr>
          <w:spacing w:val="-1"/>
        </w:rPr>
        <w:t> </w:t>
      </w:r>
      <w:r>
        <w:rPr/>
        <w:t>efectuează</w:t>
      </w:r>
      <w:r>
        <w:rPr>
          <w:spacing w:val="-1"/>
        </w:rPr>
        <w:t> </w:t>
      </w:r>
      <w:r>
        <w:rPr/>
        <w:t>controlul:</w:t>
      </w: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49.61961pt;margin-top:14.225797pt;width:472.95pt;height:.1pt;mso-position-horizontal-relative:page;mso-position-vertical-relative:paragraph;z-index:-15728128;mso-wrap-distance-left:0;mso-wrap-distance-right:0" coordorigin="992,285" coordsize="9459,0" path="m992,285l10451,285e" filled="false" stroked="true" strokeweight=".6917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1961pt;margin-top:28.745726pt;width:472.95pt;height:.1pt;mso-position-horizontal-relative:page;mso-position-vertical-relative:paragraph;z-index:-15727616;mso-wrap-distance-left:0;mso-wrap-distance-right:0" coordorigin="992,575" coordsize="9459,0" path="m992,575l10451,575e" filled="false" stroked="true" strokeweight=".6917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1961pt;margin-top:43.326077pt;width:472.95pt;height:.1pt;mso-position-horizontal-relative:page;mso-position-vertical-relative:paragraph;z-index:-15727104;mso-wrap-distance-left:0;mso-wrap-distance-right:0" coordorigin="992,867" coordsize="9459,0" path="m992,867l10451,867e" filled="false" stroked="true" strokeweight=".6917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1961pt;margin-top:57.846035pt;width:483.9pt;height:.1pt;mso-position-horizontal-relative:page;mso-position-vertical-relative:paragraph;z-index:-15726592;mso-wrap-distance-left:0;mso-wrap-distance-right:0" coordorigin="992,1157" coordsize="9678,0" path="m992,1157l10670,1157e" filled="false" stroked="true" strokeweight=".6917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1961pt;margin-top:72.426361pt;width:483.9pt;height:.1pt;mso-position-horizontal-relative:page;mso-position-vertical-relative:paragraph;z-index:-15726080;mso-wrap-distance-left:0;mso-wrap-distance-right:0" coordorigin="992,1449" coordsize="9678,0" path="m992,1449l10670,1449e" filled="false" stroked="true" strokeweight=".6917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spacing w:before="2"/>
        <w:rPr>
          <w:b/>
          <w:sz w:val="18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spacing w:before="2"/>
        <w:rPr>
          <w:b/>
          <w:sz w:val="18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74" w:val="left" w:leader="none"/>
        </w:tabs>
        <w:spacing w:line="240" w:lineRule="auto" w:before="91" w:after="0"/>
        <w:ind w:left="673" w:right="0" w:hanging="282"/>
        <w:jc w:val="left"/>
        <w:rPr>
          <w:b/>
          <w:sz w:val="22"/>
        </w:rPr>
      </w:pPr>
      <w:r>
        <w:rPr>
          <w:b/>
          <w:sz w:val="22"/>
        </w:rPr>
        <w:t>Persoana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obiectul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supuse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controlului:</w:t>
      </w:r>
    </w:p>
    <w:p>
      <w:pPr>
        <w:pStyle w:val="BodyText"/>
        <w:tabs>
          <w:tab w:pos="9808" w:val="left" w:leader="none"/>
        </w:tabs>
        <w:spacing w:before="37"/>
        <w:ind w:left="392"/>
      </w:pPr>
      <w:r>
        <w:rPr/>
        <w:t>Denumirea</w:t>
      </w:r>
      <w:r>
        <w:rPr>
          <w:spacing w:val="-3"/>
        </w:rPr>
        <w:t> </w:t>
      </w:r>
      <w:r>
        <w:rPr/>
        <w:t>agentului</w:t>
      </w:r>
      <w:r>
        <w:rPr>
          <w:spacing w:val="-2"/>
        </w:rPr>
        <w:t> </w:t>
      </w:r>
      <w:r>
        <w:rPr/>
        <w:t>economic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7"/>
        <w:ind w:left="392"/>
      </w:pPr>
      <w:r>
        <w:rPr/>
        <w:t>Sediul</w:t>
      </w:r>
      <w:r>
        <w:rPr>
          <w:spacing w:val="-2"/>
        </w:rPr>
        <w:t> </w:t>
      </w:r>
      <w:r>
        <w:rPr/>
        <w:t>juridic,</w:t>
      </w:r>
      <w:r>
        <w:rPr>
          <w:spacing w:val="-1"/>
        </w:rPr>
        <w:t> </w:t>
      </w:r>
      <w:r>
        <w:rPr/>
        <w:t>codul</w:t>
      </w:r>
      <w:r>
        <w:rPr>
          <w:spacing w:val="-2"/>
        </w:rPr>
        <w:t> </w:t>
      </w:r>
      <w:r>
        <w:rPr/>
        <w:t>fiscal</w:t>
      </w:r>
    </w:p>
    <w:p>
      <w:pPr>
        <w:pStyle w:val="BodyText"/>
        <w:tabs>
          <w:tab w:pos="10032" w:val="left" w:leader="none"/>
        </w:tabs>
        <w:spacing w:before="39"/>
        <w:ind w:left="392"/>
      </w:pPr>
      <w:r>
        <w:rPr/>
        <w:t>Adresa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facto a</w:t>
      </w:r>
      <w:r>
        <w:rPr>
          <w:spacing w:val="-1"/>
        </w:rPr>
        <w:t> </w:t>
      </w:r>
      <w:r>
        <w:rPr/>
        <w:t>unității</w:t>
      </w:r>
      <w:r>
        <w:rPr>
          <w:spacing w:val="-1"/>
        </w:rPr>
        <w:t> </w:t>
      </w:r>
      <w:r>
        <w:rPr/>
        <w:t>verificate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7"/>
        <w:ind w:left="392"/>
      </w:pPr>
      <w:r>
        <w:rPr/>
        <w:t>Reprezentantul</w:t>
      </w:r>
      <w:r>
        <w:rPr>
          <w:spacing w:val="-1"/>
        </w:rPr>
        <w:t> </w:t>
      </w:r>
      <w:r>
        <w:rPr/>
        <w:t>legal</w:t>
      </w:r>
      <w:r>
        <w:rPr>
          <w:spacing w:val="-1"/>
        </w:rPr>
        <w:t> </w:t>
      </w:r>
      <w:r>
        <w:rPr/>
        <w:t>din</w:t>
      </w:r>
      <w:r>
        <w:rPr>
          <w:spacing w:val="-1"/>
        </w:rPr>
        <w:t> </w:t>
      </w:r>
      <w:r>
        <w:rPr/>
        <w:t>partea</w:t>
      </w:r>
      <w:r>
        <w:rPr>
          <w:spacing w:val="-1"/>
        </w:rPr>
        <w:t> </w:t>
      </w:r>
      <w:r>
        <w:rPr/>
        <w:t>unității</w:t>
      </w:r>
    </w:p>
    <w:p>
      <w:pPr>
        <w:pStyle w:val="BodyText"/>
        <w:spacing w:before="2"/>
        <w:rPr>
          <w:sz w:val="21"/>
        </w:rPr>
      </w:pPr>
      <w:r>
        <w:rPr/>
        <w:pict>
          <v:shape style="position:absolute;margin-left:49.61961pt;margin-top:14.392987pt;width:483.9pt;height:.1pt;mso-position-horizontal-relative:page;mso-position-vertical-relative:paragraph;z-index:-15725568;mso-wrap-distance-left:0;mso-wrap-distance-right:0" coordorigin="992,288" coordsize="9678,0" path="m992,288l10670,288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085" w:val="left" w:leader="none"/>
        </w:tabs>
        <w:spacing w:before="8"/>
        <w:ind w:left="392"/>
      </w:pPr>
      <w:r>
        <w:rPr/>
        <w:t>Producția</w:t>
      </w:r>
      <w:r>
        <w:rPr>
          <w:spacing w:val="-2"/>
        </w:rPr>
        <w:t> </w:t>
      </w:r>
      <w:r>
        <w:rPr/>
        <w:t>anuală</w:t>
      </w:r>
      <w:r>
        <w:rPr>
          <w:spacing w:val="-2"/>
        </w:rPr>
        <w:t> </w:t>
      </w:r>
      <w:r>
        <w:rPr/>
        <w:t>furaje,</w:t>
      </w:r>
      <w:r>
        <w:rPr>
          <w:spacing w:val="-2"/>
        </w:rPr>
        <w:t> </w:t>
      </w:r>
      <w:r>
        <w:rPr/>
        <w:t>tone:</w:t>
      </w:r>
      <w:r>
        <w:rPr>
          <w:spacing w:val="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91"/>
        <w:ind w:left="392"/>
      </w:pPr>
      <w:r>
        <w:rPr/>
        <w:t>Unitatea</w:t>
      </w:r>
      <w:r>
        <w:rPr>
          <w:spacing w:val="4"/>
        </w:rPr>
        <w:t> </w:t>
      </w:r>
      <w:r>
        <w:rPr/>
        <w:t>este</w:t>
      </w:r>
      <w:r>
        <w:rPr>
          <w:spacing w:val="5"/>
        </w:rPr>
        <w:t> </w:t>
      </w:r>
      <w:r>
        <w:rPr/>
        <w:t>operațională:</w:t>
      </w:r>
      <w:r>
        <w:rPr>
          <w:spacing w:val="5"/>
        </w:rPr>
        <w:t> </w:t>
      </w:r>
      <w:r>
        <w:rPr/>
        <w:t>□</w:t>
      </w:r>
      <w:r>
        <w:rPr>
          <w:spacing w:val="4"/>
        </w:rPr>
        <w:t> </w:t>
      </w:r>
      <w:r>
        <w:rPr/>
        <w:t>pe</w:t>
      </w:r>
      <w:r>
        <w:rPr>
          <w:spacing w:val="4"/>
        </w:rPr>
        <w:t> </w:t>
      </w:r>
      <w:r>
        <w:rPr/>
        <w:t>toată</w:t>
      </w:r>
      <w:r>
        <w:rPr>
          <w:spacing w:val="5"/>
        </w:rPr>
        <w:t> </w:t>
      </w:r>
      <w:r>
        <w:rPr/>
        <w:t>perioada</w:t>
      </w:r>
      <w:r>
        <w:rPr>
          <w:spacing w:val="4"/>
        </w:rPr>
        <w:t> </w:t>
      </w:r>
      <w:r>
        <w:rPr/>
        <w:t>anului</w:t>
      </w:r>
      <w:r>
        <w:rPr>
          <w:spacing w:val="4"/>
        </w:rPr>
        <w:t> </w:t>
      </w:r>
      <w:r>
        <w:rPr/>
        <w:t>sau</w:t>
      </w:r>
      <w:r>
        <w:rPr>
          <w:spacing w:val="5"/>
        </w:rPr>
        <w:t> </w:t>
      </w:r>
      <w:r>
        <w:rPr/>
        <w:t>□</w:t>
      </w:r>
      <w:r>
        <w:rPr>
          <w:spacing w:val="4"/>
        </w:rPr>
        <w:t> </w:t>
      </w:r>
      <w:r>
        <w:rPr/>
        <w:t>are</w:t>
      </w:r>
      <w:r>
        <w:rPr>
          <w:spacing w:val="6"/>
        </w:rPr>
        <w:t> </w:t>
      </w:r>
      <w:r>
        <w:rPr/>
        <w:t>activitate</w:t>
      </w:r>
      <w:r>
        <w:rPr>
          <w:spacing w:val="3"/>
        </w:rPr>
        <w:t> </w:t>
      </w:r>
      <w:r>
        <w:rPr/>
        <w:t>sezonieră</w:t>
      </w:r>
    </w:p>
    <w:p>
      <w:pPr>
        <w:pStyle w:val="Heading2"/>
        <w:numPr>
          <w:ilvl w:val="0"/>
          <w:numId w:val="1"/>
        </w:numPr>
        <w:tabs>
          <w:tab w:pos="760" w:val="left" w:leader="none"/>
        </w:tabs>
        <w:spacing w:line="240" w:lineRule="auto" w:before="40" w:after="0"/>
        <w:ind w:left="759" w:right="0" w:hanging="368"/>
        <w:jc w:val="left"/>
      </w:pPr>
      <w:r>
        <w:rPr/>
        <w:t>Informații</w:t>
      </w:r>
      <w:r>
        <w:rPr>
          <w:spacing w:val="-2"/>
        </w:rPr>
        <w:t> </w:t>
      </w:r>
      <w:r>
        <w:rPr/>
        <w:t>despre</w:t>
      </w:r>
      <w:r>
        <w:rPr>
          <w:spacing w:val="-1"/>
        </w:rPr>
        <w:t> </w:t>
      </w:r>
      <w:r>
        <w:rPr/>
        <w:t>persoana</w:t>
      </w:r>
      <w:r>
        <w:rPr>
          <w:spacing w:val="-1"/>
        </w:rPr>
        <w:t> </w:t>
      </w:r>
      <w:r>
        <w:rPr/>
        <w:t>supusă</w:t>
      </w:r>
      <w:r>
        <w:rPr>
          <w:spacing w:val="-1"/>
        </w:rPr>
        <w:t> </w:t>
      </w:r>
      <w:r>
        <w:rPr/>
        <w:t>controlului</w:t>
      </w:r>
      <w:r>
        <w:rPr>
          <w:spacing w:val="-2"/>
        </w:rPr>
        <w:t> </w:t>
      </w:r>
      <w:r>
        <w:rPr/>
        <w:t>necesare</w:t>
      </w:r>
      <w:r>
        <w:rPr>
          <w:spacing w:val="-1"/>
        </w:rPr>
        <w:t> </w:t>
      </w:r>
      <w:r>
        <w:rPr/>
        <w:t>pentru</w:t>
      </w:r>
      <w:r>
        <w:rPr>
          <w:spacing w:val="-1"/>
        </w:rPr>
        <w:t> </w:t>
      </w:r>
      <w:r>
        <w:rPr/>
        <w:t>evaluarea</w:t>
      </w:r>
      <w:r>
        <w:rPr>
          <w:spacing w:val="-1"/>
        </w:rPr>
        <w:t> </w:t>
      </w:r>
      <w:r>
        <w:rPr/>
        <w:t>riscurilor:</w:t>
      </w:r>
    </w:p>
    <w:p>
      <w:pPr>
        <w:pStyle w:val="BodyText"/>
        <w:rPr>
          <w:b/>
        </w:rPr>
      </w:pPr>
    </w:p>
    <w:tbl>
      <w:tblPr>
        <w:tblW w:w="0" w:type="auto"/>
        <w:jc w:val="left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5"/>
        <w:gridCol w:w="1419"/>
        <w:gridCol w:w="1135"/>
        <w:gridCol w:w="2269"/>
        <w:gridCol w:w="1843"/>
      </w:tblGrid>
      <w:tr>
        <w:trPr>
          <w:trHeight w:val="1359" w:hRule="atLeast"/>
        </w:trPr>
        <w:tc>
          <w:tcPr>
            <w:tcW w:w="35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1300" w:right="1292"/>
              <w:jc w:val="center"/>
              <w:rPr>
                <w:rFonts w:ascii="Calibri"/>
                <w:sz w:val="22"/>
              </w:rPr>
            </w:pPr>
            <w:r>
              <w:rPr>
                <w:b/>
                <w:sz w:val="22"/>
              </w:rPr>
              <w:t>Criteriul</w:t>
            </w:r>
            <w:r>
              <w:rPr>
                <w:rFonts w:ascii="Calibri"/>
                <w:sz w:val="22"/>
                <w:vertAlign w:val="superscript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2"/>
              <w:ind w:left="188" w:right="178" w:hanging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curentă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anterioară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55" w:right="199" w:hanging="34"/>
              <w:rPr>
                <w:b/>
                <w:sz w:val="22"/>
              </w:rPr>
            </w:pPr>
            <w:r>
              <w:rPr>
                <w:b/>
                <w:sz w:val="22"/>
              </w:rPr>
              <w:t>Gradul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risc</w:t>
            </w:r>
          </w:p>
        </w:tc>
        <w:tc>
          <w:tcPr>
            <w:tcW w:w="2269" w:type="dxa"/>
          </w:tcPr>
          <w:p>
            <w:pPr>
              <w:pStyle w:val="TableParagraph"/>
              <w:spacing w:before="46"/>
              <w:ind w:left="390" w:right="3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 este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valabilă și după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control</w:t>
            </w:r>
          </w:p>
          <w:p>
            <w:pPr>
              <w:pStyle w:val="TableParagraph"/>
              <w:ind w:left="217" w:right="21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(se bifează dacă este</w:t>
            </w:r>
            <w:r>
              <w:rPr>
                <w:i/>
                <w:spacing w:val="-53"/>
                <w:sz w:val="22"/>
              </w:rPr>
              <w:t> </w:t>
            </w:r>
            <w:r>
              <w:rPr>
                <w:i/>
                <w:sz w:val="22"/>
              </w:rPr>
              <w:t>cazul)</w:t>
            </w:r>
          </w:p>
        </w:tc>
        <w:tc>
          <w:tcPr>
            <w:tcW w:w="1843" w:type="dxa"/>
          </w:tcPr>
          <w:p>
            <w:pPr>
              <w:pStyle w:val="TableParagraph"/>
              <w:spacing w:before="46"/>
              <w:ind w:left="176" w:right="176" w:firstLine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revizuită și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gradului de risc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i/>
                <w:sz w:val="22"/>
              </w:rPr>
              <w:t>(se completează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dacă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este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cazul)</w:t>
            </w:r>
          </w:p>
        </w:tc>
      </w:tr>
      <w:tr>
        <w:trPr>
          <w:trHeight w:val="759" w:hRule="atLeast"/>
        </w:trPr>
        <w:tc>
          <w:tcPr>
            <w:tcW w:w="3545" w:type="dxa"/>
          </w:tcPr>
          <w:p>
            <w:pPr>
              <w:pStyle w:val="TableParagraph"/>
              <w:ind w:left="107" w:right="206"/>
              <w:rPr>
                <w:sz w:val="22"/>
              </w:rPr>
            </w:pPr>
            <w:r>
              <w:rPr>
                <w:sz w:val="22"/>
              </w:rPr>
              <w:t>Domeniul/subdomeniul de activitate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economică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 persoanei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supuse</w:t>
            </w:r>
          </w:p>
          <w:p>
            <w:pPr>
              <w:pStyle w:val="TableParagraph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controlului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domeniul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furajelor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9" w:hRule="atLeast"/>
        </w:trPr>
        <w:tc>
          <w:tcPr>
            <w:tcW w:w="3545" w:type="dxa"/>
          </w:tcPr>
          <w:p>
            <w:pPr>
              <w:pStyle w:val="TableParagraph"/>
              <w:spacing w:line="254" w:lineRule="exact"/>
              <w:ind w:left="107" w:right="415"/>
              <w:rPr>
                <w:sz w:val="22"/>
              </w:rPr>
            </w:pPr>
            <w:r>
              <w:rPr>
                <w:sz w:val="22"/>
              </w:rPr>
              <w:t>Aplicarea principiilor de analiză 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riscurilor și punctele critice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(HACCP)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2"/>
        </w:rPr>
      </w:pPr>
      <w:r>
        <w:rPr/>
        <w:pict>
          <v:rect style="position:absolute;margin-left:70.919998pt;margin-top:9.200976pt;width:144pt;height:.72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1"/>
        <w:ind w:left="818" w:right="0" w:firstLine="0"/>
        <w:jc w:val="left"/>
        <w:rPr>
          <w:i/>
          <w:sz w:val="22"/>
        </w:rPr>
      </w:pPr>
      <w:r>
        <w:rPr>
          <w:rFonts w:ascii="Calibri" w:hAnsi="Calibri"/>
          <w:sz w:val="22"/>
          <w:vertAlign w:val="superscript"/>
        </w:rPr>
        <w:t>1</w:t>
      </w:r>
      <w:r>
        <w:rPr>
          <w:rFonts w:ascii="Calibri" w:hAnsi="Calibri"/>
          <w:spacing w:val="-3"/>
          <w:sz w:val="22"/>
          <w:vertAlign w:val="baseline"/>
        </w:rPr>
        <w:t> </w:t>
      </w:r>
      <w:r>
        <w:rPr>
          <w:i/>
          <w:sz w:val="22"/>
          <w:vertAlign w:val="baseline"/>
        </w:rPr>
        <w:t>Se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completează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doar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criteriile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de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risc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aplicabile</w:t>
      </w:r>
      <w:r>
        <w:rPr>
          <w:i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domeniului</w:t>
      </w:r>
      <w:r>
        <w:rPr>
          <w:i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și</w:t>
      </w:r>
      <w:r>
        <w:rPr>
          <w:i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persoanei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supuse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controlului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920" w:bottom="280" w:left="600" w:right="580"/>
        </w:sectPr>
      </w:pPr>
    </w:p>
    <w:tbl>
      <w:tblPr>
        <w:tblW w:w="0" w:type="auto"/>
        <w:jc w:val="left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5"/>
        <w:gridCol w:w="1419"/>
        <w:gridCol w:w="1135"/>
        <w:gridCol w:w="2269"/>
        <w:gridCol w:w="1843"/>
      </w:tblGrid>
      <w:tr>
        <w:trPr>
          <w:trHeight w:val="760" w:hRule="atLeast"/>
        </w:trPr>
        <w:tc>
          <w:tcPr>
            <w:tcW w:w="3545" w:type="dxa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Istoricul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conformității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prevederile</w:t>
            </w:r>
          </w:p>
          <w:p>
            <w:pPr>
              <w:pStyle w:val="TableParagraph"/>
              <w:spacing w:line="252" w:lineRule="exact"/>
              <w:ind w:left="107" w:right="212"/>
              <w:rPr>
                <w:sz w:val="22"/>
              </w:rPr>
            </w:pPr>
            <w:r>
              <w:rPr>
                <w:sz w:val="22"/>
              </w:rPr>
              <w:t>legislației, precum şi cu prescripțiile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Agenției,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ultimului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control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3"/>
        <w:rPr>
          <w:i/>
          <w:sz w:val="13"/>
        </w:rPr>
      </w:pPr>
    </w:p>
    <w:p>
      <w:pPr>
        <w:pStyle w:val="ListParagraph"/>
        <w:numPr>
          <w:ilvl w:val="0"/>
          <w:numId w:val="1"/>
        </w:numPr>
        <w:tabs>
          <w:tab w:pos="747" w:val="left" w:leader="none"/>
        </w:tabs>
        <w:spacing w:line="240" w:lineRule="auto" w:before="90" w:after="0"/>
        <w:ind w:left="746" w:right="0" w:hanging="355"/>
        <w:jc w:val="left"/>
        <w:rPr>
          <w:b/>
          <w:sz w:val="22"/>
        </w:rPr>
      </w:pPr>
      <w:r>
        <w:rPr>
          <w:b/>
          <w:sz w:val="22"/>
        </w:rPr>
        <w:t>Lista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întrebări:</w:t>
      </w:r>
    </w:p>
    <w:p>
      <w:pPr>
        <w:pStyle w:val="BodyText"/>
        <w:spacing w:after="1"/>
        <w:rPr>
          <w:b/>
          <w:sz w:val="19"/>
        </w:rPr>
      </w:pPr>
    </w:p>
    <w:tbl>
      <w:tblPr>
        <w:tblW w:w="0" w:type="auto"/>
        <w:jc w:val="left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332"/>
        <w:gridCol w:w="2136"/>
        <w:gridCol w:w="415"/>
        <w:gridCol w:w="415"/>
        <w:gridCol w:w="559"/>
        <w:gridCol w:w="1874"/>
        <w:gridCol w:w="482"/>
      </w:tblGrid>
      <w:tr>
        <w:trPr>
          <w:trHeight w:val="359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ind w:left="103" w:right="107" w:hanging="17"/>
              <w:rPr>
                <w:b/>
                <w:sz w:val="22"/>
              </w:rPr>
            </w:pPr>
            <w:r>
              <w:rPr>
                <w:b/>
                <w:sz w:val="22"/>
              </w:rPr>
              <w:t>Nr.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d/o</w:t>
            </w:r>
          </w:p>
        </w:tc>
        <w:tc>
          <w:tcPr>
            <w:tcW w:w="333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0"/>
              <w:ind w:left="1211" w:right="120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Întrebări</w:t>
            </w:r>
          </w:p>
        </w:tc>
        <w:tc>
          <w:tcPr>
            <w:tcW w:w="21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0"/>
              <w:ind w:left="319"/>
              <w:rPr>
                <w:b/>
                <w:sz w:val="22"/>
              </w:rPr>
            </w:pPr>
            <w:r>
              <w:rPr>
                <w:b/>
                <w:sz w:val="22"/>
              </w:rPr>
              <w:t>Referința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legală</w:t>
            </w:r>
          </w:p>
        </w:tc>
        <w:tc>
          <w:tcPr>
            <w:tcW w:w="1389" w:type="dxa"/>
            <w:gridSpan w:val="3"/>
          </w:tcPr>
          <w:p>
            <w:pPr>
              <w:pStyle w:val="TableParagraph"/>
              <w:spacing w:before="52"/>
              <w:ind w:left="6" w:right="-15"/>
              <w:rPr>
                <w:b/>
                <w:sz w:val="22"/>
              </w:rPr>
            </w:pPr>
            <w:r>
              <w:rPr>
                <w:b/>
                <w:sz w:val="22"/>
              </w:rPr>
              <w:t>Conformitatea</w:t>
            </w:r>
          </w:p>
        </w:tc>
        <w:tc>
          <w:tcPr>
            <w:tcW w:w="187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0"/>
              <w:ind w:left="400"/>
              <w:rPr>
                <w:b/>
                <w:sz w:val="22"/>
              </w:rPr>
            </w:pPr>
            <w:r>
              <w:rPr>
                <w:b/>
                <w:sz w:val="22"/>
              </w:rPr>
              <w:t>Comentarii</w:t>
            </w:r>
          </w:p>
        </w:tc>
        <w:tc>
          <w:tcPr>
            <w:tcW w:w="482" w:type="dxa"/>
            <w:vMerge w:val="restart"/>
            <w:textDirection w:val="btLr"/>
          </w:tcPr>
          <w:p>
            <w:pPr>
              <w:pStyle w:val="TableParagraph"/>
              <w:spacing w:before="111"/>
              <w:ind w:left="116"/>
              <w:rPr>
                <w:b/>
                <w:sz w:val="22"/>
              </w:rPr>
            </w:pPr>
            <w:r>
              <w:rPr>
                <w:b/>
                <w:sz w:val="22"/>
              </w:rPr>
              <w:t>Ponderea</w:t>
            </w:r>
          </w:p>
        </w:tc>
      </w:tr>
      <w:tr>
        <w:trPr>
          <w:trHeight w:val="759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20"/>
              <w:rPr>
                <w:b/>
                <w:sz w:val="22"/>
              </w:rPr>
            </w:pPr>
            <w:r>
              <w:rPr>
                <w:b/>
                <w:sz w:val="22"/>
              </w:rPr>
              <w:t>Da</w:t>
            </w:r>
          </w:p>
        </w:tc>
        <w:tc>
          <w:tcPr>
            <w:tcW w:w="415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Nu</w:t>
            </w:r>
          </w:p>
        </w:tc>
        <w:tc>
          <w:tcPr>
            <w:tcW w:w="559" w:type="dxa"/>
          </w:tcPr>
          <w:p>
            <w:pPr>
              <w:pStyle w:val="TableParagraph"/>
              <w:spacing w:line="253" w:lineRule="exact"/>
              <w:ind w:left="102" w:firstLine="36"/>
              <w:rPr>
                <w:b/>
                <w:sz w:val="22"/>
              </w:rPr>
            </w:pPr>
            <w:r>
              <w:rPr>
                <w:b/>
                <w:sz w:val="22"/>
              </w:rPr>
              <w:t>Nu</w:t>
            </w:r>
          </w:p>
          <w:p>
            <w:pPr>
              <w:pStyle w:val="TableParagraph"/>
              <w:spacing w:line="252" w:lineRule="exact"/>
              <w:ind w:left="35" w:right="10" w:firstLine="67"/>
              <w:rPr>
                <w:b/>
                <w:sz w:val="22"/>
              </w:rPr>
            </w:pPr>
            <w:r>
              <w:rPr>
                <w:b/>
                <w:sz w:val="22"/>
              </w:rPr>
              <w:t>este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cazul</w:t>
            </w:r>
          </w:p>
        </w:tc>
        <w:tc>
          <w:tcPr>
            <w:tcW w:w="18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748" w:type="dxa"/>
            <w:gridSpan w:val="8"/>
          </w:tcPr>
          <w:p>
            <w:pPr>
              <w:pStyle w:val="TableParagraph"/>
              <w:spacing w:line="245" w:lineRule="exact" w:before="10"/>
              <w:ind w:left="2903"/>
              <w:rPr>
                <w:b/>
                <w:sz w:val="22"/>
              </w:rPr>
            </w:pPr>
            <w:r>
              <w:rPr>
                <w:b/>
                <w:sz w:val="22"/>
              </w:rPr>
              <w:t>A.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desfășurarea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activității</w:t>
            </w:r>
          </w:p>
        </w:tc>
      </w:tr>
      <w:tr>
        <w:trPr>
          <w:trHeight w:val="827" w:hRule="atLeast"/>
        </w:trPr>
        <w:tc>
          <w:tcPr>
            <w:tcW w:w="535" w:type="dxa"/>
          </w:tcPr>
          <w:p>
            <w:pPr>
              <w:pStyle w:val="TableParagraph"/>
              <w:spacing w:line="273" w:lineRule="exact"/>
              <w:ind w:left="66" w:right="10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32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Unitatea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supusă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controlului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</w:t>
            </w:r>
          </w:p>
          <w:p>
            <w:pPr>
              <w:pStyle w:val="TableParagraph"/>
              <w:spacing w:line="270" w:lineRule="atLeast"/>
              <w:ind w:left="107" w:right="296"/>
              <w:rPr>
                <w:sz w:val="24"/>
              </w:rPr>
            </w:pPr>
            <w:r>
              <w:rPr>
                <w:sz w:val="24"/>
              </w:rPr>
              <w:t>regăsește în Lista unităților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înregistrate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sanitar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veterinar??</w:t>
            </w:r>
          </w:p>
        </w:tc>
        <w:tc>
          <w:tcPr>
            <w:tcW w:w="2136" w:type="dxa"/>
          </w:tcPr>
          <w:p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z w:val="24"/>
              </w:rPr>
              <w:t>Art. 18 alin. (1) din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Legea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221/2007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2483" w:hRule="atLeast"/>
        </w:trPr>
        <w:tc>
          <w:tcPr>
            <w:tcW w:w="535" w:type="dxa"/>
          </w:tcPr>
          <w:p>
            <w:pPr>
              <w:pStyle w:val="TableParagraph"/>
              <w:spacing w:line="273" w:lineRule="exact"/>
              <w:ind w:left="66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32" w:type="dxa"/>
          </w:tcPr>
          <w:p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Materia primă pentru hrana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pentru animale întrunește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dispozițiile tehnice privind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impuritățile și alți contaminanți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chimici, fizici sau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microbiologici sau de alte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substanțe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nedorite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apărute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în</w:t>
            </w:r>
          </w:p>
          <w:p>
            <w:pPr>
              <w:pStyle w:val="TableParagraph"/>
              <w:spacing w:line="270" w:lineRule="atLeast"/>
              <w:ind w:left="107" w:right="255"/>
              <w:rPr>
                <w:sz w:val="24"/>
              </w:rPr>
            </w:pPr>
            <w:r>
              <w:rPr>
                <w:sz w:val="24"/>
              </w:rPr>
              <w:t>timpul manipulării, depozitării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transportării?</w:t>
            </w:r>
          </w:p>
        </w:tc>
        <w:tc>
          <w:tcPr>
            <w:tcW w:w="2136" w:type="dxa"/>
          </w:tcPr>
          <w:p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8,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HG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spacing w:line="272" w:lineRule="exact"/>
              <w:ind w:left="66" w:right="10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32" w:type="dxa"/>
          </w:tcPr>
          <w:p>
            <w:pPr>
              <w:pStyle w:val="TableParagraph"/>
              <w:ind w:left="107" w:right="189"/>
              <w:rPr>
                <w:sz w:val="24"/>
              </w:rPr>
            </w:pPr>
            <w:r>
              <w:rPr>
                <w:sz w:val="24"/>
              </w:rPr>
              <w:t>Produsele biocide sunt utilizate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în conformitate cu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instrucțiunile și sunt depozitate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departe de hrana pentru</w:t>
            </w: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animale?</w:t>
            </w:r>
          </w:p>
        </w:tc>
        <w:tc>
          <w:tcPr>
            <w:tcW w:w="2136" w:type="dxa"/>
          </w:tcPr>
          <w:p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98.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HG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535" w:type="dxa"/>
          </w:tcPr>
          <w:p>
            <w:pPr>
              <w:pStyle w:val="TableParagraph"/>
              <w:spacing w:line="274" w:lineRule="exact"/>
              <w:ind w:left="66" w:right="10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32" w:type="dxa"/>
          </w:tcPr>
          <w:p>
            <w:pPr>
              <w:pStyle w:val="TableParagraph"/>
              <w:ind w:left="108" w:right="194"/>
              <w:rPr>
                <w:sz w:val="22"/>
              </w:rPr>
            </w:pPr>
            <w:r>
              <w:rPr>
                <w:sz w:val="22"/>
              </w:rPr>
              <w:t>Produsele biocide păstrate 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 sunt înregistrate de stat și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incluse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Registrul National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</w:t>
            </w:r>
          </w:p>
          <w:p>
            <w:pPr>
              <w:pStyle w:val="TableParagraph"/>
              <w:spacing w:line="235" w:lineRule="exact"/>
              <w:ind w:left="108"/>
              <w:rPr>
                <w:sz w:val="22"/>
              </w:rPr>
            </w:pPr>
            <w:r>
              <w:rPr>
                <w:sz w:val="22"/>
              </w:rPr>
              <w:t>Produselor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Biocide?</w:t>
            </w:r>
          </w:p>
        </w:tc>
        <w:tc>
          <w:tcPr>
            <w:tcW w:w="2136" w:type="dxa"/>
          </w:tcPr>
          <w:p>
            <w:pPr>
              <w:pStyle w:val="TableParagraph"/>
              <w:ind w:left="108" w:right="131"/>
              <w:rPr>
                <w:sz w:val="22"/>
              </w:rPr>
            </w:pPr>
            <w:r>
              <w:rPr>
                <w:sz w:val="22"/>
              </w:rPr>
              <w:t>Pct.11,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38,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110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344/2020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spacing w:line="274" w:lineRule="exact"/>
              <w:ind w:left="18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2023" w:hRule="atLeast"/>
        </w:trPr>
        <w:tc>
          <w:tcPr>
            <w:tcW w:w="535" w:type="dxa"/>
          </w:tcPr>
          <w:p>
            <w:pPr>
              <w:pStyle w:val="TableParagraph"/>
              <w:spacing w:line="273" w:lineRule="exact"/>
              <w:ind w:left="66" w:right="10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32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biocide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din:</w:t>
            </w:r>
          </w:p>
          <w:p>
            <w:pPr>
              <w:pStyle w:val="TableParagraph"/>
              <w:tabs>
                <w:tab w:pos="761" w:val="left" w:leader="none"/>
                <w:tab w:pos="1793" w:val="left" w:leader="none"/>
                <w:tab w:pos="3263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a)</w:t>
              <w:tab/>
              <w:t>Grupa</w:t>
              <w:tab/>
              <w:t>principală</w:t>
              <w:tab/>
              <w:t>1</w:t>
            </w: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Dezinfectanți:</w:t>
            </w:r>
          </w:p>
          <w:p>
            <w:pPr>
              <w:pStyle w:val="TableParagraph"/>
              <w:ind w:left="108" w:right="56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Tipul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”Produse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hrană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animale”.</w:t>
            </w:r>
          </w:p>
          <w:p>
            <w:pPr>
              <w:pStyle w:val="TableParagraph"/>
              <w:spacing w:line="254" w:lineRule="exact"/>
              <w:ind w:left="108" w:right="237"/>
              <w:jc w:val="both"/>
              <w:rPr>
                <w:sz w:val="22"/>
              </w:rPr>
            </w:pPr>
            <w:r>
              <w:rPr>
                <w:sz w:val="22"/>
              </w:rPr>
              <w:t>b) Grupa principală 3: Produse de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combatere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dăunătorilor.</w:t>
            </w:r>
          </w:p>
        </w:tc>
        <w:tc>
          <w:tcPr>
            <w:tcW w:w="2136" w:type="dxa"/>
          </w:tcPr>
          <w:p>
            <w:pPr>
              <w:pStyle w:val="TableParagraph"/>
              <w:tabs>
                <w:tab w:pos="1709" w:val="left" w:leader="none"/>
              </w:tabs>
              <w:ind w:left="108" w:right="96"/>
              <w:rPr>
                <w:sz w:val="22"/>
              </w:rPr>
            </w:pPr>
            <w:r>
              <w:rPr>
                <w:sz w:val="22"/>
              </w:rPr>
              <w:t>Anexa  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1  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la</w:t>
              <w:tab/>
            </w:r>
            <w:r>
              <w:rPr>
                <w:spacing w:val="-2"/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344/2020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spacing w:line="273" w:lineRule="exact"/>
              <w:ind w:left="66" w:right="10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32" w:type="dxa"/>
          </w:tcPr>
          <w:p>
            <w:pPr>
              <w:pStyle w:val="TableParagraph"/>
              <w:ind w:left="107" w:right="682"/>
              <w:rPr>
                <w:sz w:val="24"/>
              </w:rPr>
            </w:pPr>
            <w:r>
              <w:rPr>
                <w:sz w:val="24"/>
              </w:rPr>
              <w:t>Hrana pentru animale este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depozitată separat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substanțele chimice și alte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produse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interzise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hrana</w:t>
            </w: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pentru animale?</w:t>
            </w:r>
          </w:p>
        </w:tc>
        <w:tc>
          <w:tcPr>
            <w:tcW w:w="2136" w:type="dxa"/>
          </w:tcPr>
          <w:p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z w:val="24"/>
              </w:rPr>
              <w:t>Pct.102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HG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1104" w:hRule="atLeast"/>
        </w:trPr>
        <w:tc>
          <w:tcPr>
            <w:tcW w:w="535" w:type="dxa"/>
          </w:tcPr>
          <w:p>
            <w:pPr>
              <w:pStyle w:val="TableParagraph"/>
              <w:spacing w:line="273" w:lineRule="exact"/>
              <w:ind w:left="66" w:right="10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332" w:type="dxa"/>
          </w:tcPr>
          <w:p>
            <w:pPr>
              <w:pStyle w:val="TableParagraph"/>
              <w:ind w:left="107" w:right="715"/>
              <w:rPr>
                <w:sz w:val="24"/>
              </w:rPr>
            </w:pPr>
            <w:r>
              <w:rPr>
                <w:sz w:val="24"/>
              </w:rPr>
              <w:t>Sunt puse în aplicare 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înregistrate programe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combatere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organismelor</w:t>
            </w:r>
          </w:p>
          <w:p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dăunătoare?</w:t>
            </w:r>
          </w:p>
        </w:tc>
        <w:tc>
          <w:tcPr>
            <w:tcW w:w="2136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Pct. 6, sbpct. 3) din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anexa 1 ;</w:t>
            </w:r>
          </w:p>
          <w:p>
            <w:pPr>
              <w:pStyle w:val="TableParagraph"/>
              <w:spacing w:line="270" w:lineRule="atLeast"/>
              <w:ind w:left="108" w:right="85"/>
              <w:rPr>
                <w:sz w:val="24"/>
              </w:rPr>
            </w:pPr>
            <w:r>
              <w:rPr>
                <w:sz w:val="24"/>
              </w:rPr>
              <w:t>Pct.1 din anexa nr.2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HG nr. 910/2020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>
      <w:pPr>
        <w:spacing w:after="0" w:line="273" w:lineRule="exact"/>
        <w:rPr>
          <w:sz w:val="24"/>
        </w:rPr>
        <w:sectPr>
          <w:pgSz w:w="11910" w:h="16840"/>
          <w:pgMar w:top="1000" w:bottom="280" w:left="600" w:right="580"/>
        </w:sectPr>
      </w:pPr>
    </w:p>
    <w:tbl>
      <w:tblPr>
        <w:tblW w:w="0" w:type="auto"/>
        <w:jc w:val="left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332"/>
        <w:gridCol w:w="2136"/>
        <w:gridCol w:w="415"/>
        <w:gridCol w:w="415"/>
        <w:gridCol w:w="559"/>
        <w:gridCol w:w="1874"/>
        <w:gridCol w:w="482"/>
      </w:tblGrid>
      <w:tr>
        <w:trPr>
          <w:trHeight w:val="2484" w:hRule="atLeast"/>
        </w:trPr>
        <w:tc>
          <w:tcPr>
            <w:tcW w:w="535" w:type="dxa"/>
          </w:tcPr>
          <w:p>
            <w:pPr>
              <w:pStyle w:val="TableParagraph"/>
              <w:spacing w:line="266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332" w:type="dxa"/>
          </w:tcPr>
          <w:p>
            <w:pPr>
              <w:pStyle w:val="TableParagraph"/>
              <w:ind w:left="107" w:right="116"/>
              <w:rPr>
                <w:sz w:val="24"/>
              </w:rPr>
            </w:pPr>
            <w:r>
              <w:rPr>
                <w:sz w:val="24"/>
              </w:rPr>
              <w:t>Instalațiile, echipamentele,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containerele, cutiile 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vehiculele utilizate pentru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producerea, prepararea,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calibrarea, ambalarea,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depozitarea și transportul hranei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pentru animale sunt menținute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 stare de curățenie și</w:t>
            </w:r>
          </w:p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dezinfectate corespunzător?</w:t>
            </w:r>
          </w:p>
        </w:tc>
        <w:tc>
          <w:tcPr>
            <w:tcW w:w="2136" w:type="dxa"/>
          </w:tcPr>
          <w:p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Pct. 4, sbpct. 1) din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anexa 1 la HG nr.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spacing w:line="266" w:lineRule="exact"/>
              <w:ind w:left="12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spacing w:line="265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332" w:type="dxa"/>
          </w:tcPr>
          <w:p>
            <w:pPr>
              <w:pStyle w:val="TableParagraph"/>
              <w:ind w:left="108" w:right="661"/>
              <w:rPr>
                <w:sz w:val="24"/>
              </w:rPr>
            </w:pPr>
            <w:r>
              <w:rPr>
                <w:sz w:val="24"/>
              </w:rPr>
              <w:t>Zonele de depozitare 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containerele sunt curățate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periodic pentru prevenirea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contaminării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încrucișate</w:t>
            </w:r>
          </w:p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nedorite?</w:t>
            </w:r>
          </w:p>
        </w:tc>
        <w:tc>
          <w:tcPr>
            <w:tcW w:w="2136" w:type="dxa"/>
          </w:tcPr>
          <w:p>
            <w:pPr>
              <w:pStyle w:val="TableParagraph"/>
              <w:ind w:left="108" w:right="328"/>
              <w:rPr>
                <w:sz w:val="24"/>
              </w:rPr>
            </w:pPr>
            <w:r>
              <w:rPr>
                <w:sz w:val="24"/>
              </w:rPr>
              <w:t>Pct.102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1103" w:hRule="atLeast"/>
        </w:trPr>
        <w:tc>
          <w:tcPr>
            <w:tcW w:w="535" w:type="dxa"/>
          </w:tcPr>
          <w:p>
            <w:pPr>
              <w:pStyle w:val="TableParagraph"/>
              <w:spacing w:line="265" w:lineRule="exact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332" w:type="dxa"/>
          </w:tcPr>
          <w:p>
            <w:pPr>
              <w:pStyle w:val="TableParagraph"/>
              <w:ind w:left="108" w:right="161"/>
              <w:rPr>
                <w:sz w:val="24"/>
              </w:rPr>
            </w:pPr>
            <w:r>
              <w:rPr>
                <w:sz w:val="24"/>
              </w:rPr>
              <w:t>Operatorul din domeniul hranei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pentru animale utilizează apă</w:t>
            </w:r>
          </w:p>
          <w:p>
            <w:pPr>
              <w:pStyle w:val="TableParagraph"/>
              <w:spacing w:line="270" w:lineRule="atLeast"/>
              <w:ind w:left="108" w:right="362"/>
              <w:rPr>
                <w:sz w:val="24"/>
              </w:rPr>
            </w:pPr>
            <w:r>
              <w:rPr>
                <w:sz w:val="24"/>
              </w:rPr>
              <w:t>curată pentru a evita riscul 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contaminare?</w:t>
            </w:r>
          </w:p>
        </w:tc>
        <w:tc>
          <w:tcPr>
            <w:tcW w:w="2136" w:type="dxa"/>
          </w:tcPr>
          <w:p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Pct. 4, sbpct. (3)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 anexa 1 la HG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1655" w:hRule="atLeast"/>
        </w:trPr>
        <w:tc>
          <w:tcPr>
            <w:tcW w:w="535" w:type="dxa"/>
          </w:tcPr>
          <w:p>
            <w:pPr>
              <w:pStyle w:val="TableParagraph"/>
              <w:spacing w:line="265" w:lineRule="exact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332" w:type="dxa"/>
          </w:tcPr>
          <w:p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Operatorul din domeniul hranei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pentru animale respectă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cerințele de igienă la toate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etapele de producere,</w:t>
            </w:r>
          </w:p>
          <w:p>
            <w:pPr>
              <w:pStyle w:val="TableParagraph"/>
              <w:spacing w:line="270" w:lineRule="atLeast"/>
              <w:ind w:left="107" w:right="709"/>
              <w:rPr>
                <w:sz w:val="24"/>
              </w:rPr>
            </w:pPr>
            <w:r>
              <w:rPr>
                <w:sz w:val="24"/>
              </w:rPr>
              <w:t>transportare, depozitare și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distribuție?</w:t>
            </w:r>
          </w:p>
        </w:tc>
        <w:tc>
          <w:tcPr>
            <w:tcW w:w="2136" w:type="dxa"/>
          </w:tcPr>
          <w:p>
            <w:pPr>
              <w:pStyle w:val="TableParagraph"/>
              <w:ind w:left="108" w:right="358"/>
              <w:rPr>
                <w:sz w:val="24"/>
              </w:rPr>
            </w:pPr>
            <w:r>
              <w:rPr>
                <w:sz w:val="24"/>
              </w:rPr>
              <w:t>Pct. 6 din HG nr.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  <w:p>
            <w:pPr>
              <w:pStyle w:val="TableParagraph"/>
              <w:ind w:left="108" w:right="-2"/>
              <w:rPr>
                <w:sz w:val="24"/>
              </w:rPr>
            </w:pPr>
            <w:r>
              <w:rPr>
                <w:sz w:val="24"/>
              </w:rPr>
              <w:t>Pct. 4. sbpct. (2), din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anexa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 la HG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nr.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910/2020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spacing w:line="266" w:lineRule="exact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332" w:type="dxa"/>
          </w:tcPr>
          <w:p>
            <w:pPr>
              <w:pStyle w:val="TableParagraph"/>
              <w:ind w:left="107" w:right="116"/>
              <w:rPr>
                <w:sz w:val="24"/>
              </w:rPr>
            </w:pPr>
            <w:r>
              <w:rPr>
                <w:sz w:val="24"/>
              </w:rPr>
              <w:t>Operatorul din domeniul hranei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pentru animale asigură faptul că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materialele ambalajelor nu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prezintă o sursă de</w:t>
            </w:r>
          </w:p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contaminare?</w:t>
            </w:r>
          </w:p>
        </w:tc>
        <w:tc>
          <w:tcPr>
            <w:tcW w:w="2136" w:type="dxa"/>
          </w:tcPr>
          <w:p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Pct. 4, sbpct. (6)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 anexa 1 la HG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spacing w:line="266" w:lineRule="exact"/>
              <w:ind w:left="12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spacing w:line="265" w:lineRule="exact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332" w:type="dxa"/>
          </w:tcPr>
          <w:p>
            <w:pPr>
              <w:pStyle w:val="TableParagraph"/>
              <w:ind w:left="107" w:right="536"/>
              <w:rPr>
                <w:sz w:val="24"/>
              </w:rPr>
            </w:pPr>
            <w:r>
              <w:rPr>
                <w:sz w:val="24"/>
              </w:rPr>
              <w:t>Deșeurile și substanțele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periculoase sunt depozitate,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manipulate individual și 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siguranță pentru prevenirea</w:t>
            </w:r>
          </w:p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riscului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contaminare?</w:t>
            </w:r>
          </w:p>
        </w:tc>
        <w:tc>
          <w:tcPr>
            <w:tcW w:w="2136" w:type="dxa"/>
          </w:tcPr>
          <w:p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Pct. 4, sbpct. (5)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 anexa 1 la HG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spacing w:line="265" w:lineRule="exact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332" w:type="dxa"/>
          </w:tcPr>
          <w:p>
            <w:pPr>
              <w:pStyle w:val="TableParagraph"/>
              <w:ind w:left="108" w:right="161"/>
              <w:rPr>
                <w:sz w:val="24"/>
              </w:rPr>
            </w:pPr>
            <w:r>
              <w:rPr>
                <w:sz w:val="24"/>
              </w:rPr>
              <w:t>Operatorul din domeniul hranei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pentru animale asigură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condițiile necesare pentru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respectarea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cerințelor de</w:t>
            </w:r>
          </w:p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securitate 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muncă?</w:t>
            </w:r>
          </w:p>
        </w:tc>
        <w:tc>
          <w:tcPr>
            <w:tcW w:w="2136" w:type="dxa"/>
          </w:tcPr>
          <w:p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Pct. 4, sbpct. (8)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 anexa 1 la HG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spacing w:line="265" w:lineRule="exact"/>
              <w:ind w:left="18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275" w:hRule="atLeast"/>
        </w:trPr>
        <w:tc>
          <w:tcPr>
            <w:tcW w:w="9748" w:type="dxa"/>
            <w:gridSpan w:val="8"/>
          </w:tcPr>
          <w:p>
            <w:pPr>
              <w:pStyle w:val="TableParagraph"/>
              <w:spacing w:line="256" w:lineRule="exact"/>
              <w:ind w:left="1340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Cerințe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etichetare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b/>
                <w:sz w:val="24"/>
              </w:rPr>
              <w:t>furajelor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materiilor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prime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pentru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furaje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6" w:lineRule="exact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332" w:type="dxa"/>
          </w:tcPr>
          <w:p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Furajele și materiile prime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pentru furaje comercializate 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vrac, în ambalaje sau containere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nesigilate sunt însoțite de un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 tehnic, care conține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specificațiile de</w:t>
            </w:r>
          </w:p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etichetare?</w:t>
            </w:r>
          </w:p>
        </w:tc>
        <w:tc>
          <w:tcPr>
            <w:tcW w:w="2136" w:type="dxa"/>
          </w:tcPr>
          <w:p>
            <w:pPr>
              <w:pStyle w:val="TableParagraph"/>
              <w:ind w:left="108" w:right="371"/>
              <w:rPr>
                <w:sz w:val="24"/>
              </w:rPr>
            </w:pPr>
            <w:r>
              <w:rPr>
                <w:sz w:val="24"/>
              </w:rPr>
              <w:t>Pct. 23 la HG nr.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spacing w:line="266" w:lineRule="exact"/>
              <w:ind w:left="12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1103" w:hRule="atLeast"/>
        </w:trPr>
        <w:tc>
          <w:tcPr>
            <w:tcW w:w="535" w:type="dxa"/>
          </w:tcPr>
          <w:p>
            <w:pPr>
              <w:pStyle w:val="TableParagraph"/>
              <w:spacing w:line="265" w:lineRule="exact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332" w:type="dxa"/>
          </w:tcPr>
          <w:p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Etichetele sunt prezentate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integral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într-un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vizibil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</w:t>
            </w:r>
          </w:p>
          <w:p>
            <w:pPr>
              <w:pStyle w:val="TableParagraph"/>
              <w:spacing w:line="270" w:lineRule="atLeast"/>
              <w:ind w:left="108" w:right="755"/>
              <w:rPr>
                <w:sz w:val="24"/>
              </w:rPr>
            </w:pPr>
            <w:r>
              <w:rPr>
                <w:sz w:val="24"/>
              </w:rPr>
              <w:t>ambalaj, container sau pe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documentul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însoțire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?</w:t>
            </w:r>
          </w:p>
        </w:tc>
        <w:tc>
          <w:tcPr>
            <w:tcW w:w="2136" w:type="dxa"/>
          </w:tcPr>
          <w:p>
            <w:pPr>
              <w:pStyle w:val="TableParagraph"/>
              <w:ind w:left="108" w:right="371"/>
              <w:rPr>
                <w:sz w:val="24"/>
              </w:rPr>
            </w:pPr>
            <w:r>
              <w:rPr>
                <w:sz w:val="24"/>
              </w:rPr>
              <w:t>Pct. 34 la HG nr.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>
      <w:pPr>
        <w:spacing w:after="0" w:line="265" w:lineRule="exact"/>
        <w:rPr>
          <w:sz w:val="24"/>
        </w:rPr>
        <w:sectPr>
          <w:pgSz w:w="11910" w:h="16840"/>
          <w:pgMar w:top="1000" w:bottom="280" w:left="600" w:right="580"/>
        </w:sectPr>
      </w:pPr>
    </w:p>
    <w:tbl>
      <w:tblPr>
        <w:tblW w:w="0" w:type="auto"/>
        <w:jc w:val="left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332"/>
        <w:gridCol w:w="2136"/>
        <w:gridCol w:w="415"/>
        <w:gridCol w:w="415"/>
        <w:gridCol w:w="559"/>
        <w:gridCol w:w="1874"/>
        <w:gridCol w:w="482"/>
      </w:tblGrid>
      <w:tr>
        <w:trPr>
          <w:trHeight w:val="1104" w:hRule="atLeast"/>
        </w:trPr>
        <w:tc>
          <w:tcPr>
            <w:tcW w:w="535" w:type="dxa"/>
          </w:tcPr>
          <w:p>
            <w:pPr>
              <w:pStyle w:val="TableParagraph"/>
              <w:spacing w:line="266" w:lineRule="exact"/>
              <w:ind w:left="73" w:right="97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332" w:type="dxa"/>
          </w:tcPr>
          <w:p>
            <w:pPr>
              <w:pStyle w:val="TableParagraph"/>
              <w:ind w:left="108" w:right="204"/>
              <w:rPr>
                <w:sz w:val="24"/>
              </w:rPr>
            </w:pPr>
            <w:r>
              <w:rPr>
                <w:sz w:val="24"/>
              </w:rPr>
              <w:t>Etichetele sunt prezentate 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limba moldovenească sau 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limbile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moldovenească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şi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rusă?</w:t>
            </w:r>
          </w:p>
        </w:tc>
        <w:tc>
          <w:tcPr>
            <w:tcW w:w="2136" w:type="dxa"/>
          </w:tcPr>
          <w:p>
            <w:pPr>
              <w:pStyle w:val="TableParagraph"/>
              <w:ind w:left="108" w:right="629"/>
              <w:rPr>
                <w:sz w:val="24"/>
              </w:rPr>
            </w:pPr>
            <w:r>
              <w:rPr>
                <w:sz w:val="24"/>
              </w:rPr>
              <w:t>Pct.35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nr.910/2020</w:t>
            </w:r>
          </w:p>
          <w:p>
            <w:pPr>
              <w:pStyle w:val="TableParagraph"/>
              <w:spacing w:line="270" w:lineRule="atLeast"/>
              <w:ind w:left="108" w:right="191"/>
              <w:rPr>
                <w:sz w:val="24"/>
              </w:rPr>
            </w:pPr>
            <w:r>
              <w:rPr>
                <w:sz w:val="24"/>
              </w:rPr>
              <w:t>Art. 25 alin.(2) din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Legea 105/2003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spacing w:line="266" w:lineRule="exact"/>
              <w:ind w:left="18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5795" w:hRule="atLeast"/>
        </w:trPr>
        <w:tc>
          <w:tcPr>
            <w:tcW w:w="535" w:type="dxa"/>
          </w:tcPr>
          <w:p>
            <w:pPr>
              <w:pStyle w:val="TableParagraph"/>
              <w:spacing w:line="265" w:lineRule="exact"/>
              <w:ind w:left="73" w:right="97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332" w:type="dxa"/>
          </w:tcPr>
          <w:p>
            <w:pPr>
              <w:pStyle w:val="TableParagraph"/>
              <w:ind w:left="108" w:right="175"/>
              <w:rPr>
                <w:sz w:val="24"/>
              </w:rPr>
            </w:pPr>
            <w:r>
              <w:rPr>
                <w:sz w:val="24"/>
              </w:rPr>
              <w:t>Etichetele unui furaj preconizat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plasării pe piață conține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informații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privind: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9" w:val="left" w:leader="none"/>
              </w:tabs>
              <w:spacing w:line="240" w:lineRule="auto" w:before="0" w:after="0"/>
              <w:ind w:left="108" w:right="572" w:firstLine="0"/>
              <w:jc w:val="left"/>
              <w:rPr>
                <w:sz w:val="24"/>
              </w:rPr>
            </w:pPr>
            <w:r>
              <w:rPr>
                <w:sz w:val="24"/>
              </w:rPr>
              <w:t>tipul furajului: „materie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primă pentru furaje”, „furaj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complet” sau „furaj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complementar”,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după caz: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9" w:val="left" w:leader="none"/>
              </w:tabs>
              <w:spacing w:line="240" w:lineRule="auto" w:before="0" w:after="0"/>
              <w:ind w:left="108" w:right="705" w:firstLine="0"/>
              <w:jc w:val="left"/>
              <w:rPr>
                <w:sz w:val="24"/>
              </w:rPr>
            </w:pPr>
            <w:r>
              <w:rPr>
                <w:sz w:val="24"/>
              </w:rPr>
              <w:t>numele sau denumirea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comercială și adresa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operatorului din domeniul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hranei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pentru animale;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9" w:val="left" w:leader="none"/>
              </w:tabs>
              <w:spacing w:line="240" w:lineRule="auto" w:before="0" w:after="0"/>
              <w:ind w:left="108" w:right="758" w:firstLine="0"/>
              <w:jc w:val="left"/>
              <w:rPr>
                <w:sz w:val="24"/>
              </w:rPr>
            </w:pPr>
            <w:r>
              <w:rPr>
                <w:sz w:val="24"/>
              </w:rPr>
              <w:t>numărul de referință 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lotului;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9" w:val="left" w:leader="none"/>
              </w:tabs>
              <w:spacing w:line="240" w:lineRule="auto" w:before="0" w:after="0"/>
              <w:ind w:left="108" w:right="245" w:firstLine="0"/>
              <w:jc w:val="left"/>
              <w:rPr>
                <w:sz w:val="24"/>
              </w:rPr>
            </w:pPr>
            <w:r>
              <w:rPr>
                <w:sz w:val="24"/>
              </w:rPr>
              <w:t>cantitatea netă, exprimată în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unități de masă, în cazul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produselor solide, și în unități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 masă sau volum, în cazul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produselor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lichide;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8" w:val="left" w:leader="none"/>
              </w:tabs>
              <w:spacing w:line="240" w:lineRule="auto" w:before="0" w:after="0"/>
              <w:ind w:left="108" w:right="344" w:firstLine="0"/>
              <w:jc w:val="left"/>
              <w:rPr>
                <w:sz w:val="24"/>
              </w:rPr>
            </w:pPr>
            <w:r>
              <w:rPr>
                <w:sz w:val="24"/>
              </w:rPr>
              <w:t>lista aditivilor pentru hrana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animalelor;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8" w:val="left" w:leader="none"/>
              </w:tabs>
              <w:spacing w:line="267" w:lineRule="exact" w:before="0" w:after="0"/>
              <w:ind w:left="367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conținutul de apă</w:t>
            </w:r>
          </w:p>
        </w:tc>
        <w:tc>
          <w:tcPr>
            <w:tcW w:w="2136" w:type="dxa"/>
          </w:tcPr>
          <w:p>
            <w:pPr>
              <w:pStyle w:val="TableParagraph"/>
              <w:ind w:left="108" w:right="371"/>
              <w:rPr>
                <w:sz w:val="24"/>
              </w:rPr>
            </w:pPr>
            <w:r>
              <w:rPr>
                <w:sz w:val="24"/>
              </w:rPr>
              <w:t>Pct. 37 la HG nr.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5" w:lineRule="exact"/>
              <w:ind w:left="73" w:right="96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332" w:type="dxa"/>
          </w:tcPr>
          <w:p>
            <w:pPr>
              <w:pStyle w:val="TableParagraph"/>
              <w:ind w:left="108" w:right="342"/>
              <w:rPr>
                <w:sz w:val="24"/>
              </w:rPr>
            </w:pPr>
            <w:r>
              <w:rPr>
                <w:sz w:val="24"/>
              </w:rPr>
              <w:t>În caz că în componența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furajului combinat se include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făina de pește, pe etichetă sau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documentul de însoțire este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indicat că: ”Conține făină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pește – nu poate fi utilizat</w:t>
            </w:r>
          </w:p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hrana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rumegătoarelor”?</w:t>
            </w:r>
          </w:p>
        </w:tc>
        <w:tc>
          <w:tcPr>
            <w:tcW w:w="2136" w:type="dxa"/>
          </w:tcPr>
          <w:p>
            <w:pPr>
              <w:pStyle w:val="TableParagraph"/>
              <w:ind w:left="108" w:right="224"/>
              <w:rPr>
                <w:sz w:val="24"/>
              </w:rPr>
            </w:pPr>
            <w:r>
              <w:rPr>
                <w:sz w:val="24"/>
              </w:rPr>
              <w:t>Anexa 3, Cap. II,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secț. 1, pct. 9,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sbpct.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404/2016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9748" w:type="dxa"/>
            <w:gridSpan w:val="8"/>
          </w:tcPr>
          <w:p>
            <w:pPr>
              <w:pStyle w:val="TableParagraph"/>
              <w:spacing w:line="260" w:lineRule="exact"/>
              <w:ind w:left="1745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Cerințe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privind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controlul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calității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hranei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pentru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animale</w:t>
            </w:r>
          </w:p>
        </w:tc>
      </w:tr>
      <w:tr>
        <w:trPr>
          <w:trHeight w:val="1655" w:hRule="atLeast"/>
        </w:trPr>
        <w:tc>
          <w:tcPr>
            <w:tcW w:w="535" w:type="dxa"/>
          </w:tcPr>
          <w:p>
            <w:pPr>
              <w:pStyle w:val="TableParagraph"/>
              <w:spacing w:line="265" w:lineRule="exact"/>
              <w:ind w:left="66" w:right="104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332" w:type="dxa"/>
          </w:tcPr>
          <w:p>
            <w:pPr>
              <w:pStyle w:val="TableParagraph"/>
              <w:ind w:left="107" w:right="289"/>
              <w:rPr>
                <w:sz w:val="24"/>
              </w:rPr>
            </w:pPr>
            <w:r>
              <w:rPr>
                <w:sz w:val="24"/>
              </w:rPr>
              <w:t>Se respectă interdicția de a nu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comercializa hrană pentru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animale care nu prezintă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siguranță (are un efect negativ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asupra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sănătății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animalelor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și</w:t>
            </w:r>
          </w:p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oamenilor)?</w:t>
            </w:r>
          </w:p>
        </w:tc>
        <w:tc>
          <w:tcPr>
            <w:tcW w:w="2136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Art.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alin.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și</w:t>
            </w:r>
          </w:p>
          <w:p>
            <w:pPr>
              <w:pStyle w:val="TableParagraph"/>
              <w:ind w:left="108" w:right="705"/>
              <w:rPr>
                <w:sz w:val="24"/>
              </w:rPr>
            </w:pPr>
            <w:r>
              <w:rPr>
                <w:sz w:val="24"/>
              </w:rPr>
              <w:t>(2) din Legea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306/2018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5" w:lineRule="exact"/>
              <w:ind w:left="66" w:right="104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332" w:type="dxa"/>
          </w:tcPr>
          <w:p>
            <w:pPr>
              <w:pStyle w:val="TableParagraph"/>
              <w:ind w:left="107" w:right="149"/>
              <w:rPr>
                <w:sz w:val="24"/>
              </w:rPr>
            </w:pPr>
            <w:r>
              <w:rPr>
                <w:sz w:val="24"/>
              </w:rPr>
              <w:t>Operatorul din domeniul hranei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pentru animale are implementat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un program de autocontrol 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produselor primare și a altor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produse de importanță pentru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siguranța hranei pentru</w:t>
            </w:r>
          </w:p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animale?</w:t>
            </w:r>
          </w:p>
        </w:tc>
        <w:tc>
          <w:tcPr>
            <w:tcW w:w="2136" w:type="dxa"/>
          </w:tcPr>
          <w:p>
            <w:pPr>
              <w:pStyle w:val="TableParagraph"/>
              <w:ind w:left="108" w:right="198"/>
              <w:rPr>
                <w:sz w:val="24"/>
              </w:rPr>
            </w:pPr>
            <w:r>
              <w:rPr>
                <w:sz w:val="24"/>
              </w:rPr>
              <w:t>Pct. 4, sbpct 7) din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anexa 1 la HG nr.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275" w:hRule="atLeast"/>
        </w:trPr>
        <w:tc>
          <w:tcPr>
            <w:tcW w:w="9748" w:type="dxa"/>
            <w:gridSpan w:val="8"/>
          </w:tcPr>
          <w:p>
            <w:pPr>
              <w:pStyle w:val="TableParagraph"/>
              <w:spacing w:line="256" w:lineRule="exact"/>
              <w:ind w:left="3625"/>
              <w:rPr>
                <w:b/>
                <w:sz w:val="24"/>
              </w:rPr>
            </w:pPr>
            <w:r>
              <w:rPr>
                <w:b/>
                <w:sz w:val="24"/>
              </w:rPr>
              <w:t>D.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Păstrarea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evidențelor</w:t>
            </w:r>
          </w:p>
        </w:tc>
      </w:tr>
      <w:tr>
        <w:trPr>
          <w:trHeight w:val="1380" w:hRule="atLeast"/>
        </w:trPr>
        <w:tc>
          <w:tcPr>
            <w:tcW w:w="535" w:type="dxa"/>
          </w:tcPr>
          <w:p>
            <w:pPr>
              <w:pStyle w:val="TableParagraph"/>
              <w:spacing w:line="266" w:lineRule="exact"/>
              <w:ind w:left="66" w:right="104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332" w:type="dxa"/>
          </w:tcPr>
          <w:p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Operatorul din domeniul hranei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pentru animale păstrează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evidențe cu privire la rezultatele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analizelor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laborator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</w:p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probelor prelevate?</w:t>
            </w:r>
          </w:p>
        </w:tc>
        <w:tc>
          <w:tcPr>
            <w:tcW w:w="2136" w:type="dxa"/>
          </w:tcPr>
          <w:p>
            <w:pPr>
              <w:pStyle w:val="TableParagraph"/>
              <w:ind w:left="108" w:right="198"/>
              <w:rPr>
                <w:sz w:val="24"/>
              </w:rPr>
            </w:pPr>
            <w:r>
              <w:rPr>
                <w:sz w:val="24"/>
              </w:rPr>
              <w:t>Pct. 6, sbpct 4) din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anexa 1 la HG nr.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spacing w:line="266" w:lineRule="exact"/>
              <w:ind w:left="12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>
      <w:pPr>
        <w:spacing w:after="0" w:line="266" w:lineRule="exact"/>
        <w:rPr>
          <w:sz w:val="24"/>
        </w:rPr>
        <w:sectPr>
          <w:pgSz w:w="11910" w:h="16840"/>
          <w:pgMar w:top="1000" w:bottom="280" w:left="600" w:right="580"/>
        </w:sectPr>
      </w:pPr>
    </w:p>
    <w:tbl>
      <w:tblPr>
        <w:tblW w:w="0" w:type="auto"/>
        <w:jc w:val="left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332"/>
        <w:gridCol w:w="2136"/>
        <w:gridCol w:w="415"/>
        <w:gridCol w:w="415"/>
        <w:gridCol w:w="559"/>
        <w:gridCol w:w="1874"/>
        <w:gridCol w:w="482"/>
      </w:tblGrid>
      <w:tr>
        <w:trPr>
          <w:trHeight w:val="3908" w:hRule="atLeast"/>
        </w:trPr>
        <w:tc>
          <w:tcPr>
            <w:tcW w:w="535" w:type="dxa"/>
          </w:tcPr>
          <w:p>
            <w:pPr>
              <w:pStyle w:val="TableParagraph"/>
              <w:spacing w:line="266" w:lineRule="exact"/>
              <w:ind w:left="66" w:right="104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332" w:type="dxa"/>
          </w:tcPr>
          <w:p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Operatorul din domeniul hranei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pentru animale păstrează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evidențe cu privire la următorii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factori ce pot afecta siguranța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produselor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primare: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9" w:val="left" w:leader="none"/>
              </w:tabs>
              <w:spacing w:line="240" w:lineRule="auto" w:before="0" w:after="0"/>
              <w:ind w:left="107" w:right="232" w:firstLine="0"/>
              <w:jc w:val="left"/>
              <w:rPr>
                <w:sz w:val="24"/>
              </w:rPr>
            </w:pPr>
            <w:r>
              <w:rPr>
                <w:sz w:val="24"/>
              </w:rPr>
              <w:t>Utilizarea medicamentelor 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uz veterinar?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8" w:val="left" w:leader="none"/>
              </w:tabs>
              <w:spacing w:line="240" w:lineRule="auto" w:before="0" w:after="0"/>
              <w:ind w:left="107" w:right="467" w:firstLine="0"/>
              <w:jc w:val="left"/>
              <w:rPr>
                <w:sz w:val="24"/>
              </w:rPr>
            </w:pPr>
            <w:r>
              <w:rPr>
                <w:sz w:val="24"/>
              </w:rPr>
              <w:t>Utilizarea produselor de uz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fitosanitar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biocide?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9" w:val="left" w:leader="none"/>
              </w:tabs>
              <w:spacing w:line="240" w:lineRule="auto" w:before="0" w:after="0"/>
              <w:ind w:left="107" w:right="1032" w:firstLine="0"/>
              <w:jc w:val="left"/>
              <w:rPr>
                <w:sz w:val="24"/>
              </w:rPr>
            </w:pPr>
            <w:r>
              <w:rPr>
                <w:sz w:val="24"/>
              </w:rPr>
              <w:t>Utilizarea de semințe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modificate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genetic?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9" w:val="left" w:leader="none"/>
              </w:tabs>
              <w:spacing w:line="240" w:lineRule="auto" w:before="0" w:after="0"/>
              <w:ind w:left="107" w:right="678" w:firstLine="0"/>
              <w:jc w:val="left"/>
              <w:rPr>
                <w:sz w:val="24"/>
              </w:rPr>
            </w:pPr>
            <w:r>
              <w:rPr>
                <w:sz w:val="24"/>
              </w:rPr>
              <w:t>Apariția organismelor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dăunătoare sau a unor boli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susceptibile?</w:t>
            </w:r>
          </w:p>
        </w:tc>
        <w:tc>
          <w:tcPr>
            <w:tcW w:w="2136" w:type="dxa"/>
          </w:tcPr>
          <w:p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sbpct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1),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2),</w:t>
            </w:r>
          </w:p>
          <w:p>
            <w:pPr>
              <w:pStyle w:val="TableParagraph"/>
              <w:ind w:left="108" w:right="379"/>
              <w:rPr>
                <w:sz w:val="24"/>
              </w:rPr>
            </w:pPr>
            <w:r>
              <w:rPr>
                <w:sz w:val="24"/>
              </w:rPr>
              <w:t>3) din anexa 1 la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spacing w:line="266" w:lineRule="exact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1103" w:hRule="atLeast"/>
        </w:trPr>
        <w:tc>
          <w:tcPr>
            <w:tcW w:w="535" w:type="dxa"/>
          </w:tcPr>
          <w:p>
            <w:pPr>
              <w:pStyle w:val="TableParagraph"/>
              <w:spacing w:line="265" w:lineRule="exact"/>
              <w:ind w:left="66" w:right="104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332" w:type="dxa"/>
          </w:tcPr>
          <w:p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Operatorul din domeniul hranei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pentru animale păstrează</w:t>
            </w:r>
          </w:p>
          <w:p>
            <w:pPr>
              <w:pStyle w:val="TableParagraph"/>
              <w:spacing w:line="270" w:lineRule="atLeast"/>
              <w:ind w:left="107" w:right="316"/>
              <w:rPr>
                <w:sz w:val="24"/>
              </w:rPr>
            </w:pPr>
            <w:r>
              <w:rPr>
                <w:sz w:val="24"/>
              </w:rPr>
              <w:t>evidențe referitoare la sursa și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cantitatea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fiecărei intrări?</w:t>
            </w:r>
          </w:p>
        </w:tc>
        <w:tc>
          <w:tcPr>
            <w:tcW w:w="2136" w:type="dxa"/>
          </w:tcPr>
          <w:p>
            <w:pPr>
              <w:pStyle w:val="TableParagraph"/>
              <w:ind w:left="108" w:right="198"/>
              <w:rPr>
                <w:sz w:val="24"/>
              </w:rPr>
            </w:pPr>
            <w:r>
              <w:rPr>
                <w:sz w:val="24"/>
              </w:rPr>
              <w:t>Pct. 6, sbpct 5) din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anexa 1 la HG nr.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spacing w:line="265" w:lineRule="exact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spacing w:line="265" w:lineRule="exact"/>
              <w:ind w:left="66" w:right="104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332" w:type="dxa"/>
          </w:tcPr>
          <w:p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Operatorul din domeniul hranei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pentru animale păstrează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evidențe referitoare la destinația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cantitatea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fiecărei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ieșiri de</w:t>
            </w:r>
          </w:p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hrană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animale?</w:t>
            </w:r>
          </w:p>
        </w:tc>
        <w:tc>
          <w:tcPr>
            <w:tcW w:w="2136" w:type="dxa"/>
          </w:tcPr>
          <w:p>
            <w:pPr>
              <w:pStyle w:val="TableParagraph"/>
              <w:ind w:left="108" w:right="198"/>
              <w:rPr>
                <w:sz w:val="24"/>
              </w:rPr>
            </w:pPr>
            <w:r>
              <w:rPr>
                <w:sz w:val="24"/>
              </w:rPr>
              <w:t>Pct. 6, sbpct 5) din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anexa 1 la HG nr.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spacing w:line="265" w:lineRule="exact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276" w:hRule="atLeast"/>
        </w:trPr>
        <w:tc>
          <w:tcPr>
            <w:tcW w:w="5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68" w:type="dxa"/>
            <w:gridSpan w:val="2"/>
          </w:tcPr>
          <w:p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(PTP)</w:t>
            </w:r>
          </w:p>
        </w:tc>
        <w:tc>
          <w:tcPr>
            <w:tcW w:w="138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spacing w:line="257" w:lineRule="exact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3"/>
        </w:rPr>
      </w:pPr>
    </w:p>
    <w:p>
      <w:pPr>
        <w:pStyle w:val="Heading1"/>
        <w:numPr>
          <w:ilvl w:val="0"/>
          <w:numId w:val="1"/>
        </w:numPr>
        <w:tabs>
          <w:tab w:pos="1112" w:val="left" w:leader="none"/>
        </w:tabs>
        <w:spacing w:line="240" w:lineRule="auto" w:before="90" w:after="42"/>
        <w:ind w:left="1111" w:right="0" w:hanging="294"/>
        <w:jc w:val="left"/>
      </w:pPr>
      <w:r>
        <w:rPr/>
        <w:t>Punctajul</w:t>
      </w:r>
      <w:r>
        <w:rPr>
          <w:spacing w:val="-2"/>
        </w:rPr>
        <w:t> </w:t>
      </w:r>
      <w:r>
        <w:rPr/>
        <w:t>pentru</w:t>
      </w:r>
      <w:r>
        <w:rPr>
          <w:spacing w:val="-3"/>
        </w:rPr>
        <w:t> </w:t>
      </w:r>
      <w:r>
        <w:rPr/>
        <w:t>evaluarea</w:t>
      </w:r>
      <w:r>
        <w:rPr>
          <w:spacing w:val="-1"/>
        </w:rPr>
        <w:t> </w:t>
      </w:r>
      <w:r>
        <w:rPr/>
        <w:t>riscului</w: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1558"/>
        <w:gridCol w:w="1418"/>
        <w:gridCol w:w="1417"/>
        <w:gridCol w:w="1842"/>
        <w:gridCol w:w="1418"/>
        <w:gridCol w:w="1417"/>
      </w:tblGrid>
      <w:tr>
        <w:trPr>
          <w:trHeight w:val="2529" w:hRule="atLeast"/>
        </w:trPr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286"/>
              <w:rPr>
                <w:b/>
                <w:sz w:val="22"/>
              </w:rPr>
            </w:pPr>
            <w:r>
              <w:rPr>
                <w:b/>
                <w:sz w:val="22"/>
              </w:rPr>
              <w:t>Încălcări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213" w:right="203"/>
              <w:jc w:val="center"/>
              <w:rPr>
                <w:i/>
                <w:sz w:val="22"/>
              </w:rPr>
            </w:pPr>
            <w:r>
              <w:rPr>
                <w:b/>
                <w:spacing w:val="-1"/>
                <w:sz w:val="22"/>
              </w:rPr>
              <w:t>Numărul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întrebări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clasificării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încălcărilor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(toate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aplicate)</w:t>
            </w:r>
          </w:p>
        </w:tc>
        <w:tc>
          <w:tcPr>
            <w:tcW w:w="1418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13" w:right="99" w:hanging="2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Numărul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constatate în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cadrul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(toate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neconforme)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59" w:right="146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conformare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numărului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  <w:p>
            <w:pPr>
              <w:pStyle w:val="TableParagraph"/>
              <w:ind w:left="160" w:right="149" w:firstLine="1"/>
              <w:jc w:val="both"/>
              <w:rPr>
                <w:i/>
                <w:sz w:val="22"/>
              </w:rPr>
            </w:pPr>
            <w:r>
              <w:rPr>
                <w:b/>
                <w:sz w:val="22"/>
              </w:rPr>
              <w:t>încălcări %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(1-(col 3/col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2)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x100%)</w:t>
            </w:r>
          </w:p>
        </w:tc>
        <w:tc>
          <w:tcPr>
            <w:tcW w:w="1842" w:type="dxa"/>
          </w:tcPr>
          <w:p>
            <w:pPr>
              <w:pStyle w:val="TableParagraph"/>
              <w:spacing w:before="124"/>
              <w:ind w:left="123" w:right="109" w:hanging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Ponderea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valorică totală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clasificării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încălcărilor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(suma punctajului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tuturor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întrebărilor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aplicate)</w:t>
            </w:r>
          </w:p>
        </w:tc>
        <w:tc>
          <w:tcPr>
            <w:tcW w:w="1418" w:type="dxa"/>
          </w:tcPr>
          <w:p>
            <w:pPr>
              <w:pStyle w:val="TableParagraph"/>
              <w:ind w:left="114" w:right="99" w:hanging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Ponderea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valorică 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încălcărilor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constatate în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cadrul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(suma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punctajului</w:t>
            </w:r>
          </w:p>
          <w:p>
            <w:pPr>
              <w:pStyle w:val="TableParagraph"/>
              <w:spacing w:line="252" w:lineRule="exact"/>
              <w:ind w:left="155" w:right="139" w:hanging="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întrebărilor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neconforme)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4"/>
              <w:ind w:left="161" w:right="145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conformare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numărului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  <w:p>
            <w:pPr>
              <w:pStyle w:val="TableParagraph"/>
              <w:spacing w:before="1"/>
              <w:ind w:left="162" w:right="147" w:firstLine="1"/>
              <w:jc w:val="both"/>
              <w:rPr>
                <w:i/>
                <w:sz w:val="22"/>
              </w:rPr>
            </w:pPr>
            <w:r>
              <w:rPr>
                <w:b/>
                <w:sz w:val="22"/>
              </w:rPr>
              <w:t>încălcări %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(1-(col 6/col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5)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x100%)</w:t>
            </w:r>
          </w:p>
        </w:tc>
      </w:tr>
      <w:tr>
        <w:trPr>
          <w:trHeight w:val="252" w:hRule="atLeast"/>
        </w:trPr>
        <w:tc>
          <w:tcPr>
            <w:tcW w:w="1418" w:type="dxa"/>
          </w:tcPr>
          <w:p>
            <w:pPr>
              <w:pStyle w:val="TableParagraph"/>
              <w:spacing w:line="233" w:lineRule="exact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1</w:t>
            </w:r>
          </w:p>
        </w:tc>
        <w:tc>
          <w:tcPr>
            <w:tcW w:w="1558" w:type="dxa"/>
          </w:tcPr>
          <w:p>
            <w:pPr>
              <w:pStyle w:val="TableParagraph"/>
              <w:spacing w:line="233" w:lineRule="exact"/>
              <w:ind w:left="7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233" w:lineRule="exact"/>
              <w:ind w:left="11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33" w:lineRule="exact"/>
              <w:ind w:left="8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4</w:t>
            </w:r>
          </w:p>
        </w:tc>
        <w:tc>
          <w:tcPr>
            <w:tcW w:w="1842" w:type="dxa"/>
          </w:tcPr>
          <w:p>
            <w:pPr>
              <w:pStyle w:val="TableParagraph"/>
              <w:spacing w:line="233" w:lineRule="exact"/>
              <w:ind w:left="11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spacing w:line="233" w:lineRule="exact"/>
              <w:ind w:left="12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33" w:lineRule="exact"/>
              <w:ind w:left="12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1418" w:type="dxa"/>
          </w:tcPr>
          <w:p>
            <w:pPr>
              <w:pStyle w:val="TableParagraph"/>
              <w:spacing w:before="44"/>
              <w:ind w:left="107"/>
              <w:rPr>
                <w:sz w:val="22"/>
              </w:rPr>
            </w:pPr>
            <w:r>
              <w:rPr>
                <w:sz w:val="22"/>
              </w:rPr>
              <w:t>Minore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1418" w:type="dxa"/>
          </w:tcPr>
          <w:p>
            <w:pPr>
              <w:pStyle w:val="TableParagraph"/>
              <w:spacing w:before="44"/>
              <w:ind w:left="107"/>
              <w:rPr>
                <w:sz w:val="22"/>
              </w:rPr>
            </w:pPr>
            <w:r>
              <w:rPr>
                <w:sz w:val="22"/>
              </w:rPr>
              <w:t>Grave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1418" w:type="dxa"/>
          </w:tcPr>
          <w:p>
            <w:pPr>
              <w:pStyle w:val="TableParagraph"/>
              <w:spacing w:before="44"/>
              <w:ind w:left="107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grave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1418" w:type="dxa"/>
          </w:tcPr>
          <w:p>
            <w:pPr>
              <w:pStyle w:val="TableParagraph"/>
              <w:spacing w:before="125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0"/>
        <w:rPr>
          <w:b/>
          <w:sz w:val="21"/>
        </w:rPr>
      </w:pPr>
    </w:p>
    <w:p>
      <w:pPr>
        <w:pStyle w:val="Heading2"/>
        <w:numPr>
          <w:ilvl w:val="0"/>
          <w:numId w:val="1"/>
        </w:numPr>
        <w:tabs>
          <w:tab w:pos="802" w:val="left" w:leader="none"/>
        </w:tabs>
        <w:spacing w:line="240" w:lineRule="auto" w:before="0" w:after="0"/>
        <w:ind w:left="801" w:right="0" w:hanging="410"/>
        <w:jc w:val="left"/>
      </w:pPr>
      <w:r>
        <w:rPr/>
        <w:t>Ghid</w:t>
      </w:r>
      <w:r>
        <w:rPr>
          <w:spacing w:val="-1"/>
        </w:rPr>
        <w:t> </w:t>
      </w:r>
      <w:r>
        <w:rPr/>
        <w:t>privind</w:t>
      </w:r>
      <w:r>
        <w:rPr>
          <w:spacing w:val="-1"/>
        </w:rPr>
        <w:t> </w:t>
      </w:r>
      <w:r>
        <w:rPr/>
        <w:t>sistemul de</w:t>
      </w:r>
      <w:r>
        <w:rPr>
          <w:spacing w:val="-2"/>
        </w:rPr>
        <w:t> </w:t>
      </w:r>
      <w:r>
        <w:rPr/>
        <w:t>apreciere</w:t>
      </w:r>
    </w:p>
    <w:tbl>
      <w:tblPr>
        <w:tblW w:w="0" w:type="auto"/>
        <w:jc w:val="left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7"/>
        <w:gridCol w:w="3261"/>
      </w:tblGrid>
      <w:tr>
        <w:trPr>
          <w:trHeight w:val="291" w:hRule="atLeast"/>
        </w:trPr>
        <w:tc>
          <w:tcPr>
            <w:tcW w:w="6947" w:type="dxa"/>
          </w:tcPr>
          <w:p>
            <w:pPr>
              <w:pStyle w:val="TableParagraph"/>
              <w:spacing w:line="251" w:lineRule="exact"/>
              <w:ind w:left="301" w:right="2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Clasificarea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încălcărilor,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identificate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baza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întrebărilor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formulate</w:t>
            </w:r>
          </w:p>
        </w:tc>
        <w:tc>
          <w:tcPr>
            <w:tcW w:w="3261" w:type="dxa"/>
          </w:tcPr>
          <w:p>
            <w:pPr>
              <w:pStyle w:val="TableParagraph"/>
              <w:spacing w:line="251" w:lineRule="exact"/>
              <w:ind w:left="1151" w:right="11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Punctajul</w:t>
            </w:r>
          </w:p>
        </w:tc>
      </w:tr>
      <w:tr>
        <w:trPr>
          <w:trHeight w:val="290" w:hRule="atLeast"/>
        </w:trPr>
        <w:tc>
          <w:tcPr>
            <w:tcW w:w="6947" w:type="dxa"/>
          </w:tcPr>
          <w:p>
            <w:pPr>
              <w:pStyle w:val="TableParagraph"/>
              <w:spacing w:line="250" w:lineRule="exact"/>
              <w:ind w:left="300" w:right="293"/>
              <w:jc w:val="center"/>
              <w:rPr>
                <w:sz w:val="22"/>
              </w:rPr>
            </w:pPr>
            <w:r>
              <w:rPr>
                <w:sz w:val="22"/>
              </w:rPr>
              <w:t>Minore</w:t>
            </w:r>
          </w:p>
        </w:tc>
        <w:tc>
          <w:tcPr>
            <w:tcW w:w="3261" w:type="dxa"/>
          </w:tcPr>
          <w:p>
            <w:pPr>
              <w:pStyle w:val="TableParagraph"/>
              <w:spacing w:line="250" w:lineRule="exact"/>
              <w:ind w:left="1151" w:right="114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5</w:t>
            </w:r>
          </w:p>
        </w:tc>
      </w:tr>
      <w:tr>
        <w:trPr>
          <w:trHeight w:val="291" w:hRule="atLeast"/>
        </w:trPr>
        <w:tc>
          <w:tcPr>
            <w:tcW w:w="6947" w:type="dxa"/>
          </w:tcPr>
          <w:p>
            <w:pPr>
              <w:pStyle w:val="TableParagraph"/>
              <w:spacing w:line="251" w:lineRule="exact"/>
              <w:ind w:left="301" w:right="293"/>
              <w:jc w:val="center"/>
              <w:rPr>
                <w:sz w:val="22"/>
              </w:rPr>
            </w:pPr>
            <w:r>
              <w:rPr>
                <w:sz w:val="22"/>
              </w:rPr>
              <w:t>Grave</w:t>
            </w:r>
          </w:p>
        </w:tc>
        <w:tc>
          <w:tcPr>
            <w:tcW w:w="3261" w:type="dxa"/>
          </w:tcPr>
          <w:p>
            <w:pPr>
              <w:pStyle w:val="TableParagraph"/>
              <w:spacing w:line="251" w:lineRule="exact"/>
              <w:ind w:left="1151" w:right="1143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</w:t>
            </w:r>
          </w:p>
        </w:tc>
      </w:tr>
      <w:tr>
        <w:trPr>
          <w:trHeight w:val="291" w:hRule="atLeast"/>
        </w:trPr>
        <w:tc>
          <w:tcPr>
            <w:tcW w:w="6947" w:type="dxa"/>
          </w:tcPr>
          <w:p>
            <w:pPr>
              <w:pStyle w:val="TableParagraph"/>
              <w:spacing w:line="250" w:lineRule="exact"/>
              <w:ind w:left="301" w:right="292"/>
              <w:jc w:val="center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grave</w:t>
            </w:r>
          </w:p>
        </w:tc>
        <w:tc>
          <w:tcPr>
            <w:tcW w:w="3261" w:type="dxa"/>
          </w:tcPr>
          <w:p>
            <w:pPr>
              <w:pStyle w:val="TableParagraph"/>
              <w:spacing w:line="250" w:lineRule="exact"/>
              <w:ind w:left="1151" w:right="1142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</w:p>
        </w:tc>
      </w:tr>
    </w:tbl>
    <w:p>
      <w:pPr>
        <w:spacing w:after="0" w:line="250" w:lineRule="exact"/>
        <w:jc w:val="center"/>
        <w:rPr>
          <w:sz w:val="22"/>
        </w:rPr>
        <w:sectPr>
          <w:pgSz w:w="11910" w:h="16840"/>
          <w:pgMar w:top="1000" w:bottom="280" w:left="600" w:right="580"/>
        </w:sectPr>
      </w:pP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71" w:after="0"/>
        <w:ind w:left="832" w:right="0" w:hanging="441"/>
        <w:jc w:val="left"/>
        <w:rPr>
          <w:b/>
          <w:sz w:val="22"/>
        </w:rPr>
      </w:pPr>
      <w:r>
        <w:rPr/>
        <w:pict>
          <v:shape style="position:absolute;margin-left:49.620007pt;margin-top:18.439838pt;width:510.4pt;height:129.5500pt;mso-position-horizontal-relative:page;mso-position-vertical-relative:paragraph;z-index:-1572403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824" w:val="left" w:leader="none"/>
                    </w:tabs>
                    <w:spacing w:line="250" w:lineRule="exact" w:before="0" w:after="0"/>
                    <w:ind w:left="823" w:right="0" w:hanging="361"/>
                    <w:jc w:val="left"/>
                  </w:pPr>
                  <w:r>
                    <w:rPr/>
                    <w:t>Legea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221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din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19.10.2007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privind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activitatea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sanitară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veterinară.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824" w:val="left" w:leader="none"/>
                    </w:tabs>
                    <w:spacing w:line="240" w:lineRule="auto" w:before="0" w:after="0"/>
                    <w:ind w:left="823" w:right="0" w:hanging="361"/>
                    <w:jc w:val="left"/>
                  </w:pPr>
                  <w:r>
                    <w:rPr/>
                    <w:t>Legea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105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din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13-03-2003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privind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protecția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consumatorilor;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824" w:val="left" w:leader="none"/>
                    </w:tabs>
                    <w:spacing w:line="240" w:lineRule="auto" w:before="39" w:after="0"/>
                    <w:ind w:left="823" w:right="0" w:hanging="361"/>
                    <w:jc w:val="left"/>
                  </w:pPr>
                  <w:r>
                    <w:rPr/>
                    <w:t>Legea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306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din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30.11.2018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privind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siguranța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alimentelor;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824" w:val="left" w:leader="none"/>
                    </w:tabs>
                    <w:spacing w:line="276" w:lineRule="auto" w:before="37" w:after="0"/>
                    <w:ind w:left="823" w:right="576" w:hanging="360"/>
                    <w:jc w:val="left"/>
                  </w:pPr>
                  <w:r>
                    <w:rPr/>
                    <w:t>HG nr. 910 din 16.12.2020 cu privire la aprobarea cerințelor sanitare veterinare față de hrana pentru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animale;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824" w:val="left" w:leader="none"/>
                    </w:tabs>
                    <w:spacing w:line="276" w:lineRule="auto" w:before="0" w:after="0"/>
                    <w:ind w:left="823" w:right="385" w:hanging="360"/>
                    <w:jc w:val="left"/>
                  </w:pPr>
                  <w:r>
                    <w:rPr/>
                    <w:t>HG nr. 404 din 06.04.2016 pentru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aprobarea Normei sanitar veterinare privind stabilirea măsurilor de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control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și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combatere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anumitor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forme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transmisibile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encefalopatie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spongiformă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animale.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824" w:val="left" w:leader="none"/>
                    </w:tabs>
                    <w:spacing w:line="276" w:lineRule="auto" w:before="0" w:after="0"/>
                    <w:ind w:left="823" w:right="1007" w:hanging="360"/>
                    <w:jc w:val="left"/>
                  </w:pPr>
                  <w:r>
                    <w:rPr/>
                    <w:t>Hotărîrea Guvernului nr. 344/2020 pentru aprobarea Regulamentului sanitar privind punerea la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dispoziție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pe piață și utilizarea produselor biocide.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b/>
          <w:sz w:val="22"/>
        </w:rPr>
        <w:t>Lista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actelor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normative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relevante</w:t>
      </w:r>
    </w:p>
    <w:p>
      <w:pPr>
        <w:pStyle w:val="BodyText"/>
        <w:spacing w:before="6"/>
        <w:rPr>
          <w:b/>
          <w:sz w:val="13"/>
        </w:rPr>
      </w:pPr>
    </w:p>
    <w:p>
      <w:pPr>
        <w:pStyle w:val="Heading1"/>
        <w:tabs>
          <w:tab w:pos="6897" w:val="left" w:leader="none"/>
        </w:tabs>
        <w:rPr>
          <w:b w:val="0"/>
        </w:rPr>
      </w:pPr>
      <w:r>
        <w:rPr/>
        <w:t>Întocmită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data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b w:val="0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spacing w:before="90"/>
        <w:ind w:left="818" w:right="0" w:firstLine="0"/>
        <w:jc w:val="left"/>
        <w:rPr>
          <w:b/>
          <w:sz w:val="24"/>
        </w:rPr>
      </w:pPr>
      <w:r>
        <w:rPr>
          <w:b/>
          <w:sz w:val="24"/>
        </w:rPr>
        <w:t>Semnătura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inspectorilor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prezenți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realizarea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controlului: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3"/>
        </w:rPr>
      </w:pPr>
      <w:r>
        <w:rPr/>
        <w:pict>
          <v:shape style="position:absolute;margin-left:70.919998pt;margin-top:15.723877pt;width:150pt;height:.1pt;mso-position-horizontal-relative:page;mso-position-vertical-relative:paragraph;z-index:-15723520;mso-wrap-distance-left:0;mso-wrap-distance-right:0" coordorigin="1418,314" coordsize="3000,0" path="m1418,314l4418,314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7.920013pt;margin-top:15.723877pt;width:78pt;height:.1pt;mso-position-horizontal-relative:page;mso-position-vertical-relative:paragraph;z-index:-15723008;mso-wrap-distance-left:0;mso-wrap-distance-right:0" coordorigin="5558,314" coordsize="1560,0" path="m5558,314l7118,31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5458" w:val="left" w:leader="none"/>
        </w:tabs>
        <w:spacing w:line="249" w:lineRule="exact" w:before="0"/>
        <w:ind w:left="1418" w:right="0" w:firstLine="0"/>
        <w:jc w:val="left"/>
        <w:rPr>
          <w:i/>
          <w:sz w:val="24"/>
        </w:rPr>
      </w:pPr>
      <w:r>
        <w:rPr>
          <w:i/>
          <w:sz w:val="24"/>
        </w:rPr>
        <w:t>Nume, prenume</w:t>
        <w:tab/>
        <w:t>Semnătura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3"/>
        </w:rPr>
      </w:pPr>
      <w:r>
        <w:rPr/>
        <w:pict>
          <v:shape style="position:absolute;margin-left:70.919998pt;margin-top:15.773877pt;width:144pt;height:.1pt;mso-position-horizontal-relative:page;mso-position-vertical-relative:paragraph;z-index:-15722496;mso-wrap-distance-left:0;mso-wrap-distance-right:0" coordorigin="1418,315" coordsize="2880,0" path="m1418,315l4298,315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1.920013pt;margin-top:15.773877pt;width:84pt;height:.1pt;mso-position-horizontal-relative:page;mso-position-vertical-relative:paragraph;z-index:-15721984;mso-wrap-distance-left:0;mso-wrap-distance-right:0" coordorigin="5438,315" coordsize="1680,0" path="m5438,315l7118,315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5398" w:val="left" w:leader="none"/>
        </w:tabs>
        <w:spacing w:line="249" w:lineRule="exact" w:before="0"/>
        <w:ind w:left="1538" w:right="0" w:firstLine="0"/>
        <w:jc w:val="left"/>
        <w:rPr>
          <w:i/>
          <w:sz w:val="24"/>
        </w:rPr>
      </w:pPr>
      <w:r>
        <w:rPr>
          <w:i/>
          <w:sz w:val="24"/>
        </w:rPr>
        <w:t>Nume, prenume</w:t>
        <w:tab/>
        <w:t>Semnătura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26"/>
        </w:rPr>
      </w:pPr>
    </w:p>
    <w:p>
      <w:pPr>
        <w:pStyle w:val="Heading2"/>
        <w:spacing w:line="276" w:lineRule="auto" w:before="91"/>
        <w:ind w:left="7675" w:right="834" w:firstLine="1009"/>
        <w:jc w:val="both"/>
      </w:pPr>
      <w:r>
        <w:rPr/>
        <w:t>Anexa nr. 51</w:t>
      </w:r>
      <w:r>
        <w:rPr>
          <w:spacing w:val="-52"/>
        </w:rPr>
        <w:t> </w:t>
      </w:r>
      <w:r>
        <w:rPr/>
        <w:t>la Ordinul Ministerului</w:t>
      </w:r>
      <w:r>
        <w:rPr>
          <w:spacing w:val="-52"/>
        </w:rPr>
        <w:t> </w:t>
      </w:r>
      <w:r>
        <w:rPr/>
        <w:t>nr.</w:t>
      </w:r>
      <w:r>
        <w:rPr>
          <w:spacing w:val="53"/>
        </w:rPr>
        <w:t> </w:t>
      </w:r>
      <w:r>
        <w:rPr/>
        <w:t>din</w:t>
      </w:r>
      <w:r>
        <w:rPr>
          <w:spacing w:val="52"/>
          <w:u w:val="single"/>
        </w:rPr>
        <w:t> </w:t>
      </w:r>
      <w:r>
        <w:rPr/>
        <w:t>2023</w:t>
      </w:r>
    </w:p>
    <w:p>
      <w:pPr>
        <w:pStyle w:val="BodyText"/>
        <w:ind w:left="1102"/>
        <w:rPr>
          <w:sz w:val="20"/>
        </w:rPr>
      </w:pPr>
      <w:r>
        <w:rPr>
          <w:position w:val="0"/>
          <w:sz w:val="20"/>
        </w:rPr>
        <w:pict>
          <v:shape style="width:56.25pt;height:27pt;mso-position-horizontal-relative:char;mso-position-vertical-relative:line" type="#_x0000_t202" filled="false" stroked="true" strokeweight=".72pt" strokecolor="#000000">
            <w10:anchorlock/>
            <v:textbox inset="0,0,0,0">
              <w:txbxContent>
                <w:p>
                  <w:pPr>
                    <w:spacing w:before="134"/>
                    <w:ind w:left="321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323232"/>
                      <w:sz w:val="22"/>
                    </w:rPr>
                    <w:t>SV-7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spacing w:before="90"/>
        <w:ind w:left="0" w:right="17" w:firstLine="0"/>
        <w:jc w:val="center"/>
        <w:rPr>
          <w:b/>
          <w:sz w:val="22"/>
        </w:rPr>
      </w:pPr>
      <w:r>
        <w:rPr>
          <w:b/>
          <w:sz w:val="22"/>
        </w:rPr>
        <w:t>AGENŢIA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NAŢIONALĂ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PENTRU SIGURANŢA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ALIMENTELOR</w:t>
      </w:r>
    </w:p>
    <w:p>
      <w:pPr>
        <w:pStyle w:val="BodyText"/>
        <w:spacing w:before="37"/>
        <w:ind w:right="442"/>
        <w:jc w:val="center"/>
      </w:pPr>
      <w:r>
        <w:rPr/>
        <w:t>MD-2009,</w:t>
      </w:r>
      <w:r>
        <w:rPr>
          <w:spacing w:val="-2"/>
        </w:rPr>
        <w:t> </w:t>
      </w:r>
      <w:r>
        <w:rPr/>
        <w:t>mun.</w:t>
      </w:r>
      <w:r>
        <w:rPr>
          <w:spacing w:val="-2"/>
        </w:rPr>
        <w:t> </w:t>
      </w:r>
      <w:r>
        <w:rPr/>
        <w:t>Chişinău,</w:t>
      </w:r>
      <w:r>
        <w:rPr>
          <w:spacing w:val="-2"/>
        </w:rPr>
        <w:t> </w:t>
      </w:r>
      <w:r>
        <w:rPr/>
        <w:t>str.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Kogălniceanu,</w:t>
      </w:r>
      <w:r>
        <w:rPr>
          <w:spacing w:val="-2"/>
        </w:rPr>
        <w:t> </w:t>
      </w:r>
      <w:r>
        <w:rPr/>
        <w:t>63,</w:t>
      </w:r>
      <w:r>
        <w:rPr>
          <w:spacing w:val="-2"/>
        </w:rPr>
        <w:t> </w:t>
      </w:r>
      <w:r>
        <w:rPr/>
        <w:t>tel.</w:t>
      </w:r>
      <w:r>
        <w:rPr>
          <w:spacing w:val="-1"/>
        </w:rPr>
        <w:t> </w:t>
      </w:r>
      <w:r>
        <w:rPr/>
        <w:t>+373-22-26-46-40,</w:t>
      </w:r>
    </w:p>
    <w:p>
      <w:pPr>
        <w:spacing w:before="39"/>
        <w:ind w:left="0" w:right="444" w:firstLine="0"/>
        <w:jc w:val="center"/>
        <w:rPr>
          <w:b/>
          <w:sz w:val="22"/>
        </w:rPr>
      </w:pPr>
      <w:r>
        <w:rPr>
          <w:i/>
          <w:sz w:val="22"/>
        </w:rPr>
        <w:t>E-mail:</w:t>
      </w:r>
      <w:r>
        <w:rPr>
          <w:i/>
          <w:spacing w:val="-4"/>
          <w:sz w:val="22"/>
        </w:rPr>
        <w:t> </w:t>
      </w:r>
      <w:r>
        <w:rPr>
          <w:b/>
          <w:sz w:val="22"/>
          <w:u w:val="single"/>
        </w:rPr>
        <w:t>info@ansa.gov.md,</w:t>
      </w:r>
      <w:r>
        <w:rPr>
          <w:b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Pagina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oficială</w:t>
      </w:r>
      <w:r>
        <w:rPr>
          <w:b/>
          <w:sz w:val="22"/>
          <w:u w:val="single"/>
        </w:rPr>
        <w:t>:</w:t>
      </w:r>
      <w:r>
        <w:rPr>
          <w:b/>
          <w:spacing w:val="-3"/>
          <w:sz w:val="22"/>
          <w:u w:val="single"/>
        </w:rPr>
        <w:t> </w:t>
      </w:r>
      <w:hyperlink r:id="rId6">
        <w:r>
          <w:rPr>
            <w:b/>
            <w:sz w:val="22"/>
            <w:u w:val="single"/>
          </w:rPr>
          <w:t>www.ansa.gov.md</w:t>
        </w:r>
      </w:hyperlink>
    </w:p>
    <w:p>
      <w:pPr>
        <w:pStyle w:val="BodyText"/>
        <w:spacing w:before="9"/>
        <w:rPr>
          <w:b/>
          <w:sz w:val="20"/>
        </w:rPr>
      </w:pPr>
    </w:p>
    <w:p>
      <w:pPr>
        <w:pStyle w:val="Heading2"/>
        <w:tabs>
          <w:tab w:pos="3276" w:val="left" w:leader="none"/>
        </w:tabs>
        <w:spacing w:before="91"/>
        <w:ind w:right="18"/>
        <w:jc w:val="center"/>
        <w:rPr>
          <w:b w:val="0"/>
        </w:rPr>
      </w:pPr>
      <w:r>
        <w:rPr/>
        <w:t>LISTĂ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VERIFICARE</w:t>
      </w:r>
      <w:r>
        <w:rPr>
          <w:spacing w:val="-1"/>
        </w:rPr>
        <w:t> </w:t>
      </w:r>
      <w:r>
        <w:rPr/>
        <w:t>Nr.</w:t>
      </w:r>
      <w:r>
        <w:rPr>
          <w:b w:val="0"/>
          <w:u w:val="single"/>
        </w:rPr>
        <w:t> </w:t>
        <w:tab/>
      </w:r>
    </w:p>
    <w:sectPr>
      <w:pgSz w:w="11910" w:h="16840"/>
      <w:pgMar w:top="920" w:bottom="280" w:left="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823" w:hanging="360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75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695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633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71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50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446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384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322" w:hanging="360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8" w:hanging="141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22" w:hanging="1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44" w:hanging="1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66" w:hanging="1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88" w:hanging="1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711" w:hanging="1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033" w:hanging="1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355" w:hanging="1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77" w:hanging="141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08" w:hanging="2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22" w:hanging="26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44" w:hanging="26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66" w:hanging="26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88" w:hanging="26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711" w:hanging="26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033" w:hanging="26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355" w:hanging="26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77" w:hanging="261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587" w:hanging="196"/>
        <w:jc w:val="right"/>
      </w:pPr>
      <w:rPr>
        <w:rFonts w:hint="default"/>
        <w:b/>
        <w:bCs/>
        <w:w w:val="99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94" w:hanging="19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608" w:hanging="19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623" w:hanging="19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637" w:hanging="19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652" w:hanging="19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666" w:hanging="19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681" w:hanging="19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695" w:hanging="196"/>
      </w:pPr>
      <w:rPr>
        <w:rFonts w:hint="default"/>
        <w:lang w:val="ro-RO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81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Heading2" w:type="paragraph">
    <w:name w:val="Heading 2"/>
    <w:basedOn w:val="Normal"/>
    <w:uiPriority w:val="1"/>
    <w:qFormat/>
    <w:pPr>
      <w:spacing w:before="9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7072" w:right="833" w:firstLine="1281"/>
      <w:jc w:val="right"/>
    </w:pPr>
    <w:rPr>
      <w:rFonts w:ascii="Times New Roman" w:hAnsi="Times New Roman" w:eastAsia="Times New Roman" w:cs="Times New Roman"/>
      <w:b/>
      <w:bCs/>
      <w:sz w:val="28"/>
      <w:szCs w:val="28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587" w:hanging="441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@ansa.gov.md" TargetMode="External"/><Relationship Id="rId6" Type="http://schemas.openxmlformats.org/officeDocument/2006/relationships/hyperlink" Target="http://www.ansa.gov.md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Dianka</dc:creator>
  <dc:title>Microsoft Word - Ordin  Ansa List de verif iunie rom final</dc:title>
  <dcterms:created xsi:type="dcterms:W3CDTF">2024-09-11T11:10:04Z</dcterms:created>
  <dcterms:modified xsi:type="dcterms:W3CDTF">2024-09-11T11:10:04Z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2024-09-11T00:00:00Z</vt:filetime>
  </property>
</Properties>
</file>