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02"/>
        <w:tblW w:w="0" w:type="auto"/>
        <w:tblLook w:val="04A0" w:firstRow="1" w:lastRow="0" w:firstColumn="1" w:lastColumn="0" w:noHBand="0" w:noVBand="1"/>
      </w:tblPr>
      <w:tblGrid>
        <w:gridCol w:w="1413"/>
      </w:tblGrid>
      <w:tr w:rsidR="00326CC3" w:rsidRPr="00326CC3" w14:paraId="67FA5B7D" w14:textId="77777777" w:rsidTr="00326CC3">
        <w:trPr>
          <w:trHeight w:val="983"/>
        </w:trPr>
        <w:tc>
          <w:tcPr>
            <w:tcW w:w="1413" w:type="dxa"/>
            <w:vAlign w:val="center"/>
          </w:tcPr>
          <w:p w14:paraId="752A0478" w14:textId="55818CE6" w:rsidR="00326CC3" w:rsidRPr="00326CC3" w:rsidRDefault="00326CC3" w:rsidP="00326CC3">
            <w:pPr>
              <w:spacing w:after="0" w:line="240" w:lineRule="auto"/>
              <w:jc w:val="center"/>
              <w:rPr>
                <w:rFonts w:ascii="Times New Roman" w:hAnsi="Times New Roman"/>
                <w:b/>
                <w:sz w:val="36"/>
                <w:szCs w:val="36"/>
              </w:rPr>
            </w:pPr>
            <w:r w:rsidRPr="00326CC3">
              <w:rPr>
                <w:rFonts w:ascii="Times New Roman" w:hAnsi="Times New Roman"/>
                <w:b/>
                <w:color w:val="323232"/>
                <w:sz w:val="36"/>
                <w:szCs w:val="36"/>
              </w:rPr>
              <w:t>SA-</w:t>
            </w:r>
            <w:r>
              <w:rPr>
                <w:rFonts w:ascii="Times New Roman" w:hAnsi="Times New Roman"/>
                <w:b/>
                <w:color w:val="323232"/>
                <w:sz w:val="36"/>
                <w:szCs w:val="36"/>
              </w:rPr>
              <w:t>42</w:t>
            </w:r>
          </w:p>
        </w:tc>
      </w:tr>
    </w:tbl>
    <w:p w14:paraId="7C0C2AE6" w14:textId="77777777" w:rsidR="00326CC3" w:rsidRPr="00326CC3" w:rsidRDefault="00326CC3" w:rsidP="00326CC3">
      <w:pPr>
        <w:spacing w:after="0" w:line="240" w:lineRule="auto"/>
        <w:jc w:val="both"/>
        <w:rPr>
          <w:rFonts w:ascii="Times New Roman" w:hAnsi="Times New Roman"/>
          <w:b/>
          <w:lang w:val="ro-RO" w:bidi="en-US"/>
        </w:rPr>
      </w:pPr>
    </w:p>
    <w:p w14:paraId="79D6B94E" w14:textId="6D85B823" w:rsidR="00326CC3" w:rsidRPr="00326CC3" w:rsidRDefault="00326CC3" w:rsidP="00326CC3">
      <w:pPr>
        <w:widowControl w:val="0"/>
        <w:autoSpaceDE w:val="0"/>
        <w:autoSpaceDN w:val="0"/>
        <w:spacing w:after="0" w:line="240" w:lineRule="auto"/>
        <w:jc w:val="right"/>
        <w:rPr>
          <w:rFonts w:ascii="Times New Roman" w:hAnsi="Times New Roman"/>
          <w:b/>
          <w:bCs/>
          <w:sz w:val="27"/>
          <w:szCs w:val="27"/>
          <w:lang w:val="ro-RO"/>
        </w:rPr>
      </w:pPr>
      <w:r w:rsidRPr="00326CC3">
        <w:rPr>
          <w:rFonts w:ascii="Times New Roman" w:hAnsi="Times New Roman"/>
          <w:b/>
          <w:bCs/>
          <w:sz w:val="27"/>
          <w:szCs w:val="27"/>
          <w:lang w:val="ro-RO"/>
        </w:rPr>
        <w:t>Anexa nr. 40</w:t>
      </w:r>
    </w:p>
    <w:p w14:paraId="3D8FDA00" w14:textId="77777777" w:rsidR="00326CC3" w:rsidRPr="00326CC3" w:rsidRDefault="00326CC3" w:rsidP="00326CC3">
      <w:pPr>
        <w:widowControl w:val="0"/>
        <w:autoSpaceDE w:val="0"/>
        <w:autoSpaceDN w:val="0"/>
        <w:spacing w:after="0" w:line="240" w:lineRule="auto"/>
        <w:jc w:val="right"/>
        <w:rPr>
          <w:rFonts w:ascii="Times New Roman" w:hAnsi="Times New Roman"/>
          <w:b/>
          <w:bCs/>
          <w:sz w:val="27"/>
          <w:szCs w:val="27"/>
          <w:lang w:val="ro-RO"/>
        </w:rPr>
      </w:pPr>
      <w:r w:rsidRPr="00326CC3">
        <w:rPr>
          <w:rFonts w:ascii="Times New Roman" w:hAnsi="Times New Roman"/>
          <w:b/>
          <w:bCs/>
          <w:sz w:val="27"/>
          <w:szCs w:val="27"/>
          <w:lang w:val="ro-RO"/>
        </w:rPr>
        <w:t xml:space="preserve">la Ordinul Ministerului </w:t>
      </w:r>
    </w:p>
    <w:p w14:paraId="52AB04CC" w14:textId="77777777" w:rsidR="00326CC3" w:rsidRPr="00326CC3" w:rsidRDefault="00326CC3" w:rsidP="00326CC3">
      <w:pPr>
        <w:spacing w:after="0"/>
        <w:jc w:val="right"/>
        <w:rPr>
          <w:rFonts w:ascii="Times New Roman" w:hAnsi="Times New Roman"/>
          <w:b/>
          <w:bCs/>
          <w:sz w:val="27"/>
          <w:szCs w:val="27"/>
        </w:rPr>
      </w:pPr>
      <w:r w:rsidRPr="00326CC3">
        <w:rPr>
          <w:rFonts w:ascii="Times New Roman" w:hAnsi="Times New Roman"/>
          <w:b/>
          <w:bCs/>
          <w:sz w:val="27"/>
          <w:szCs w:val="27"/>
        </w:rPr>
        <w:t>nr. 57 din 27.06.2023</w:t>
      </w:r>
    </w:p>
    <w:p w14:paraId="05E3D4F0" w14:textId="77777777" w:rsidR="00326CC3" w:rsidRPr="00326CC3" w:rsidRDefault="00326CC3" w:rsidP="00326CC3">
      <w:pPr>
        <w:widowControl w:val="0"/>
        <w:autoSpaceDE w:val="0"/>
        <w:autoSpaceDN w:val="0"/>
        <w:spacing w:after="0" w:line="240" w:lineRule="auto"/>
        <w:rPr>
          <w:rFonts w:ascii="Times New Roman" w:hAnsi="Times New Roman"/>
          <w:b/>
          <w:sz w:val="42"/>
          <w:lang w:val="ro-RO"/>
        </w:rPr>
      </w:pPr>
    </w:p>
    <w:p w14:paraId="106CB1F7" w14:textId="77777777" w:rsidR="00326CC3" w:rsidRPr="00326CC3" w:rsidRDefault="00326CC3" w:rsidP="00326CC3">
      <w:pPr>
        <w:widowControl w:val="0"/>
        <w:autoSpaceDE w:val="0"/>
        <w:autoSpaceDN w:val="0"/>
        <w:spacing w:after="0" w:line="240" w:lineRule="auto"/>
        <w:jc w:val="center"/>
        <w:rPr>
          <w:rFonts w:ascii="Times New Roman" w:hAnsi="Times New Roman"/>
          <w:b/>
          <w:bCs/>
          <w:lang w:val="ro-RO"/>
        </w:rPr>
      </w:pPr>
      <w:r w:rsidRPr="00326CC3">
        <w:rPr>
          <w:rFonts w:ascii="Times New Roman" w:hAnsi="Times New Roman"/>
          <w:b/>
          <w:bCs/>
          <w:lang w:val="ro-RO"/>
        </w:rPr>
        <w:t>AGENŢIA NAŢIONALĂ PENTRU SIGURANŢA ALIMENTELOR</w:t>
      </w:r>
    </w:p>
    <w:p w14:paraId="34F3FBBE" w14:textId="77777777" w:rsidR="00326CC3" w:rsidRPr="00326CC3" w:rsidRDefault="00326CC3" w:rsidP="00326CC3">
      <w:pPr>
        <w:widowControl w:val="0"/>
        <w:autoSpaceDE w:val="0"/>
        <w:autoSpaceDN w:val="0"/>
        <w:spacing w:after="0" w:line="240" w:lineRule="auto"/>
        <w:rPr>
          <w:rFonts w:ascii="Times New Roman" w:hAnsi="Times New Roman"/>
          <w:b/>
          <w:sz w:val="20"/>
          <w:lang w:val="ro-RO"/>
        </w:rPr>
      </w:pPr>
    </w:p>
    <w:p w14:paraId="0F0D658B" w14:textId="77777777" w:rsidR="00326CC3" w:rsidRPr="00326CC3" w:rsidRDefault="00326CC3" w:rsidP="00326CC3">
      <w:pPr>
        <w:widowControl w:val="0"/>
        <w:autoSpaceDE w:val="0"/>
        <w:autoSpaceDN w:val="0"/>
        <w:spacing w:after="0" w:line="240" w:lineRule="auto"/>
        <w:jc w:val="center"/>
        <w:rPr>
          <w:rFonts w:ascii="Times New Roman" w:hAnsi="Times New Roman"/>
          <w:sz w:val="24"/>
          <w:lang w:val="ro-RO"/>
        </w:rPr>
      </w:pPr>
      <w:r w:rsidRPr="00326CC3">
        <w:rPr>
          <w:rFonts w:ascii="Times New Roman" w:hAnsi="Times New Roman"/>
          <w:sz w:val="24"/>
          <w:lang w:val="ro-RO"/>
        </w:rPr>
        <w:t xml:space="preserve">MD-2009, mun. </w:t>
      </w:r>
      <w:proofErr w:type="spellStart"/>
      <w:r w:rsidRPr="00326CC3">
        <w:rPr>
          <w:rFonts w:ascii="Times New Roman" w:hAnsi="Times New Roman"/>
          <w:sz w:val="24"/>
          <w:lang w:val="ro-RO"/>
        </w:rPr>
        <w:t>Chişinău</w:t>
      </w:r>
      <w:proofErr w:type="spellEnd"/>
      <w:r w:rsidRPr="00326CC3">
        <w:rPr>
          <w:rFonts w:ascii="Times New Roman" w:hAnsi="Times New Roman"/>
          <w:sz w:val="24"/>
          <w:lang w:val="ro-RO"/>
        </w:rPr>
        <w:t>, str. M. Kogălniceanu, 63, tel. +373-22-26-46-40, fax +373-22-26-46-40</w:t>
      </w:r>
    </w:p>
    <w:p w14:paraId="0FFD3DD8" w14:textId="77777777" w:rsidR="00326CC3" w:rsidRPr="00326CC3" w:rsidRDefault="00326CC3" w:rsidP="00326CC3">
      <w:pPr>
        <w:widowControl w:val="0"/>
        <w:autoSpaceDE w:val="0"/>
        <w:autoSpaceDN w:val="0"/>
        <w:spacing w:after="0" w:line="240" w:lineRule="auto"/>
        <w:jc w:val="center"/>
        <w:rPr>
          <w:rFonts w:ascii="Times New Roman" w:hAnsi="Times New Roman"/>
          <w:sz w:val="24"/>
          <w:lang w:val="ro-RO"/>
        </w:rPr>
      </w:pPr>
      <w:r w:rsidRPr="00326CC3">
        <w:rPr>
          <w:rFonts w:ascii="Times New Roman" w:hAnsi="Times New Roman"/>
          <w:sz w:val="24"/>
          <w:lang w:val="ro-RO"/>
        </w:rPr>
        <w:t xml:space="preserve">E-mail: </w:t>
      </w:r>
      <w:hyperlink r:id="rId10">
        <w:r w:rsidRPr="00326CC3">
          <w:rPr>
            <w:rFonts w:ascii="Times New Roman" w:hAnsi="Times New Roman"/>
            <w:sz w:val="24"/>
            <w:lang w:val="ro-RO"/>
          </w:rPr>
          <w:t xml:space="preserve">info@ansa.gov.md, </w:t>
        </w:r>
      </w:hyperlink>
      <w:hyperlink r:id="rId11">
        <w:r w:rsidRPr="00326CC3">
          <w:rPr>
            <w:rFonts w:ascii="Times New Roman" w:hAnsi="Times New Roman"/>
            <w:sz w:val="24"/>
            <w:lang w:val="ro-RO"/>
          </w:rPr>
          <w:t>www.ansa.gov.md</w:t>
        </w:r>
      </w:hyperlink>
    </w:p>
    <w:p w14:paraId="013A51BA" w14:textId="77777777" w:rsidR="00326CC3" w:rsidRPr="00326CC3" w:rsidRDefault="00326CC3" w:rsidP="00326CC3">
      <w:pPr>
        <w:widowControl w:val="0"/>
        <w:autoSpaceDE w:val="0"/>
        <w:autoSpaceDN w:val="0"/>
        <w:spacing w:after="0" w:line="240" w:lineRule="auto"/>
        <w:rPr>
          <w:rFonts w:ascii="Times New Roman" w:hAnsi="Times New Roman"/>
          <w:sz w:val="26"/>
          <w:lang w:val="ro-RO"/>
        </w:rPr>
      </w:pPr>
    </w:p>
    <w:p w14:paraId="355E0046" w14:textId="77777777" w:rsidR="00326CC3" w:rsidRPr="00326CC3" w:rsidRDefault="00326CC3" w:rsidP="00326CC3">
      <w:pPr>
        <w:widowControl w:val="0"/>
        <w:tabs>
          <w:tab w:val="left" w:pos="3441"/>
        </w:tabs>
        <w:autoSpaceDE w:val="0"/>
        <w:autoSpaceDN w:val="0"/>
        <w:spacing w:after="0" w:line="252" w:lineRule="exact"/>
        <w:jc w:val="center"/>
        <w:rPr>
          <w:rFonts w:ascii="Times New Roman" w:hAnsi="Times New Roman"/>
          <w:bCs/>
          <w:lang w:val="ro-RO"/>
        </w:rPr>
      </w:pPr>
      <w:r w:rsidRPr="00326CC3">
        <w:rPr>
          <w:rFonts w:ascii="Times New Roman" w:hAnsi="Times New Roman"/>
          <w:b/>
          <w:bCs/>
          <w:lang w:val="ro-RO"/>
        </w:rPr>
        <w:t xml:space="preserve">LISTĂ DE VERIFICARE Nr. </w:t>
      </w:r>
      <w:r w:rsidRPr="00326CC3">
        <w:rPr>
          <w:rFonts w:ascii="Times New Roman" w:hAnsi="Times New Roman"/>
          <w:bCs/>
          <w:w w:val="99"/>
          <w:u w:val="single"/>
          <w:lang w:val="ro-RO"/>
        </w:rPr>
        <w:t xml:space="preserve"> </w:t>
      </w:r>
      <w:r w:rsidRPr="00326CC3">
        <w:rPr>
          <w:rFonts w:ascii="Times New Roman" w:hAnsi="Times New Roman"/>
          <w:bCs/>
          <w:u w:val="single"/>
          <w:lang w:val="ro-RO"/>
        </w:rPr>
        <w:tab/>
      </w:r>
    </w:p>
    <w:p w14:paraId="723D3DA4" w14:textId="77777777" w:rsidR="00326CC3" w:rsidRPr="00326CC3" w:rsidRDefault="00326CC3" w:rsidP="00326CC3">
      <w:pPr>
        <w:widowControl w:val="0"/>
        <w:autoSpaceDE w:val="0"/>
        <w:autoSpaceDN w:val="0"/>
        <w:spacing w:after="0" w:line="240" w:lineRule="auto"/>
        <w:jc w:val="center"/>
        <w:rPr>
          <w:rFonts w:ascii="Times New Roman" w:hAnsi="Times New Roman"/>
          <w:b/>
          <w:bCs/>
          <w:lang w:val="ro-RO"/>
        </w:rPr>
      </w:pPr>
      <w:r w:rsidRPr="00326CC3">
        <w:rPr>
          <w:rFonts w:ascii="Times New Roman" w:hAnsi="Times New Roman"/>
          <w:b/>
          <w:bCs/>
          <w:lang w:val="ro-RO"/>
        </w:rPr>
        <w:t>PENTRU CONTROLUL DE STAT ȘI SUPRAVEGHEREA UNITĂŢILOR DE COMERȚ AMBULANT (STAȚIONAR ȘI MOBIL), INCLUSIV AUTOMATELE PENTRU VÂNZĂRI</w:t>
      </w:r>
    </w:p>
    <w:p w14:paraId="3272BB78" w14:textId="77777777" w:rsidR="00326CC3" w:rsidRPr="00326CC3" w:rsidRDefault="00326CC3" w:rsidP="00326CC3">
      <w:pPr>
        <w:widowControl w:val="0"/>
        <w:autoSpaceDE w:val="0"/>
        <w:autoSpaceDN w:val="0"/>
        <w:spacing w:after="0" w:line="240" w:lineRule="auto"/>
        <w:rPr>
          <w:rFonts w:ascii="Times New Roman" w:hAnsi="Times New Roman"/>
          <w:b/>
          <w:lang w:val="ro-RO"/>
        </w:rPr>
      </w:pPr>
    </w:p>
    <w:p w14:paraId="768EC8A0" w14:textId="77777777" w:rsidR="00326CC3" w:rsidRPr="00326CC3" w:rsidRDefault="00326CC3" w:rsidP="00326CC3">
      <w:pPr>
        <w:pStyle w:val="ListParagraph"/>
        <w:widowControl w:val="0"/>
        <w:numPr>
          <w:ilvl w:val="0"/>
          <w:numId w:val="4"/>
        </w:numPr>
        <w:tabs>
          <w:tab w:val="left" w:pos="1033"/>
        </w:tabs>
        <w:autoSpaceDE w:val="0"/>
        <w:autoSpaceDN w:val="0"/>
        <w:spacing w:after="0" w:line="240" w:lineRule="auto"/>
        <w:ind w:left="0" w:firstLine="0"/>
        <w:rPr>
          <w:rFonts w:ascii="Times New Roman" w:hAnsi="Times New Roman"/>
          <w:b/>
          <w:bCs/>
          <w:lang w:val="ro-RO"/>
        </w:rPr>
      </w:pPr>
      <w:r w:rsidRPr="00326CC3">
        <w:rPr>
          <w:rFonts w:ascii="Times New Roman" w:hAnsi="Times New Roman"/>
          <w:b/>
          <w:bCs/>
          <w:lang w:val="ro-RO"/>
        </w:rPr>
        <w:t>Numele, prenumele și funcțiile inspectorilor care efectuează controlul</w:t>
      </w:r>
    </w:p>
    <w:p w14:paraId="5EB3A0C1" w14:textId="1F9E010D" w:rsidR="00326CC3" w:rsidRPr="00326CC3" w:rsidRDefault="00326CC3" w:rsidP="00326CC3">
      <w:pPr>
        <w:widowControl w:val="0"/>
        <w:autoSpaceDE w:val="0"/>
        <w:autoSpaceDN w:val="0"/>
        <w:spacing w:after="0" w:line="240" w:lineRule="auto"/>
        <w:rPr>
          <w:rFonts w:ascii="Times New Roman" w:hAnsi="Times New Roman"/>
          <w:b/>
          <w:bCs/>
          <w:sz w:val="20"/>
          <w:szCs w:val="20"/>
          <w:lang w:val="ro-RO"/>
        </w:rPr>
      </w:pPr>
    </w:p>
    <w:p w14:paraId="2C2AE50E" w14:textId="557785F5" w:rsidR="00326CC3" w:rsidRPr="00326CC3" w:rsidRDefault="00E7126C" w:rsidP="00326CC3">
      <w:pPr>
        <w:widowControl w:val="0"/>
        <w:autoSpaceDE w:val="0"/>
        <w:autoSpaceDN w:val="0"/>
        <w:spacing w:after="0" w:line="240" w:lineRule="auto"/>
        <w:rPr>
          <w:rFonts w:ascii="Times New Roman" w:hAnsi="Times New Roman"/>
          <w:b/>
          <w:sz w:val="20"/>
          <w:lang w:val="ro-RO"/>
        </w:rPr>
      </w:pPr>
      <w:r>
        <w:rPr>
          <w:rFonts w:ascii="Times New Roman" w:hAnsi="Times New Roman"/>
          <w:sz w:val="20"/>
          <w:lang w:val="ro-RO"/>
        </w:rPr>
        <w:t>_____________________________________________________________________________________________</w:t>
      </w:r>
    </w:p>
    <w:p w14:paraId="04A214DE" w14:textId="77777777" w:rsidR="00326CC3" w:rsidRDefault="00326CC3" w:rsidP="00326CC3">
      <w:pPr>
        <w:widowControl w:val="0"/>
        <w:autoSpaceDE w:val="0"/>
        <w:autoSpaceDN w:val="0"/>
        <w:spacing w:after="0" w:line="240" w:lineRule="auto"/>
        <w:rPr>
          <w:rFonts w:ascii="Times New Roman" w:hAnsi="Times New Roman"/>
          <w:b/>
          <w:lang w:val="ro-RO"/>
        </w:rPr>
      </w:pPr>
    </w:p>
    <w:p w14:paraId="6A6EAEF3" w14:textId="53920148" w:rsidR="00E7126C" w:rsidRDefault="00E7126C" w:rsidP="00326CC3">
      <w:pPr>
        <w:widowControl w:val="0"/>
        <w:autoSpaceDE w:val="0"/>
        <w:autoSpaceDN w:val="0"/>
        <w:spacing w:after="0" w:line="240" w:lineRule="auto"/>
        <w:rPr>
          <w:rFonts w:ascii="Times New Roman" w:hAnsi="Times New Roman"/>
          <w:sz w:val="20"/>
          <w:lang w:val="ro-RO"/>
        </w:rPr>
      </w:pPr>
      <w:r>
        <w:rPr>
          <w:rFonts w:ascii="Times New Roman" w:hAnsi="Times New Roman"/>
          <w:sz w:val="20"/>
          <w:lang w:val="ro-RO"/>
        </w:rPr>
        <w:t>_____________________________________________________________________________________________</w:t>
      </w:r>
    </w:p>
    <w:p w14:paraId="1F3AE734" w14:textId="77777777" w:rsidR="00E7126C" w:rsidRPr="00326CC3" w:rsidRDefault="00E7126C" w:rsidP="00326CC3">
      <w:pPr>
        <w:widowControl w:val="0"/>
        <w:autoSpaceDE w:val="0"/>
        <w:autoSpaceDN w:val="0"/>
        <w:spacing w:after="0" w:line="240" w:lineRule="auto"/>
        <w:rPr>
          <w:rFonts w:ascii="Times New Roman" w:hAnsi="Times New Roman"/>
          <w:b/>
          <w:lang w:val="ro-RO"/>
        </w:rPr>
      </w:pPr>
    </w:p>
    <w:p w14:paraId="590746C3" w14:textId="77777777" w:rsidR="00326CC3" w:rsidRPr="00326CC3" w:rsidRDefault="00326CC3" w:rsidP="00326CC3">
      <w:pPr>
        <w:pStyle w:val="ListParagraph"/>
        <w:widowControl w:val="0"/>
        <w:numPr>
          <w:ilvl w:val="0"/>
          <w:numId w:val="4"/>
        </w:numPr>
        <w:tabs>
          <w:tab w:val="left" w:pos="1118"/>
        </w:tabs>
        <w:autoSpaceDE w:val="0"/>
        <w:autoSpaceDN w:val="0"/>
        <w:spacing w:after="0" w:line="252" w:lineRule="exact"/>
        <w:ind w:left="0" w:firstLine="0"/>
        <w:rPr>
          <w:rFonts w:ascii="Times New Roman" w:hAnsi="Times New Roman"/>
          <w:b/>
          <w:lang w:val="ro-RO"/>
        </w:rPr>
      </w:pPr>
      <w:r w:rsidRPr="00326CC3">
        <w:rPr>
          <w:rFonts w:ascii="Times New Roman" w:hAnsi="Times New Roman"/>
          <w:b/>
          <w:lang w:val="ro-RO"/>
        </w:rPr>
        <w:t>Persoana și obiectul supuse controlului</w:t>
      </w:r>
    </w:p>
    <w:p w14:paraId="073296F0" w14:textId="77777777" w:rsidR="00326CC3" w:rsidRPr="00326CC3" w:rsidRDefault="00326CC3" w:rsidP="00326CC3">
      <w:pPr>
        <w:widowControl w:val="0"/>
        <w:autoSpaceDE w:val="0"/>
        <w:autoSpaceDN w:val="0"/>
        <w:spacing w:after="0" w:line="252" w:lineRule="exact"/>
        <w:rPr>
          <w:rFonts w:ascii="Times New Roman" w:hAnsi="Times New Roman"/>
          <w:lang w:val="ro-RO"/>
        </w:rPr>
      </w:pPr>
      <w:r w:rsidRPr="00326CC3">
        <w:rPr>
          <w:rFonts w:ascii="Times New Roman" w:hAnsi="Times New Roman"/>
          <w:lang w:val="ro-RO"/>
        </w:rPr>
        <w:t>Denumirea persoanei supuse controlului:</w:t>
      </w:r>
    </w:p>
    <w:p w14:paraId="6F94236F" w14:textId="77777777" w:rsidR="00E7126C" w:rsidRDefault="00E7126C" w:rsidP="00326CC3">
      <w:pPr>
        <w:widowControl w:val="0"/>
        <w:autoSpaceDE w:val="0"/>
        <w:autoSpaceDN w:val="0"/>
        <w:spacing w:after="0" w:line="240" w:lineRule="auto"/>
        <w:rPr>
          <w:rFonts w:ascii="Times New Roman" w:hAnsi="Times New Roman"/>
          <w:sz w:val="20"/>
          <w:lang w:val="ro-RO"/>
        </w:rPr>
      </w:pPr>
    </w:p>
    <w:p w14:paraId="3AD51E79" w14:textId="5CD4ECFA" w:rsidR="00326CC3" w:rsidRPr="00326CC3" w:rsidRDefault="00B6390B" w:rsidP="00326CC3">
      <w:pPr>
        <w:widowControl w:val="0"/>
        <w:autoSpaceDE w:val="0"/>
        <w:autoSpaceDN w:val="0"/>
        <w:spacing w:after="0" w:line="240" w:lineRule="auto"/>
        <w:rPr>
          <w:rFonts w:ascii="Times New Roman" w:hAnsi="Times New Roman"/>
          <w:sz w:val="20"/>
          <w:lang w:val="ro-RO"/>
        </w:rPr>
      </w:pPr>
      <w:r>
        <w:rPr>
          <w:rFonts w:ascii="Times New Roman" w:hAnsi="Times New Roman"/>
          <w:sz w:val="20"/>
          <w:lang w:val="ro-RO"/>
        </w:rPr>
        <w:t>_____________________________________________________________________________________________</w:t>
      </w:r>
    </w:p>
    <w:p w14:paraId="1CFEE505" w14:textId="2F21722D" w:rsidR="00326CC3" w:rsidRPr="00326CC3" w:rsidRDefault="00326CC3" w:rsidP="00326CC3">
      <w:pPr>
        <w:widowControl w:val="0"/>
        <w:autoSpaceDE w:val="0"/>
        <w:autoSpaceDN w:val="0"/>
        <w:spacing w:after="0" w:line="240" w:lineRule="auto"/>
        <w:rPr>
          <w:rFonts w:ascii="Times New Roman" w:hAnsi="Times New Roman"/>
          <w:sz w:val="20"/>
          <w:lang w:val="ro-RO"/>
        </w:rPr>
      </w:pPr>
    </w:p>
    <w:p w14:paraId="79A4BB38" w14:textId="77777777" w:rsidR="00326CC3" w:rsidRPr="00326CC3" w:rsidRDefault="00326CC3" w:rsidP="00326CC3">
      <w:pPr>
        <w:widowControl w:val="0"/>
        <w:autoSpaceDE w:val="0"/>
        <w:autoSpaceDN w:val="0"/>
        <w:spacing w:after="0" w:line="240" w:lineRule="auto"/>
        <w:rPr>
          <w:rFonts w:ascii="Times New Roman" w:hAnsi="Times New Roman"/>
          <w:lang w:val="ro-RO"/>
        </w:rPr>
      </w:pPr>
      <w:r w:rsidRPr="00326CC3">
        <w:rPr>
          <w:rFonts w:ascii="Times New Roman" w:hAnsi="Times New Roman"/>
          <w:lang w:val="ro-RO"/>
        </w:rPr>
        <w:t>Sediul juridic:</w:t>
      </w:r>
    </w:p>
    <w:p w14:paraId="3FAF3B58" w14:textId="77777777" w:rsidR="00326CC3" w:rsidRPr="00326CC3" w:rsidRDefault="00326CC3" w:rsidP="00326CC3">
      <w:pPr>
        <w:widowControl w:val="0"/>
        <w:autoSpaceDE w:val="0"/>
        <w:autoSpaceDN w:val="0"/>
        <w:spacing w:after="0" w:line="240" w:lineRule="auto"/>
        <w:rPr>
          <w:rFonts w:ascii="Times New Roman" w:hAnsi="Times New Roman"/>
          <w:sz w:val="20"/>
          <w:lang w:val="ro-RO"/>
        </w:rPr>
      </w:pPr>
    </w:p>
    <w:p w14:paraId="40847D4E" w14:textId="467737C7" w:rsidR="00326CC3" w:rsidRPr="00326CC3" w:rsidRDefault="00E7126C" w:rsidP="00326CC3">
      <w:pPr>
        <w:widowControl w:val="0"/>
        <w:autoSpaceDE w:val="0"/>
        <w:autoSpaceDN w:val="0"/>
        <w:spacing w:after="0" w:line="240" w:lineRule="auto"/>
        <w:rPr>
          <w:rFonts w:ascii="Times New Roman" w:hAnsi="Times New Roman"/>
          <w:sz w:val="20"/>
          <w:lang w:val="ro-RO"/>
        </w:rPr>
      </w:pPr>
      <w:r>
        <w:rPr>
          <w:rFonts w:ascii="Times New Roman" w:hAnsi="Times New Roman"/>
          <w:sz w:val="20"/>
          <w:lang w:val="ro-RO"/>
        </w:rPr>
        <w:t>_____________________________________________________________________________________________</w:t>
      </w:r>
    </w:p>
    <w:p w14:paraId="35C7E71D" w14:textId="77777777" w:rsidR="00326CC3" w:rsidRPr="00326CC3" w:rsidRDefault="00326CC3" w:rsidP="00326CC3">
      <w:pPr>
        <w:widowControl w:val="0"/>
        <w:autoSpaceDE w:val="0"/>
        <w:autoSpaceDN w:val="0"/>
        <w:spacing w:after="0" w:line="240" w:lineRule="auto"/>
        <w:rPr>
          <w:rFonts w:ascii="Times New Roman" w:hAnsi="Times New Roman"/>
          <w:lang w:val="ro-RO"/>
        </w:rPr>
      </w:pPr>
    </w:p>
    <w:p w14:paraId="50FA0BD7" w14:textId="77777777" w:rsidR="00326CC3" w:rsidRPr="00326CC3" w:rsidRDefault="00326CC3" w:rsidP="00326CC3">
      <w:pPr>
        <w:widowControl w:val="0"/>
        <w:autoSpaceDE w:val="0"/>
        <w:autoSpaceDN w:val="0"/>
        <w:spacing w:after="0" w:line="240" w:lineRule="auto"/>
        <w:rPr>
          <w:rFonts w:ascii="Times New Roman" w:hAnsi="Times New Roman"/>
          <w:lang w:val="ro-RO"/>
        </w:rPr>
      </w:pPr>
      <w:r w:rsidRPr="00326CC3">
        <w:rPr>
          <w:rFonts w:ascii="Times New Roman" w:hAnsi="Times New Roman"/>
          <w:lang w:val="ro-RO"/>
        </w:rPr>
        <w:t>Cod fiscal:</w:t>
      </w:r>
    </w:p>
    <w:p w14:paraId="23A51BD0" w14:textId="77777777" w:rsidR="00326CC3" w:rsidRPr="00326CC3" w:rsidRDefault="00326CC3" w:rsidP="00326CC3">
      <w:pPr>
        <w:widowControl w:val="0"/>
        <w:autoSpaceDE w:val="0"/>
        <w:autoSpaceDN w:val="0"/>
        <w:spacing w:after="0" w:line="240" w:lineRule="auto"/>
        <w:rPr>
          <w:rFonts w:ascii="Times New Roman" w:hAnsi="Times New Roman"/>
          <w:lang w:val="ro-RO"/>
        </w:rPr>
      </w:pPr>
    </w:p>
    <w:p w14:paraId="1028B2D6" w14:textId="66A39D3D" w:rsidR="00326CC3" w:rsidRDefault="00E7126C" w:rsidP="00326CC3">
      <w:pPr>
        <w:widowControl w:val="0"/>
        <w:autoSpaceDE w:val="0"/>
        <w:autoSpaceDN w:val="0"/>
        <w:spacing w:after="0" w:line="240" w:lineRule="auto"/>
        <w:rPr>
          <w:rFonts w:ascii="Times New Roman" w:hAnsi="Times New Roman"/>
          <w:sz w:val="20"/>
          <w:lang w:val="ro-RO"/>
        </w:rPr>
      </w:pPr>
      <w:r>
        <w:rPr>
          <w:rFonts w:ascii="Times New Roman" w:hAnsi="Times New Roman"/>
          <w:sz w:val="20"/>
          <w:lang w:val="ro-RO"/>
        </w:rPr>
        <w:t>_____________________________________________________________________________________________</w:t>
      </w:r>
    </w:p>
    <w:p w14:paraId="3EC64701" w14:textId="77777777" w:rsidR="00E7126C" w:rsidRPr="00326CC3" w:rsidRDefault="00E7126C" w:rsidP="00326CC3">
      <w:pPr>
        <w:widowControl w:val="0"/>
        <w:autoSpaceDE w:val="0"/>
        <w:autoSpaceDN w:val="0"/>
        <w:spacing w:after="0" w:line="240" w:lineRule="auto"/>
        <w:rPr>
          <w:rFonts w:ascii="Times New Roman" w:hAnsi="Times New Roman"/>
          <w:sz w:val="19"/>
          <w:lang w:val="ro-RO"/>
        </w:rPr>
      </w:pPr>
    </w:p>
    <w:p w14:paraId="04617F08" w14:textId="77777777" w:rsidR="00326CC3" w:rsidRPr="00326CC3" w:rsidRDefault="00326CC3" w:rsidP="00326CC3">
      <w:pPr>
        <w:widowControl w:val="0"/>
        <w:autoSpaceDE w:val="0"/>
        <w:autoSpaceDN w:val="0"/>
        <w:spacing w:after="0" w:line="240" w:lineRule="auto"/>
        <w:rPr>
          <w:rFonts w:ascii="Times New Roman" w:hAnsi="Times New Roman"/>
          <w:lang w:val="ro-RO"/>
        </w:rPr>
      </w:pPr>
      <w:r w:rsidRPr="00326CC3">
        <w:rPr>
          <w:rFonts w:ascii="Times New Roman" w:hAnsi="Times New Roman"/>
          <w:lang w:val="ro-RO"/>
        </w:rPr>
        <w:t>Numele, prenumele conducătorului persoanei supuse controlului/reprezentantului acesteia:</w:t>
      </w:r>
    </w:p>
    <w:p w14:paraId="2EA65968" w14:textId="77777777" w:rsidR="00E7126C" w:rsidRDefault="00E7126C" w:rsidP="00326CC3">
      <w:pPr>
        <w:widowControl w:val="0"/>
        <w:autoSpaceDE w:val="0"/>
        <w:autoSpaceDN w:val="0"/>
        <w:spacing w:after="0" w:line="240" w:lineRule="auto"/>
        <w:rPr>
          <w:rFonts w:ascii="Times New Roman" w:hAnsi="Times New Roman"/>
          <w:sz w:val="20"/>
          <w:lang w:val="ro-RO"/>
        </w:rPr>
      </w:pPr>
    </w:p>
    <w:p w14:paraId="2B530DBB" w14:textId="720B180B" w:rsidR="00326CC3" w:rsidRPr="00326CC3" w:rsidRDefault="00E7126C" w:rsidP="00326CC3">
      <w:pPr>
        <w:widowControl w:val="0"/>
        <w:autoSpaceDE w:val="0"/>
        <w:autoSpaceDN w:val="0"/>
        <w:spacing w:after="0" w:line="240" w:lineRule="auto"/>
        <w:rPr>
          <w:rFonts w:ascii="Times New Roman" w:hAnsi="Times New Roman"/>
          <w:sz w:val="20"/>
          <w:lang w:val="ro-RO"/>
        </w:rPr>
      </w:pPr>
      <w:r>
        <w:rPr>
          <w:rFonts w:ascii="Times New Roman" w:hAnsi="Times New Roman"/>
          <w:sz w:val="20"/>
          <w:lang w:val="ro-RO"/>
        </w:rPr>
        <w:t>_____________________________________________________________________________________________</w:t>
      </w:r>
    </w:p>
    <w:p w14:paraId="2C427EC6" w14:textId="1862D1CE" w:rsidR="00326CC3" w:rsidRPr="00326CC3" w:rsidRDefault="00326CC3" w:rsidP="00326CC3">
      <w:pPr>
        <w:widowControl w:val="0"/>
        <w:autoSpaceDE w:val="0"/>
        <w:autoSpaceDN w:val="0"/>
        <w:spacing w:after="0" w:line="240" w:lineRule="auto"/>
        <w:rPr>
          <w:rFonts w:ascii="Times New Roman" w:hAnsi="Times New Roman"/>
          <w:sz w:val="20"/>
          <w:lang w:val="ro-RO"/>
        </w:rPr>
      </w:pPr>
    </w:p>
    <w:p w14:paraId="0E06427B" w14:textId="77777777" w:rsidR="00326CC3" w:rsidRPr="00326CC3" w:rsidRDefault="00326CC3" w:rsidP="00326CC3">
      <w:pPr>
        <w:widowControl w:val="0"/>
        <w:autoSpaceDE w:val="0"/>
        <w:autoSpaceDN w:val="0"/>
        <w:spacing w:after="0" w:line="240" w:lineRule="auto"/>
        <w:rPr>
          <w:rFonts w:ascii="Times New Roman" w:hAnsi="Times New Roman"/>
          <w:lang w:val="ro-RO"/>
        </w:rPr>
      </w:pPr>
      <w:r w:rsidRPr="00326CC3">
        <w:rPr>
          <w:rFonts w:ascii="Times New Roman" w:hAnsi="Times New Roman"/>
          <w:lang w:val="ro-RO"/>
        </w:rPr>
        <w:t>Unitatea structurală/funcțională supusă controlului (denumirea):</w:t>
      </w:r>
    </w:p>
    <w:p w14:paraId="21312647" w14:textId="77777777" w:rsidR="00326CC3" w:rsidRPr="00326CC3" w:rsidRDefault="00326CC3" w:rsidP="00326CC3">
      <w:pPr>
        <w:widowControl w:val="0"/>
        <w:autoSpaceDE w:val="0"/>
        <w:autoSpaceDN w:val="0"/>
        <w:spacing w:after="0" w:line="240" w:lineRule="auto"/>
        <w:rPr>
          <w:rFonts w:ascii="Times New Roman" w:hAnsi="Times New Roman"/>
          <w:sz w:val="20"/>
          <w:lang w:val="ro-RO"/>
        </w:rPr>
      </w:pPr>
    </w:p>
    <w:p w14:paraId="7596311B" w14:textId="3EC0A48D" w:rsidR="00326CC3" w:rsidRPr="00326CC3" w:rsidRDefault="00E7126C" w:rsidP="00326CC3">
      <w:pPr>
        <w:widowControl w:val="0"/>
        <w:autoSpaceDE w:val="0"/>
        <w:autoSpaceDN w:val="0"/>
        <w:spacing w:after="0" w:line="240" w:lineRule="auto"/>
        <w:rPr>
          <w:rFonts w:ascii="Times New Roman" w:hAnsi="Times New Roman"/>
          <w:sz w:val="20"/>
          <w:lang w:val="ro-RO"/>
        </w:rPr>
      </w:pPr>
      <w:r>
        <w:rPr>
          <w:rFonts w:ascii="Times New Roman" w:hAnsi="Times New Roman"/>
          <w:sz w:val="20"/>
          <w:lang w:val="ro-RO"/>
        </w:rPr>
        <w:t>_____________________________________________________________________________________________</w:t>
      </w:r>
    </w:p>
    <w:p w14:paraId="1DE6C54F" w14:textId="77777777" w:rsidR="00326CC3" w:rsidRPr="00326CC3" w:rsidRDefault="00326CC3" w:rsidP="00326CC3">
      <w:pPr>
        <w:widowControl w:val="0"/>
        <w:autoSpaceDE w:val="0"/>
        <w:autoSpaceDN w:val="0"/>
        <w:spacing w:after="0" w:line="240" w:lineRule="auto"/>
        <w:rPr>
          <w:rFonts w:ascii="Times New Roman" w:hAnsi="Times New Roman"/>
          <w:lang w:val="ro-RO"/>
        </w:rPr>
      </w:pPr>
    </w:p>
    <w:p w14:paraId="392C1BC6" w14:textId="77777777" w:rsidR="00326CC3" w:rsidRPr="00326CC3" w:rsidRDefault="00326CC3" w:rsidP="00326CC3">
      <w:pPr>
        <w:widowControl w:val="0"/>
        <w:autoSpaceDE w:val="0"/>
        <w:autoSpaceDN w:val="0"/>
        <w:spacing w:after="0" w:line="240" w:lineRule="auto"/>
        <w:rPr>
          <w:rFonts w:ascii="Times New Roman" w:hAnsi="Times New Roman"/>
          <w:lang w:val="ro-RO"/>
        </w:rPr>
      </w:pPr>
      <w:r w:rsidRPr="00326CC3">
        <w:rPr>
          <w:rFonts w:ascii="Times New Roman" w:hAnsi="Times New Roman"/>
          <w:lang w:val="ro-RO"/>
        </w:rPr>
        <w:t>Sediul unității structurale/funcționale:</w:t>
      </w:r>
    </w:p>
    <w:p w14:paraId="6C325DFC" w14:textId="77777777" w:rsidR="00326CC3" w:rsidRPr="00326CC3" w:rsidRDefault="00326CC3" w:rsidP="00326CC3">
      <w:pPr>
        <w:widowControl w:val="0"/>
        <w:autoSpaceDE w:val="0"/>
        <w:autoSpaceDN w:val="0"/>
        <w:spacing w:after="0" w:line="240" w:lineRule="auto"/>
        <w:rPr>
          <w:rFonts w:ascii="Times New Roman" w:hAnsi="Times New Roman"/>
          <w:sz w:val="20"/>
          <w:lang w:val="ro-RO"/>
        </w:rPr>
      </w:pPr>
    </w:p>
    <w:p w14:paraId="634C6B54" w14:textId="7F7590C8" w:rsidR="00326CC3" w:rsidRPr="00326CC3" w:rsidRDefault="00E7126C" w:rsidP="00326CC3">
      <w:pPr>
        <w:widowControl w:val="0"/>
        <w:autoSpaceDE w:val="0"/>
        <w:autoSpaceDN w:val="0"/>
        <w:spacing w:after="0" w:line="240" w:lineRule="auto"/>
        <w:rPr>
          <w:rFonts w:ascii="Times New Roman" w:hAnsi="Times New Roman"/>
          <w:sz w:val="20"/>
          <w:lang w:val="ro-RO"/>
        </w:rPr>
      </w:pPr>
      <w:r>
        <w:rPr>
          <w:rFonts w:ascii="Times New Roman" w:hAnsi="Times New Roman"/>
          <w:sz w:val="20"/>
          <w:lang w:val="ro-RO"/>
        </w:rPr>
        <w:t>_____________________________________________________________________________________________</w:t>
      </w:r>
    </w:p>
    <w:p w14:paraId="05BE6D2E" w14:textId="77777777" w:rsidR="00326CC3" w:rsidRPr="00326CC3" w:rsidRDefault="00326CC3" w:rsidP="00326CC3">
      <w:pPr>
        <w:widowControl w:val="0"/>
        <w:autoSpaceDE w:val="0"/>
        <w:autoSpaceDN w:val="0"/>
        <w:spacing w:after="0" w:line="240" w:lineRule="auto"/>
        <w:rPr>
          <w:rFonts w:ascii="Times New Roman" w:hAnsi="Times New Roman"/>
          <w:lang w:val="ro-RO"/>
        </w:rPr>
      </w:pPr>
    </w:p>
    <w:p w14:paraId="756F3441" w14:textId="77777777" w:rsidR="00326CC3" w:rsidRPr="00326CC3" w:rsidRDefault="00326CC3" w:rsidP="00326CC3">
      <w:pPr>
        <w:widowControl w:val="0"/>
        <w:autoSpaceDE w:val="0"/>
        <w:autoSpaceDN w:val="0"/>
        <w:spacing w:after="0" w:line="240" w:lineRule="auto"/>
        <w:rPr>
          <w:rFonts w:ascii="Times New Roman" w:hAnsi="Times New Roman"/>
          <w:lang w:val="ro-RO"/>
        </w:rPr>
      </w:pPr>
      <w:r w:rsidRPr="00326CC3">
        <w:rPr>
          <w:rFonts w:ascii="Times New Roman" w:hAnsi="Times New Roman"/>
          <w:lang w:val="ro-RO"/>
        </w:rPr>
        <w:t>Codul fiscal al unității structurale/funcționale supuse controlului:</w:t>
      </w:r>
    </w:p>
    <w:p w14:paraId="4634AACF" w14:textId="77777777" w:rsidR="00326CC3" w:rsidRPr="00326CC3" w:rsidRDefault="00326CC3" w:rsidP="00326CC3">
      <w:pPr>
        <w:widowControl w:val="0"/>
        <w:autoSpaceDE w:val="0"/>
        <w:autoSpaceDN w:val="0"/>
        <w:spacing w:after="0" w:line="240" w:lineRule="auto"/>
        <w:rPr>
          <w:rFonts w:ascii="Times New Roman" w:hAnsi="Times New Roman"/>
          <w:lang w:val="ro-RO"/>
        </w:rPr>
      </w:pPr>
    </w:p>
    <w:p w14:paraId="6D899127" w14:textId="5C404782" w:rsidR="00326CC3" w:rsidRPr="00326CC3" w:rsidRDefault="00E7126C" w:rsidP="00326CC3">
      <w:pPr>
        <w:widowControl w:val="0"/>
        <w:autoSpaceDE w:val="0"/>
        <w:autoSpaceDN w:val="0"/>
        <w:spacing w:after="0" w:line="240" w:lineRule="auto"/>
        <w:rPr>
          <w:rFonts w:ascii="Times New Roman" w:hAnsi="Times New Roman"/>
          <w:sz w:val="19"/>
          <w:lang w:val="ro-RO"/>
        </w:rPr>
      </w:pPr>
      <w:r>
        <w:rPr>
          <w:rFonts w:ascii="Times New Roman" w:hAnsi="Times New Roman"/>
          <w:sz w:val="20"/>
          <w:lang w:val="ro-RO"/>
        </w:rPr>
        <w:t>_____________________________________________________________________________________________</w:t>
      </w:r>
    </w:p>
    <w:p w14:paraId="519269B9" w14:textId="77777777" w:rsidR="00326CC3" w:rsidRPr="00326CC3" w:rsidRDefault="00326CC3" w:rsidP="00326CC3">
      <w:pPr>
        <w:widowControl w:val="0"/>
        <w:autoSpaceDE w:val="0"/>
        <w:autoSpaceDN w:val="0"/>
        <w:spacing w:after="0" w:line="240" w:lineRule="auto"/>
        <w:rPr>
          <w:rFonts w:ascii="Times New Roman" w:hAnsi="Times New Roman"/>
          <w:b/>
          <w:lang w:val="ro-RO"/>
        </w:rPr>
      </w:pPr>
    </w:p>
    <w:p w14:paraId="78EEAF0D" w14:textId="77777777" w:rsidR="00326CC3" w:rsidRPr="00326CC3" w:rsidRDefault="00326CC3" w:rsidP="00326CC3">
      <w:pPr>
        <w:widowControl w:val="0"/>
        <w:autoSpaceDE w:val="0"/>
        <w:autoSpaceDN w:val="0"/>
        <w:spacing w:after="0" w:line="240" w:lineRule="auto"/>
        <w:rPr>
          <w:rFonts w:ascii="Times New Roman" w:hAnsi="Times New Roman"/>
          <w:lang w:val="ro-RO"/>
        </w:rPr>
      </w:pPr>
      <w:r w:rsidRPr="00326CC3">
        <w:rPr>
          <w:rFonts w:ascii="Times New Roman" w:hAnsi="Times New Roman"/>
          <w:lang w:val="ro-RO"/>
        </w:rPr>
        <w:t xml:space="preserve">Alte </w:t>
      </w:r>
      <w:proofErr w:type="spellStart"/>
      <w:r w:rsidRPr="00326CC3">
        <w:rPr>
          <w:rFonts w:ascii="Times New Roman" w:hAnsi="Times New Roman"/>
          <w:lang w:val="ro-RO"/>
        </w:rPr>
        <w:t>informaţii</w:t>
      </w:r>
      <w:proofErr w:type="spellEnd"/>
      <w:r w:rsidRPr="00326CC3">
        <w:rPr>
          <w:rFonts w:ascii="Times New Roman" w:hAnsi="Times New Roman"/>
          <w:lang w:val="ro-RO"/>
        </w:rPr>
        <w:t xml:space="preserve"> generale despre unitate:</w:t>
      </w:r>
    </w:p>
    <w:p w14:paraId="77BE858C" w14:textId="77777777" w:rsidR="00326CC3" w:rsidRDefault="00326CC3" w:rsidP="00326CC3">
      <w:pPr>
        <w:widowControl w:val="0"/>
        <w:autoSpaceDE w:val="0"/>
        <w:autoSpaceDN w:val="0"/>
        <w:spacing w:after="0" w:line="240" w:lineRule="auto"/>
        <w:rPr>
          <w:rFonts w:ascii="Times New Roman" w:hAnsi="Times New Roman"/>
          <w:sz w:val="18"/>
          <w:lang w:val="ro-RO"/>
        </w:rPr>
      </w:pPr>
    </w:p>
    <w:p w14:paraId="214B9B73" w14:textId="6C974E23" w:rsidR="00E7126C" w:rsidRDefault="00E7126C" w:rsidP="00326CC3">
      <w:pPr>
        <w:widowControl w:val="0"/>
        <w:autoSpaceDE w:val="0"/>
        <w:autoSpaceDN w:val="0"/>
        <w:spacing w:after="0" w:line="240" w:lineRule="auto"/>
        <w:rPr>
          <w:rFonts w:ascii="Times New Roman" w:hAnsi="Times New Roman"/>
          <w:sz w:val="20"/>
          <w:lang w:val="ro-RO"/>
        </w:rPr>
      </w:pPr>
      <w:r>
        <w:rPr>
          <w:rFonts w:ascii="Times New Roman" w:hAnsi="Times New Roman"/>
          <w:sz w:val="20"/>
          <w:lang w:val="ro-RO"/>
        </w:rPr>
        <w:t>_____________________________________________________________________________________________</w:t>
      </w:r>
    </w:p>
    <w:p w14:paraId="4B591BE1" w14:textId="77777777" w:rsidR="00E7126C" w:rsidRPr="00326CC3" w:rsidRDefault="00E7126C" w:rsidP="00326CC3">
      <w:pPr>
        <w:widowControl w:val="0"/>
        <w:autoSpaceDE w:val="0"/>
        <w:autoSpaceDN w:val="0"/>
        <w:spacing w:after="0" w:line="240" w:lineRule="auto"/>
        <w:rPr>
          <w:rFonts w:ascii="Times New Roman" w:hAnsi="Times New Roman"/>
          <w:sz w:val="18"/>
          <w:lang w:val="ro-RO"/>
        </w:rPr>
      </w:pPr>
    </w:p>
    <w:tbl>
      <w:tblPr>
        <w:tblStyle w:val="TableNormal111"/>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5"/>
        <w:gridCol w:w="3402"/>
        <w:gridCol w:w="2694"/>
      </w:tblGrid>
      <w:tr w:rsidR="00326CC3" w:rsidRPr="00326CC3" w14:paraId="4FF023DE" w14:textId="77777777" w:rsidTr="0097709D">
        <w:trPr>
          <w:trHeight w:val="284"/>
        </w:trPr>
        <w:tc>
          <w:tcPr>
            <w:tcW w:w="6917" w:type="dxa"/>
            <w:gridSpan w:val="2"/>
          </w:tcPr>
          <w:p w14:paraId="63164790"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lang w:val="ro-RO"/>
              </w:rPr>
              <w:t>Suprafața unității de comerț, m</w:t>
            </w:r>
            <w:r w:rsidRPr="00326CC3">
              <w:rPr>
                <w:rFonts w:ascii="Times New Roman" w:hAnsi="Times New Roman"/>
                <w:vertAlign w:val="superscript"/>
                <w:lang w:val="ro-RO"/>
              </w:rPr>
              <w:t>2</w:t>
            </w:r>
          </w:p>
        </w:tc>
        <w:tc>
          <w:tcPr>
            <w:tcW w:w="2694" w:type="dxa"/>
          </w:tcPr>
          <w:p w14:paraId="68C45B51" w14:textId="77777777" w:rsidR="00326CC3" w:rsidRPr="00326CC3" w:rsidRDefault="00326CC3" w:rsidP="00326CC3">
            <w:pPr>
              <w:spacing w:after="0" w:line="240" w:lineRule="auto"/>
              <w:rPr>
                <w:rFonts w:ascii="Times New Roman" w:hAnsi="Times New Roman"/>
                <w:sz w:val="20"/>
                <w:lang w:val="ro-RO"/>
              </w:rPr>
            </w:pPr>
          </w:p>
        </w:tc>
      </w:tr>
      <w:tr w:rsidR="00326CC3" w:rsidRPr="00326CC3" w14:paraId="57A8735B" w14:textId="77777777" w:rsidTr="0097709D">
        <w:trPr>
          <w:trHeight w:val="282"/>
        </w:trPr>
        <w:tc>
          <w:tcPr>
            <w:tcW w:w="3515" w:type="dxa"/>
            <w:vMerge w:val="restart"/>
          </w:tcPr>
          <w:p w14:paraId="4A9CD5A3" w14:textId="77777777" w:rsidR="00326CC3" w:rsidRPr="00326CC3" w:rsidRDefault="00326CC3" w:rsidP="00326CC3">
            <w:pPr>
              <w:spacing w:after="0" w:line="240" w:lineRule="auto"/>
              <w:rPr>
                <w:rFonts w:ascii="Times New Roman" w:hAnsi="Times New Roman"/>
                <w:sz w:val="25"/>
                <w:lang w:val="ro-RO"/>
              </w:rPr>
            </w:pPr>
          </w:p>
          <w:p w14:paraId="7DBCADD2"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lang w:val="ro-RO"/>
              </w:rPr>
              <w:t>Anul și perioada ultimelor:</w:t>
            </w:r>
          </w:p>
        </w:tc>
        <w:tc>
          <w:tcPr>
            <w:tcW w:w="3402" w:type="dxa"/>
          </w:tcPr>
          <w:p w14:paraId="4A6548CD"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lang w:val="ro-RO"/>
              </w:rPr>
              <w:t>modernizări</w:t>
            </w:r>
          </w:p>
        </w:tc>
        <w:tc>
          <w:tcPr>
            <w:tcW w:w="2694" w:type="dxa"/>
          </w:tcPr>
          <w:p w14:paraId="2AA6AF86" w14:textId="77777777" w:rsidR="00326CC3" w:rsidRPr="00326CC3" w:rsidRDefault="00326CC3" w:rsidP="00326CC3">
            <w:pPr>
              <w:spacing w:after="0" w:line="240" w:lineRule="auto"/>
              <w:rPr>
                <w:rFonts w:ascii="Times New Roman" w:hAnsi="Times New Roman"/>
                <w:sz w:val="20"/>
                <w:lang w:val="ro-RO"/>
              </w:rPr>
            </w:pPr>
          </w:p>
        </w:tc>
      </w:tr>
      <w:tr w:rsidR="00326CC3" w:rsidRPr="00326CC3" w14:paraId="03638E8B" w14:textId="77777777" w:rsidTr="0097709D">
        <w:trPr>
          <w:trHeight w:val="282"/>
        </w:trPr>
        <w:tc>
          <w:tcPr>
            <w:tcW w:w="3515" w:type="dxa"/>
            <w:vMerge/>
          </w:tcPr>
          <w:p w14:paraId="745E556E" w14:textId="77777777" w:rsidR="00326CC3" w:rsidRPr="00326CC3" w:rsidRDefault="00326CC3" w:rsidP="00326CC3">
            <w:pPr>
              <w:spacing w:after="0" w:line="240" w:lineRule="auto"/>
              <w:rPr>
                <w:rFonts w:ascii="Times New Roman" w:hAnsi="Times New Roman"/>
                <w:sz w:val="2"/>
                <w:szCs w:val="2"/>
                <w:lang w:val="ro-RO"/>
              </w:rPr>
            </w:pPr>
          </w:p>
        </w:tc>
        <w:tc>
          <w:tcPr>
            <w:tcW w:w="3402" w:type="dxa"/>
          </w:tcPr>
          <w:p w14:paraId="620041F6"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lang w:val="ro-RO"/>
              </w:rPr>
              <w:t>reparații</w:t>
            </w:r>
          </w:p>
        </w:tc>
        <w:tc>
          <w:tcPr>
            <w:tcW w:w="2694" w:type="dxa"/>
          </w:tcPr>
          <w:p w14:paraId="3EEF74E0" w14:textId="77777777" w:rsidR="00326CC3" w:rsidRPr="00326CC3" w:rsidRDefault="00326CC3" w:rsidP="00326CC3">
            <w:pPr>
              <w:spacing w:after="0" w:line="240" w:lineRule="auto"/>
              <w:rPr>
                <w:rFonts w:ascii="Times New Roman" w:hAnsi="Times New Roman"/>
                <w:sz w:val="20"/>
                <w:lang w:val="ro-RO"/>
              </w:rPr>
            </w:pPr>
          </w:p>
        </w:tc>
      </w:tr>
      <w:tr w:rsidR="00326CC3" w:rsidRPr="00326CC3" w14:paraId="61F3C947" w14:textId="77777777" w:rsidTr="0097709D">
        <w:trPr>
          <w:trHeight w:val="282"/>
        </w:trPr>
        <w:tc>
          <w:tcPr>
            <w:tcW w:w="3515" w:type="dxa"/>
            <w:vMerge/>
          </w:tcPr>
          <w:p w14:paraId="1D6023D2" w14:textId="77777777" w:rsidR="00326CC3" w:rsidRPr="00326CC3" w:rsidRDefault="00326CC3" w:rsidP="00326CC3">
            <w:pPr>
              <w:spacing w:after="0" w:line="240" w:lineRule="auto"/>
              <w:rPr>
                <w:rFonts w:ascii="Times New Roman" w:hAnsi="Times New Roman"/>
                <w:sz w:val="2"/>
                <w:szCs w:val="2"/>
                <w:lang w:val="ro-RO"/>
              </w:rPr>
            </w:pPr>
          </w:p>
        </w:tc>
        <w:tc>
          <w:tcPr>
            <w:tcW w:w="3402" w:type="dxa"/>
          </w:tcPr>
          <w:p w14:paraId="0C4AE10C"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lang w:val="ro-RO"/>
              </w:rPr>
              <w:t>modificări</w:t>
            </w:r>
          </w:p>
        </w:tc>
        <w:tc>
          <w:tcPr>
            <w:tcW w:w="2694" w:type="dxa"/>
          </w:tcPr>
          <w:p w14:paraId="2FA82DDA" w14:textId="77777777" w:rsidR="00326CC3" w:rsidRPr="00326CC3" w:rsidRDefault="00326CC3" w:rsidP="00326CC3">
            <w:pPr>
              <w:spacing w:after="0" w:line="240" w:lineRule="auto"/>
              <w:rPr>
                <w:rFonts w:ascii="Times New Roman" w:hAnsi="Times New Roman"/>
                <w:sz w:val="20"/>
                <w:lang w:val="ro-RO"/>
              </w:rPr>
            </w:pPr>
          </w:p>
        </w:tc>
      </w:tr>
      <w:tr w:rsidR="00326CC3" w:rsidRPr="00326CC3" w14:paraId="285929D6" w14:textId="77777777" w:rsidTr="0097709D">
        <w:trPr>
          <w:trHeight w:val="282"/>
        </w:trPr>
        <w:tc>
          <w:tcPr>
            <w:tcW w:w="3515" w:type="dxa"/>
            <w:vMerge w:val="restart"/>
          </w:tcPr>
          <w:p w14:paraId="607D94C3"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lang w:val="ro-RO"/>
              </w:rPr>
              <w:t>Unitatea este operațională:</w:t>
            </w:r>
          </w:p>
        </w:tc>
        <w:tc>
          <w:tcPr>
            <w:tcW w:w="3402" w:type="dxa"/>
          </w:tcPr>
          <w:p w14:paraId="4CC0F33A" w14:textId="77777777" w:rsidR="00326CC3" w:rsidRPr="00326CC3" w:rsidRDefault="00326CC3" w:rsidP="00326CC3">
            <w:pPr>
              <w:spacing w:after="0" w:line="240" w:lineRule="auto"/>
              <w:rPr>
                <w:rFonts w:ascii="Times New Roman" w:hAnsi="Times New Roman"/>
                <w:i/>
                <w:lang w:val="ro-RO"/>
              </w:rPr>
            </w:pPr>
            <w:r w:rsidRPr="00326CC3">
              <w:rPr>
                <w:rFonts w:ascii="Times New Roman" w:hAnsi="Times New Roman"/>
                <w:i/>
                <w:lang w:val="ro-RO"/>
              </w:rPr>
              <w:t>pe toată perioada anului</w:t>
            </w:r>
          </w:p>
        </w:tc>
        <w:tc>
          <w:tcPr>
            <w:tcW w:w="2694" w:type="dxa"/>
          </w:tcPr>
          <w:p w14:paraId="213FD19D"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w w:val="99"/>
                <w:lang w:val="ro-RO"/>
              </w:rPr>
              <w:t>□</w:t>
            </w:r>
          </w:p>
        </w:tc>
      </w:tr>
      <w:tr w:rsidR="00326CC3" w:rsidRPr="00326CC3" w14:paraId="375D5A16" w14:textId="77777777" w:rsidTr="0097709D">
        <w:trPr>
          <w:trHeight w:val="282"/>
        </w:trPr>
        <w:tc>
          <w:tcPr>
            <w:tcW w:w="3515" w:type="dxa"/>
            <w:vMerge/>
          </w:tcPr>
          <w:p w14:paraId="7FA6BA40" w14:textId="77777777" w:rsidR="00326CC3" w:rsidRPr="00326CC3" w:rsidRDefault="00326CC3" w:rsidP="00326CC3">
            <w:pPr>
              <w:spacing w:after="0" w:line="240" w:lineRule="auto"/>
              <w:rPr>
                <w:rFonts w:ascii="Times New Roman" w:hAnsi="Times New Roman"/>
                <w:sz w:val="2"/>
                <w:szCs w:val="2"/>
                <w:lang w:val="ro-RO"/>
              </w:rPr>
            </w:pPr>
          </w:p>
        </w:tc>
        <w:tc>
          <w:tcPr>
            <w:tcW w:w="3402" w:type="dxa"/>
          </w:tcPr>
          <w:p w14:paraId="3A441C57" w14:textId="77777777" w:rsidR="00326CC3" w:rsidRPr="00326CC3" w:rsidRDefault="00326CC3" w:rsidP="00326CC3">
            <w:pPr>
              <w:spacing w:after="0" w:line="240" w:lineRule="auto"/>
              <w:rPr>
                <w:rFonts w:ascii="Times New Roman" w:hAnsi="Times New Roman"/>
                <w:i/>
                <w:lang w:val="ro-RO"/>
              </w:rPr>
            </w:pPr>
            <w:r w:rsidRPr="00326CC3">
              <w:rPr>
                <w:rFonts w:ascii="Times New Roman" w:hAnsi="Times New Roman"/>
                <w:i/>
                <w:lang w:val="ro-RO"/>
              </w:rPr>
              <w:t>activitate sezonieră</w:t>
            </w:r>
          </w:p>
        </w:tc>
        <w:tc>
          <w:tcPr>
            <w:tcW w:w="2694" w:type="dxa"/>
          </w:tcPr>
          <w:p w14:paraId="62000F71"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w w:val="99"/>
                <w:lang w:val="ro-RO"/>
              </w:rPr>
              <w:t>□</w:t>
            </w:r>
          </w:p>
        </w:tc>
      </w:tr>
      <w:tr w:rsidR="00326CC3" w:rsidRPr="00326CC3" w14:paraId="289B2A88" w14:textId="77777777" w:rsidTr="0097709D">
        <w:trPr>
          <w:trHeight w:val="284"/>
        </w:trPr>
        <w:tc>
          <w:tcPr>
            <w:tcW w:w="3515" w:type="dxa"/>
            <w:vMerge w:val="restart"/>
          </w:tcPr>
          <w:p w14:paraId="1355D762" w14:textId="77777777" w:rsidR="00326CC3" w:rsidRPr="00326CC3" w:rsidRDefault="00326CC3" w:rsidP="00326CC3">
            <w:pPr>
              <w:spacing w:after="0" w:line="240" w:lineRule="auto"/>
              <w:rPr>
                <w:rFonts w:ascii="Times New Roman" w:hAnsi="Times New Roman"/>
                <w:sz w:val="25"/>
                <w:lang w:val="ro-RO"/>
              </w:rPr>
            </w:pPr>
          </w:p>
          <w:p w14:paraId="5F3498D3"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lang w:val="ro-RO"/>
              </w:rPr>
              <w:t>Unitatea activează</w:t>
            </w:r>
          </w:p>
        </w:tc>
        <w:tc>
          <w:tcPr>
            <w:tcW w:w="3402" w:type="dxa"/>
          </w:tcPr>
          <w:p w14:paraId="7FD7C8C4" w14:textId="77777777" w:rsidR="00326CC3" w:rsidRPr="00326CC3" w:rsidRDefault="00326CC3" w:rsidP="00326CC3">
            <w:pPr>
              <w:spacing w:after="0" w:line="240" w:lineRule="auto"/>
              <w:rPr>
                <w:rFonts w:ascii="Times New Roman" w:hAnsi="Times New Roman"/>
                <w:i/>
                <w:lang w:val="ro-RO"/>
              </w:rPr>
            </w:pPr>
            <w:r w:rsidRPr="00326CC3">
              <w:rPr>
                <w:rFonts w:ascii="Times New Roman" w:hAnsi="Times New Roman"/>
                <w:i/>
                <w:lang w:val="ro-RO"/>
              </w:rPr>
              <w:t>într-un singur schimb</w:t>
            </w:r>
          </w:p>
        </w:tc>
        <w:tc>
          <w:tcPr>
            <w:tcW w:w="2694" w:type="dxa"/>
          </w:tcPr>
          <w:p w14:paraId="143DF98C"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w w:val="99"/>
                <w:lang w:val="ro-RO"/>
              </w:rPr>
              <w:t>□</w:t>
            </w:r>
          </w:p>
        </w:tc>
      </w:tr>
      <w:tr w:rsidR="00326CC3" w:rsidRPr="00326CC3" w14:paraId="54448555" w14:textId="77777777" w:rsidTr="0097709D">
        <w:trPr>
          <w:trHeight w:val="282"/>
        </w:trPr>
        <w:tc>
          <w:tcPr>
            <w:tcW w:w="3515" w:type="dxa"/>
            <w:vMerge/>
          </w:tcPr>
          <w:p w14:paraId="63BB5F7F" w14:textId="77777777" w:rsidR="00326CC3" w:rsidRPr="00326CC3" w:rsidRDefault="00326CC3" w:rsidP="00326CC3">
            <w:pPr>
              <w:spacing w:after="0" w:line="240" w:lineRule="auto"/>
              <w:rPr>
                <w:rFonts w:ascii="Times New Roman" w:hAnsi="Times New Roman"/>
                <w:sz w:val="2"/>
                <w:szCs w:val="2"/>
                <w:lang w:val="ro-RO"/>
              </w:rPr>
            </w:pPr>
          </w:p>
        </w:tc>
        <w:tc>
          <w:tcPr>
            <w:tcW w:w="3402" w:type="dxa"/>
          </w:tcPr>
          <w:p w14:paraId="264B7EE7" w14:textId="77777777" w:rsidR="00326CC3" w:rsidRPr="00326CC3" w:rsidRDefault="00326CC3" w:rsidP="00326CC3">
            <w:pPr>
              <w:spacing w:after="0" w:line="240" w:lineRule="auto"/>
              <w:rPr>
                <w:rFonts w:ascii="Times New Roman" w:hAnsi="Times New Roman"/>
                <w:i/>
                <w:lang w:val="ro-RO"/>
              </w:rPr>
            </w:pPr>
            <w:r w:rsidRPr="00326CC3">
              <w:rPr>
                <w:rFonts w:ascii="Times New Roman" w:hAnsi="Times New Roman"/>
                <w:i/>
                <w:lang w:val="ro-RO"/>
              </w:rPr>
              <w:t>în schimb prelungit</w:t>
            </w:r>
          </w:p>
        </w:tc>
        <w:tc>
          <w:tcPr>
            <w:tcW w:w="2694" w:type="dxa"/>
          </w:tcPr>
          <w:p w14:paraId="39502FBF"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w w:val="99"/>
                <w:lang w:val="ro-RO"/>
              </w:rPr>
              <w:t>□</w:t>
            </w:r>
          </w:p>
        </w:tc>
      </w:tr>
      <w:tr w:rsidR="00326CC3" w:rsidRPr="00326CC3" w14:paraId="3328BA1A" w14:textId="77777777" w:rsidTr="0097709D">
        <w:trPr>
          <w:trHeight w:val="282"/>
        </w:trPr>
        <w:tc>
          <w:tcPr>
            <w:tcW w:w="3515" w:type="dxa"/>
            <w:vMerge/>
          </w:tcPr>
          <w:p w14:paraId="63BBEAA3" w14:textId="77777777" w:rsidR="00326CC3" w:rsidRPr="00326CC3" w:rsidRDefault="00326CC3" w:rsidP="00326CC3">
            <w:pPr>
              <w:spacing w:after="0" w:line="240" w:lineRule="auto"/>
              <w:rPr>
                <w:rFonts w:ascii="Times New Roman" w:hAnsi="Times New Roman"/>
                <w:sz w:val="2"/>
                <w:szCs w:val="2"/>
                <w:lang w:val="ro-RO"/>
              </w:rPr>
            </w:pPr>
          </w:p>
        </w:tc>
        <w:tc>
          <w:tcPr>
            <w:tcW w:w="3402" w:type="dxa"/>
          </w:tcPr>
          <w:p w14:paraId="3B256A79" w14:textId="77777777" w:rsidR="00326CC3" w:rsidRPr="00326CC3" w:rsidRDefault="00326CC3" w:rsidP="00326CC3">
            <w:pPr>
              <w:spacing w:after="0" w:line="240" w:lineRule="auto"/>
              <w:rPr>
                <w:rFonts w:ascii="Times New Roman" w:hAnsi="Times New Roman"/>
                <w:i/>
                <w:lang w:val="ro-RO"/>
              </w:rPr>
            </w:pPr>
            <w:r w:rsidRPr="00326CC3">
              <w:rPr>
                <w:rFonts w:ascii="Times New Roman" w:hAnsi="Times New Roman"/>
                <w:i/>
                <w:lang w:val="ro-RO"/>
              </w:rPr>
              <w:t>în 2 schimburi</w:t>
            </w:r>
          </w:p>
        </w:tc>
        <w:tc>
          <w:tcPr>
            <w:tcW w:w="2694" w:type="dxa"/>
          </w:tcPr>
          <w:p w14:paraId="25727615"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w w:val="99"/>
                <w:lang w:val="ro-RO"/>
              </w:rPr>
              <w:t>□</w:t>
            </w:r>
          </w:p>
        </w:tc>
      </w:tr>
      <w:tr w:rsidR="00326CC3" w:rsidRPr="00326CC3" w14:paraId="3FD9C142" w14:textId="77777777" w:rsidTr="0097709D">
        <w:trPr>
          <w:trHeight w:val="282"/>
        </w:trPr>
        <w:tc>
          <w:tcPr>
            <w:tcW w:w="3515" w:type="dxa"/>
            <w:vMerge w:val="restart"/>
          </w:tcPr>
          <w:p w14:paraId="3C78534F" w14:textId="77777777" w:rsidR="00326CC3" w:rsidRPr="00326CC3" w:rsidRDefault="00326CC3" w:rsidP="00326CC3">
            <w:pPr>
              <w:spacing w:after="0" w:line="240" w:lineRule="auto"/>
              <w:rPr>
                <w:rFonts w:ascii="Times New Roman" w:hAnsi="Times New Roman"/>
                <w:sz w:val="25"/>
                <w:lang w:val="ro-RO"/>
              </w:rPr>
            </w:pPr>
          </w:p>
          <w:p w14:paraId="6F20CBB2"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lang w:val="ro-RO"/>
              </w:rPr>
              <w:t>Aprovizionare cu apa potabilă</w:t>
            </w:r>
          </w:p>
        </w:tc>
        <w:tc>
          <w:tcPr>
            <w:tcW w:w="3402" w:type="dxa"/>
          </w:tcPr>
          <w:p w14:paraId="58336F3D"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lang w:val="ro-RO"/>
              </w:rPr>
              <w:t>De la rețeaua publica</w:t>
            </w:r>
          </w:p>
        </w:tc>
        <w:tc>
          <w:tcPr>
            <w:tcW w:w="2694" w:type="dxa"/>
          </w:tcPr>
          <w:p w14:paraId="483F4F80"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w w:val="99"/>
                <w:lang w:val="ro-RO"/>
              </w:rPr>
              <w:t>□</w:t>
            </w:r>
          </w:p>
        </w:tc>
      </w:tr>
      <w:tr w:rsidR="00326CC3" w:rsidRPr="00326CC3" w14:paraId="2578B7E1" w14:textId="77777777" w:rsidTr="0097709D">
        <w:trPr>
          <w:trHeight w:val="575"/>
        </w:trPr>
        <w:tc>
          <w:tcPr>
            <w:tcW w:w="3515" w:type="dxa"/>
            <w:vMerge/>
          </w:tcPr>
          <w:p w14:paraId="1FD7E010" w14:textId="77777777" w:rsidR="00326CC3" w:rsidRPr="00326CC3" w:rsidRDefault="00326CC3" w:rsidP="00326CC3">
            <w:pPr>
              <w:spacing w:after="0" w:line="240" w:lineRule="auto"/>
              <w:rPr>
                <w:rFonts w:ascii="Times New Roman" w:hAnsi="Times New Roman"/>
                <w:sz w:val="2"/>
                <w:szCs w:val="2"/>
                <w:lang w:val="ro-RO"/>
              </w:rPr>
            </w:pPr>
          </w:p>
        </w:tc>
        <w:tc>
          <w:tcPr>
            <w:tcW w:w="3402" w:type="dxa"/>
          </w:tcPr>
          <w:p w14:paraId="37BB8C8C"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lang w:val="ro-RO"/>
              </w:rPr>
              <w:t>Din sursă proprie (debit) m</w:t>
            </w:r>
            <w:r w:rsidRPr="00326CC3">
              <w:rPr>
                <w:rFonts w:ascii="Times New Roman" w:hAnsi="Times New Roman"/>
                <w:vertAlign w:val="superscript"/>
                <w:lang w:val="ro-RO"/>
              </w:rPr>
              <w:t>3</w:t>
            </w:r>
            <w:r w:rsidRPr="00326CC3">
              <w:rPr>
                <w:rFonts w:ascii="Times New Roman" w:hAnsi="Times New Roman"/>
                <w:lang w:val="ro-RO"/>
              </w:rPr>
              <w:t>/h, capacitate rezervoare</w:t>
            </w:r>
          </w:p>
        </w:tc>
        <w:tc>
          <w:tcPr>
            <w:tcW w:w="2694" w:type="dxa"/>
          </w:tcPr>
          <w:p w14:paraId="310B9C52"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w w:val="99"/>
                <w:lang w:val="ro-RO"/>
              </w:rPr>
              <w:t>□</w:t>
            </w:r>
          </w:p>
        </w:tc>
      </w:tr>
      <w:tr w:rsidR="00326CC3" w:rsidRPr="00326CC3" w14:paraId="207E6F96" w14:textId="77777777" w:rsidTr="0097709D">
        <w:trPr>
          <w:trHeight w:val="284"/>
        </w:trPr>
        <w:tc>
          <w:tcPr>
            <w:tcW w:w="3515" w:type="dxa"/>
            <w:vMerge w:val="restart"/>
          </w:tcPr>
          <w:p w14:paraId="2332EE29" w14:textId="77777777" w:rsidR="00326CC3" w:rsidRPr="00326CC3" w:rsidRDefault="00326CC3" w:rsidP="00326CC3">
            <w:pPr>
              <w:spacing w:after="0" w:line="240" w:lineRule="auto"/>
              <w:rPr>
                <w:rFonts w:ascii="Times New Roman" w:hAnsi="Times New Roman"/>
                <w:sz w:val="33"/>
                <w:lang w:val="ro-RO"/>
              </w:rPr>
            </w:pPr>
          </w:p>
          <w:p w14:paraId="73E74FF1"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lang w:val="ro-RO"/>
              </w:rPr>
              <w:t>Sistemul de canalizare</w:t>
            </w:r>
          </w:p>
        </w:tc>
        <w:tc>
          <w:tcPr>
            <w:tcW w:w="3402" w:type="dxa"/>
          </w:tcPr>
          <w:p w14:paraId="0BF2C179"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lang w:val="ro-RO"/>
              </w:rPr>
              <w:t>Racordata la rețeaua publică</w:t>
            </w:r>
          </w:p>
        </w:tc>
        <w:tc>
          <w:tcPr>
            <w:tcW w:w="2694" w:type="dxa"/>
          </w:tcPr>
          <w:p w14:paraId="7AF4E83D"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w w:val="99"/>
                <w:lang w:val="ro-RO"/>
              </w:rPr>
              <w:t>□</w:t>
            </w:r>
          </w:p>
        </w:tc>
      </w:tr>
      <w:tr w:rsidR="00326CC3" w:rsidRPr="00326CC3" w14:paraId="35D0F9C8" w14:textId="77777777" w:rsidTr="0097709D">
        <w:trPr>
          <w:trHeight w:val="757"/>
        </w:trPr>
        <w:tc>
          <w:tcPr>
            <w:tcW w:w="3515" w:type="dxa"/>
            <w:vMerge/>
          </w:tcPr>
          <w:p w14:paraId="2D8B980C" w14:textId="77777777" w:rsidR="00326CC3" w:rsidRPr="00326CC3" w:rsidRDefault="00326CC3" w:rsidP="00326CC3">
            <w:pPr>
              <w:spacing w:after="0" w:line="240" w:lineRule="auto"/>
              <w:rPr>
                <w:rFonts w:ascii="Times New Roman" w:hAnsi="Times New Roman"/>
                <w:sz w:val="2"/>
                <w:szCs w:val="2"/>
                <w:lang w:val="ro-RO"/>
              </w:rPr>
            </w:pPr>
          </w:p>
        </w:tc>
        <w:tc>
          <w:tcPr>
            <w:tcW w:w="3402" w:type="dxa"/>
          </w:tcPr>
          <w:p w14:paraId="5F54D3EE" w14:textId="77777777" w:rsidR="00326CC3" w:rsidRPr="00326CC3" w:rsidRDefault="00326CC3" w:rsidP="00326CC3">
            <w:pPr>
              <w:spacing w:after="0" w:line="243" w:lineRule="exact"/>
              <w:rPr>
                <w:rFonts w:ascii="Times New Roman" w:hAnsi="Times New Roman"/>
                <w:lang w:val="ro-RO"/>
              </w:rPr>
            </w:pPr>
            <w:r w:rsidRPr="00326CC3">
              <w:rPr>
                <w:rFonts w:ascii="Times New Roman" w:hAnsi="Times New Roman"/>
                <w:lang w:val="ro-RO"/>
              </w:rPr>
              <w:t>Sistem propriu de evacuare și/sau</w:t>
            </w:r>
          </w:p>
          <w:p w14:paraId="54534DEA" w14:textId="77777777" w:rsidR="00326CC3" w:rsidRPr="00326CC3" w:rsidRDefault="00326CC3" w:rsidP="00326CC3">
            <w:pPr>
              <w:spacing w:after="0" w:line="250" w:lineRule="atLeast"/>
              <w:rPr>
                <w:rFonts w:ascii="Times New Roman" w:hAnsi="Times New Roman"/>
                <w:lang w:val="ro-RO"/>
              </w:rPr>
            </w:pPr>
            <w:r w:rsidRPr="00326CC3">
              <w:rPr>
                <w:rFonts w:ascii="Times New Roman" w:hAnsi="Times New Roman"/>
                <w:lang w:val="ro-RO"/>
              </w:rPr>
              <w:t>stație de epurare proprie (capacitați de stocare/epurare  m</w:t>
            </w:r>
            <w:r w:rsidRPr="00326CC3">
              <w:rPr>
                <w:rFonts w:ascii="Times New Roman" w:hAnsi="Times New Roman"/>
                <w:vertAlign w:val="superscript"/>
                <w:lang w:val="ro-RO"/>
              </w:rPr>
              <w:t>3</w:t>
            </w:r>
            <w:r w:rsidRPr="00326CC3">
              <w:rPr>
                <w:rFonts w:ascii="Times New Roman" w:hAnsi="Times New Roman"/>
                <w:lang w:val="ro-RO"/>
              </w:rPr>
              <w:t>/h)</w:t>
            </w:r>
          </w:p>
        </w:tc>
        <w:tc>
          <w:tcPr>
            <w:tcW w:w="2694" w:type="dxa"/>
          </w:tcPr>
          <w:p w14:paraId="1AE0FEE6" w14:textId="77777777" w:rsidR="00326CC3" w:rsidRPr="00326CC3" w:rsidRDefault="00326CC3" w:rsidP="00326CC3">
            <w:pPr>
              <w:spacing w:after="0" w:line="240" w:lineRule="auto"/>
              <w:rPr>
                <w:rFonts w:ascii="Times New Roman" w:hAnsi="Times New Roman"/>
                <w:sz w:val="21"/>
                <w:lang w:val="ro-RO"/>
              </w:rPr>
            </w:pPr>
          </w:p>
          <w:p w14:paraId="449F7ED1"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w w:val="99"/>
                <w:lang w:val="ro-RO"/>
              </w:rPr>
              <w:t>□</w:t>
            </w:r>
          </w:p>
        </w:tc>
      </w:tr>
      <w:tr w:rsidR="00326CC3" w:rsidRPr="00326CC3" w14:paraId="11069D48" w14:textId="77777777" w:rsidTr="0097709D">
        <w:trPr>
          <w:trHeight w:val="506"/>
        </w:trPr>
        <w:tc>
          <w:tcPr>
            <w:tcW w:w="3515" w:type="dxa"/>
            <w:vMerge w:val="restart"/>
          </w:tcPr>
          <w:p w14:paraId="2D0B500A" w14:textId="77777777" w:rsidR="00326CC3" w:rsidRPr="00326CC3" w:rsidRDefault="00326CC3" w:rsidP="00326CC3">
            <w:pPr>
              <w:spacing w:after="0" w:line="240" w:lineRule="auto"/>
              <w:rPr>
                <w:rFonts w:ascii="Times New Roman" w:hAnsi="Times New Roman"/>
                <w:sz w:val="24"/>
                <w:lang w:val="ro-RO"/>
              </w:rPr>
            </w:pPr>
          </w:p>
          <w:p w14:paraId="260A5611" w14:textId="77777777" w:rsidR="00326CC3" w:rsidRPr="00326CC3" w:rsidRDefault="00326CC3" w:rsidP="00326CC3">
            <w:pPr>
              <w:spacing w:after="0" w:line="240" w:lineRule="auto"/>
              <w:rPr>
                <w:rFonts w:ascii="Times New Roman" w:hAnsi="Times New Roman"/>
                <w:sz w:val="24"/>
                <w:lang w:val="ro-RO"/>
              </w:rPr>
            </w:pPr>
          </w:p>
          <w:p w14:paraId="75949A1F" w14:textId="77777777" w:rsidR="00326CC3" w:rsidRPr="00326CC3" w:rsidRDefault="00326CC3" w:rsidP="00326CC3">
            <w:pPr>
              <w:spacing w:after="0" w:line="240" w:lineRule="auto"/>
              <w:rPr>
                <w:rFonts w:ascii="Times New Roman" w:hAnsi="Times New Roman"/>
                <w:sz w:val="29"/>
                <w:lang w:val="ro-RO"/>
              </w:rPr>
            </w:pPr>
          </w:p>
          <w:p w14:paraId="60E99032" w14:textId="77777777" w:rsidR="00326CC3" w:rsidRPr="00326CC3" w:rsidRDefault="00326CC3" w:rsidP="00326CC3">
            <w:pPr>
              <w:spacing w:after="0" w:line="240" w:lineRule="auto"/>
              <w:rPr>
                <w:rFonts w:ascii="Times New Roman" w:hAnsi="Times New Roman"/>
                <w:lang w:val="ro-RO"/>
              </w:rPr>
            </w:pPr>
            <w:r w:rsidRPr="00326CC3">
              <w:rPr>
                <w:rFonts w:ascii="Times New Roman" w:hAnsi="Times New Roman"/>
                <w:lang w:val="ro-RO"/>
              </w:rPr>
              <w:t>Numărul de personal angajat pentru unitatea de comerț ambulant</w:t>
            </w:r>
          </w:p>
        </w:tc>
        <w:tc>
          <w:tcPr>
            <w:tcW w:w="3402" w:type="dxa"/>
          </w:tcPr>
          <w:p w14:paraId="7B4DAE98" w14:textId="77777777" w:rsidR="00326CC3" w:rsidRPr="00326CC3" w:rsidRDefault="00326CC3" w:rsidP="00326CC3">
            <w:pPr>
              <w:spacing w:after="0" w:line="244" w:lineRule="exact"/>
              <w:rPr>
                <w:rFonts w:ascii="Times New Roman" w:hAnsi="Times New Roman"/>
                <w:lang w:val="ro-RO"/>
              </w:rPr>
            </w:pPr>
            <w:r w:rsidRPr="00326CC3">
              <w:rPr>
                <w:rFonts w:ascii="Times New Roman" w:hAnsi="Times New Roman"/>
                <w:lang w:val="ro-RO"/>
              </w:rPr>
              <w:t>numărul total de personal prevăzut</w:t>
            </w:r>
          </w:p>
          <w:p w14:paraId="6E2FF4A7" w14:textId="77777777" w:rsidR="00326CC3" w:rsidRPr="00326CC3" w:rsidRDefault="00326CC3" w:rsidP="00326CC3">
            <w:pPr>
              <w:spacing w:after="0" w:line="242" w:lineRule="exact"/>
              <w:rPr>
                <w:rFonts w:ascii="Times New Roman" w:hAnsi="Times New Roman"/>
                <w:lang w:val="ro-RO"/>
              </w:rPr>
            </w:pPr>
            <w:r w:rsidRPr="00326CC3">
              <w:rPr>
                <w:rFonts w:ascii="Times New Roman" w:hAnsi="Times New Roman"/>
                <w:lang w:val="ro-RO"/>
              </w:rPr>
              <w:t>pentru unitatea de comerț ambulant</w:t>
            </w:r>
          </w:p>
        </w:tc>
        <w:tc>
          <w:tcPr>
            <w:tcW w:w="2694" w:type="dxa"/>
          </w:tcPr>
          <w:p w14:paraId="40C99930" w14:textId="77777777" w:rsidR="00326CC3" w:rsidRPr="00326CC3" w:rsidRDefault="00326CC3" w:rsidP="00326CC3">
            <w:pPr>
              <w:spacing w:after="0" w:line="240" w:lineRule="auto"/>
              <w:rPr>
                <w:rFonts w:ascii="Times New Roman" w:hAnsi="Times New Roman"/>
                <w:sz w:val="20"/>
                <w:lang w:val="ro-RO"/>
              </w:rPr>
            </w:pPr>
          </w:p>
        </w:tc>
      </w:tr>
      <w:tr w:rsidR="00326CC3" w:rsidRPr="00326CC3" w14:paraId="257A067B" w14:textId="77777777" w:rsidTr="0097709D">
        <w:trPr>
          <w:trHeight w:val="759"/>
        </w:trPr>
        <w:tc>
          <w:tcPr>
            <w:tcW w:w="3515" w:type="dxa"/>
            <w:vMerge/>
          </w:tcPr>
          <w:p w14:paraId="45CC9AA3" w14:textId="77777777" w:rsidR="00326CC3" w:rsidRPr="00326CC3" w:rsidRDefault="00326CC3" w:rsidP="00326CC3">
            <w:pPr>
              <w:spacing w:after="0" w:line="240" w:lineRule="auto"/>
              <w:rPr>
                <w:rFonts w:ascii="Times New Roman" w:hAnsi="Times New Roman"/>
                <w:sz w:val="2"/>
                <w:szCs w:val="2"/>
                <w:lang w:val="ro-RO"/>
              </w:rPr>
            </w:pPr>
          </w:p>
        </w:tc>
        <w:tc>
          <w:tcPr>
            <w:tcW w:w="3402" w:type="dxa"/>
          </w:tcPr>
          <w:p w14:paraId="555543FE" w14:textId="77777777" w:rsidR="00326CC3" w:rsidRPr="00326CC3" w:rsidRDefault="00326CC3" w:rsidP="00326CC3">
            <w:pPr>
              <w:spacing w:after="0" w:line="244" w:lineRule="exact"/>
              <w:rPr>
                <w:rFonts w:ascii="Times New Roman" w:hAnsi="Times New Roman"/>
                <w:lang w:val="ro-RO"/>
              </w:rPr>
            </w:pPr>
            <w:r w:rsidRPr="00326CC3">
              <w:rPr>
                <w:rFonts w:ascii="Times New Roman" w:hAnsi="Times New Roman"/>
                <w:lang w:val="ro-RO"/>
              </w:rPr>
              <w:t>numărul total de personal real</w:t>
            </w:r>
          </w:p>
          <w:p w14:paraId="431E4CE0" w14:textId="77777777" w:rsidR="00326CC3" w:rsidRPr="00326CC3" w:rsidRDefault="00326CC3" w:rsidP="00326CC3">
            <w:pPr>
              <w:spacing w:after="0" w:line="252" w:lineRule="exact"/>
              <w:rPr>
                <w:rFonts w:ascii="Times New Roman" w:hAnsi="Times New Roman"/>
                <w:lang w:val="ro-RO"/>
              </w:rPr>
            </w:pPr>
            <w:r w:rsidRPr="00326CC3">
              <w:rPr>
                <w:rFonts w:ascii="Times New Roman" w:hAnsi="Times New Roman"/>
                <w:lang w:val="ro-RO"/>
              </w:rPr>
              <w:t>angajat la unitatea de comerț ambulant</w:t>
            </w:r>
          </w:p>
        </w:tc>
        <w:tc>
          <w:tcPr>
            <w:tcW w:w="2694" w:type="dxa"/>
          </w:tcPr>
          <w:p w14:paraId="7C7812E6" w14:textId="77777777" w:rsidR="00326CC3" w:rsidRPr="00326CC3" w:rsidRDefault="00326CC3" w:rsidP="00326CC3">
            <w:pPr>
              <w:spacing w:after="0" w:line="240" w:lineRule="auto"/>
              <w:rPr>
                <w:rFonts w:ascii="Times New Roman" w:hAnsi="Times New Roman"/>
                <w:sz w:val="20"/>
                <w:lang w:val="ro-RO"/>
              </w:rPr>
            </w:pPr>
          </w:p>
        </w:tc>
      </w:tr>
      <w:tr w:rsidR="00326CC3" w:rsidRPr="00326CC3" w14:paraId="7AE23372" w14:textId="77777777" w:rsidTr="0097709D">
        <w:trPr>
          <w:trHeight w:val="506"/>
        </w:trPr>
        <w:tc>
          <w:tcPr>
            <w:tcW w:w="3515" w:type="dxa"/>
            <w:vMerge/>
          </w:tcPr>
          <w:p w14:paraId="55575926" w14:textId="77777777" w:rsidR="00326CC3" w:rsidRPr="00326CC3" w:rsidRDefault="00326CC3" w:rsidP="00326CC3">
            <w:pPr>
              <w:spacing w:after="0" w:line="240" w:lineRule="auto"/>
              <w:rPr>
                <w:rFonts w:ascii="Times New Roman" w:hAnsi="Times New Roman"/>
                <w:sz w:val="2"/>
                <w:szCs w:val="2"/>
                <w:lang w:val="ro-RO"/>
              </w:rPr>
            </w:pPr>
          </w:p>
        </w:tc>
        <w:tc>
          <w:tcPr>
            <w:tcW w:w="3402" w:type="dxa"/>
          </w:tcPr>
          <w:p w14:paraId="1303F70D" w14:textId="77777777" w:rsidR="00326CC3" w:rsidRPr="00326CC3" w:rsidRDefault="00326CC3" w:rsidP="00326CC3">
            <w:pPr>
              <w:spacing w:after="0" w:line="243" w:lineRule="exact"/>
              <w:rPr>
                <w:rFonts w:ascii="Times New Roman" w:hAnsi="Times New Roman"/>
                <w:lang w:val="ro-RO"/>
              </w:rPr>
            </w:pPr>
            <w:r w:rsidRPr="00326CC3">
              <w:rPr>
                <w:rFonts w:ascii="Times New Roman" w:hAnsi="Times New Roman"/>
                <w:lang w:val="ro-RO"/>
              </w:rPr>
              <w:t>numărul de personal angajat cu</w:t>
            </w:r>
          </w:p>
          <w:p w14:paraId="1A2964F3" w14:textId="77777777" w:rsidR="00326CC3" w:rsidRPr="00326CC3" w:rsidRDefault="00326CC3" w:rsidP="00326CC3">
            <w:pPr>
              <w:spacing w:after="0" w:line="243" w:lineRule="exact"/>
              <w:rPr>
                <w:rFonts w:ascii="Times New Roman" w:hAnsi="Times New Roman"/>
                <w:lang w:val="ro-RO"/>
              </w:rPr>
            </w:pPr>
            <w:r w:rsidRPr="00326CC3">
              <w:rPr>
                <w:rFonts w:ascii="Times New Roman" w:hAnsi="Times New Roman"/>
                <w:lang w:val="ro-RO"/>
              </w:rPr>
              <w:t>studii de specialitate</w:t>
            </w:r>
          </w:p>
        </w:tc>
        <w:tc>
          <w:tcPr>
            <w:tcW w:w="2694" w:type="dxa"/>
          </w:tcPr>
          <w:p w14:paraId="41126CBC" w14:textId="77777777" w:rsidR="00326CC3" w:rsidRPr="00326CC3" w:rsidRDefault="00326CC3" w:rsidP="00326CC3">
            <w:pPr>
              <w:spacing w:after="0" w:line="240" w:lineRule="auto"/>
              <w:rPr>
                <w:rFonts w:ascii="Times New Roman" w:hAnsi="Times New Roman"/>
                <w:sz w:val="20"/>
                <w:lang w:val="ro-RO"/>
              </w:rPr>
            </w:pPr>
          </w:p>
        </w:tc>
      </w:tr>
      <w:tr w:rsidR="00326CC3" w:rsidRPr="00326CC3" w14:paraId="388209E4" w14:textId="77777777" w:rsidTr="0097709D">
        <w:trPr>
          <w:trHeight w:val="506"/>
        </w:trPr>
        <w:tc>
          <w:tcPr>
            <w:tcW w:w="3515" w:type="dxa"/>
            <w:vMerge/>
          </w:tcPr>
          <w:p w14:paraId="52DCA3BC" w14:textId="77777777" w:rsidR="00326CC3" w:rsidRPr="00326CC3" w:rsidRDefault="00326CC3" w:rsidP="00326CC3">
            <w:pPr>
              <w:spacing w:after="0" w:line="240" w:lineRule="auto"/>
              <w:rPr>
                <w:rFonts w:ascii="Times New Roman" w:hAnsi="Times New Roman"/>
                <w:sz w:val="2"/>
                <w:szCs w:val="2"/>
                <w:lang w:val="ro-RO"/>
              </w:rPr>
            </w:pPr>
          </w:p>
        </w:tc>
        <w:tc>
          <w:tcPr>
            <w:tcW w:w="3402" w:type="dxa"/>
          </w:tcPr>
          <w:p w14:paraId="75823EEE" w14:textId="77777777" w:rsidR="00326CC3" w:rsidRPr="00326CC3" w:rsidRDefault="00326CC3" w:rsidP="00326CC3">
            <w:pPr>
              <w:spacing w:after="0" w:line="243" w:lineRule="exact"/>
              <w:rPr>
                <w:rFonts w:ascii="Times New Roman" w:hAnsi="Times New Roman"/>
                <w:lang w:val="ro-RO"/>
              </w:rPr>
            </w:pPr>
            <w:r w:rsidRPr="00326CC3">
              <w:rPr>
                <w:rFonts w:ascii="Times New Roman" w:hAnsi="Times New Roman"/>
                <w:lang w:val="ro-RO"/>
              </w:rPr>
              <w:t>numărul de personal angajat cu alte</w:t>
            </w:r>
          </w:p>
          <w:p w14:paraId="20B53649" w14:textId="77777777" w:rsidR="00326CC3" w:rsidRPr="00326CC3" w:rsidRDefault="00326CC3" w:rsidP="00326CC3">
            <w:pPr>
              <w:spacing w:after="0" w:line="243" w:lineRule="exact"/>
              <w:rPr>
                <w:rFonts w:ascii="Times New Roman" w:hAnsi="Times New Roman"/>
                <w:lang w:val="ro-RO"/>
              </w:rPr>
            </w:pPr>
            <w:r w:rsidRPr="00326CC3">
              <w:rPr>
                <w:rFonts w:ascii="Times New Roman" w:hAnsi="Times New Roman"/>
                <w:lang w:val="ro-RO"/>
              </w:rPr>
              <w:t>studii</w:t>
            </w:r>
          </w:p>
        </w:tc>
        <w:tc>
          <w:tcPr>
            <w:tcW w:w="2694" w:type="dxa"/>
          </w:tcPr>
          <w:p w14:paraId="62F051E1" w14:textId="77777777" w:rsidR="00326CC3" w:rsidRPr="00326CC3" w:rsidRDefault="00326CC3" w:rsidP="00326CC3">
            <w:pPr>
              <w:spacing w:after="0" w:line="240" w:lineRule="auto"/>
              <w:rPr>
                <w:rFonts w:ascii="Times New Roman" w:hAnsi="Times New Roman"/>
                <w:sz w:val="20"/>
                <w:lang w:val="ro-RO"/>
              </w:rPr>
            </w:pPr>
          </w:p>
        </w:tc>
      </w:tr>
    </w:tbl>
    <w:p w14:paraId="6FC251E8" w14:textId="77777777" w:rsidR="00326CC3" w:rsidRPr="00326CC3" w:rsidRDefault="00326CC3" w:rsidP="00326CC3">
      <w:pPr>
        <w:widowControl w:val="0"/>
        <w:autoSpaceDE w:val="0"/>
        <w:autoSpaceDN w:val="0"/>
        <w:spacing w:after="0" w:line="240" w:lineRule="auto"/>
        <w:rPr>
          <w:rFonts w:ascii="Times New Roman" w:hAnsi="Times New Roman"/>
          <w:sz w:val="20"/>
          <w:lang w:val="ro-RO"/>
        </w:rPr>
      </w:pPr>
    </w:p>
    <w:p w14:paraId="0CCD2892" w14:textId="77777777" w:rsidR="00326CC3" w:rsidRPr="00326CC3" w:rsidRDefault="00326CC3" w:rsidP="00326CC3">
      <w:pPr>
        <w:widowControl w:val="0"/>
        <w:autoSpaceDE w:val="0"/>
        <w:autoSpaceDN w:val="0"/>
        <w:spacing w:after="0" w:line="240" w:lineRule="auto"/>
        <w:rPr>
          <w:rFonts w:ascii="Times New Roman" w:hAnsi="Times New Roman"/>
          <w:lang w:val="ro-RO"/>
        </w:rPr>
      </w:pPr>
    </w:p>
    <w:p w14:paraId="359A231C" w14:textId="75307171" w:rsidR="00326CC3" w:rsidRPr="00326CC3" w:rsidRDefault="00326CC3" w:rsidP="00326CC3">
      <w:pPr>
        <w:widowControl w:val="0"/>
        <w:numPr>
          <w:ilvl w:val="0"/>
          <w:numId w:val="4"/>
        </w:numPr>
        <w:tabs>
          <w:tab w:val="left" w:pos="1298"/>
        </w:tabs>
        <w:autoSpaceDE w:val="0"/>
        <w:autoSpaceDN w:val="0"/>
        <w:spacing w:after="0" w:line="240" w:lineRule="auto"/>
        <w:ind w:left="0" w:firstLine="0"/>
        <w:contextualSpacing/>
        <w:rPr>
          <w:rFonts w:ascii="Times New Roman" w:hAnsi="Times New Roman"/>
          <w:bCs/>
          <w:lang w:val="ro-RO"/>
        </w:rPr>
      </w:pPr>
      <w:r w:rsidRPr="00326CC3">
        <w:rPr>
          <w:rFonts w:ascii="Times New Roman" w:hAnsi="Times New Roman"/>
          <w:b/>
          <w:bCs/>
          <w:lang w:val="ro-RO"/>
        </w:rPr>
        <w:t>Informații despre persoana supusă controlului necesare pentru evaluarea riscurilor</w:t>
      </w:r>
      <w:r w:rsidR="00C40C62">
        <w:rPr>
          <w:rStyle w:val="FootnoteReference"/>
          <w:rFonts w:ascii="Times New Roman" w:hAnsi="Times New Roman"/>
          <w:b/>
          <w:bCs/>
          <w:lang w:val="ro-RO"/>
        </w:rPr>
        <w:footnoteReference w:id="1"/>
      </w:r>
    </w:p>
    <w:p w14:paraId="7541BA3E" w14:textId="77777777" w:rsidR="00326CC3" w:rsidRPr="00326CC3" w:rsidRDefault="00326CC3" w:rsidP="00326CC3">
      <w:pPr>
        <w:widowControl w:val="0"/>
        <w:autoSpaceDE w:val="0"/>
        <w:autoSpaceDN w:val="0"/>
        <w:spacing w:after="0" w:line="240" w:lineRule="auto"/>
        <w:rPr>
          <w:rFonts w:ascii="Times New Roman" w:hAnsi="Times New Roman"/>
          <w:bCs/>
          <w:sz w:val="20"/>
          <w:lang w:val="ro-RO"/>
        </w:rPr>
      </w:pPr>
    </w:p>
    <w:tbl>
      <w:tblPr>
        <w:tblStyle w:val="TableNormal111"/>
        <w:tblW w:w="949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1701"/>
        <w:gridCol w:w="971"/>
        <w:gridCol w:w="1297"/>
        <w:gridCol w:w="2694"/>
      </w:tblGrid>
      <w:tr w:rsidR="00326CC3" w:rsidRPr="00326CC3" w14:paraId="48750525" w14:textId="77777777" w:rsidTr="0011180C">
        <w:trPr>
          <w:trHeight w:val="1879"/>
        </w:trPr>
        <w:tc>
          <w:tcPr>
            <w:tcW w:w="2836" w:type="dxa"/>
            <w:vAlign w:val="center"/>
          </w:tcPr>
          <w:p w14:paraId="7592CAE4" w14:textId="77777777" w:rsidR="00326CC3" w:rsidRPr="00326CC3" w:rsidRDefault="00326CC3" w:rsidP="00326CC3">
            <w:pPr>
              <w:spacing w:after="0" w:line="240" w:lineRule="auto"/>
              <w:jc w:val="center"/>
              <w:rPr>
                <w:rFonts w:ascii="Times New Roman" w:hAnsi="Times New Roman"/>
                <w:sz w:val="26"/>
                <w:lang w:val="ro-RO"/>
              </w:rPr>
            </w:pPr>
          </w:p>
          <w:p w14:paraId="1B7E7C19" w14:textId="23ABE05F"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Criteriul</w:t>
            </w:r>
            <w:r w:rsidR="00C40C62">
              <w:rPr>
                <w:rStyle w:val="FootnoteReference"/>
                <w:rFonts w:ascii="Times New Roman" w:hAnsi="Times New Roman"/>
                <w:b/>
                <w:lang w:val="ro-RO"/>
              </w:rPr>
              <w:footnoteReference w:id="2"/>
            </w:r>
          </w:p>
        </w:tc>
        <w:tc>
          <w:tcPr>
            <w:tcW w:w="1701" w:type="dxa"/>
            <w:vAlign w:val="center"/>
          </w:tcPr>
          <w:p w14:paraId="5E6B9AE1"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Informația</w:t>
            </w:r>
            <w:r w:rsidRPr="00326CC3">
              <w:rPr>
                <w:rFonts w:ascii="Times New Roman" w:hAnsi="Times New Roman"/>
                <w:b/>
                <w:w w:val="99"/>
                <w:lang w:val="ro-RO"/>
              </w:rPr>
              <w:t xml:space="preserve"> </w:t>
            </w:r>
            <w:r w:rsidRPr="00326CC3">
              <w:rPr>
                <w:rFonts w:ascii="Times New Roman" w:hAnsi="Times New Roman"/>
                <w:b/>
                <w:lang w:val="ro-RO"/>
              </w:rPr>
              <w:t>curentă</w:t>
            </w:r>
          </w:p>
          <w:p w14:paraId="612194BC" w14:textId="77777777" w:rsidR="00326CC3" w:rsidRPr="00326CC3" w:rsidRDefault="00326CC3" w:rsidP="00326CC3">
            <w:pPr>
              <w:spacing w:after="0" w:line="240" w:lineRule="auto"/>
              <w:jc w:val="center"/>
              <w:rPr>
                <w:rFonts w:ascii="Times New Roman" w:hAnsi="Times New Roman"/>
                <w:i/>
                <w:lang w:val="ro-RO"/>
              </w:rPr>
            </w:pPr>
            <w:r w:rsidRPr="00326CC3">
              <w:rPr>
                <w:rFonts w:ascii="Times New Roman" w:hAnsi="Times New Roman"/>
                <w:i/>
                <w:lang w:val="ro-RO"/>
              </w:rPr>
              <w:t>(deținută de ANSA la data inițierii controlului)</w:t>
            </w:r>
          </w:p>
        </w:tc>
        <w:tc>
          <w:tcPr>
            <w:tcW w:w="971" w:type="dxa"/>
            <w:vAlign w:val="center"/>
          </w:tcPr>
          <w:p w14:paraId="6053D8D2"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Gradul de risc</w:t>
            </w:r>
          </w:p>
        </w:tc>
        <w:tc>
          <w:tcPr>
            <w:tcW w:w="1297" w:type="dxa"/>
            <w:vAlign w:val="center"/>
          </w:tcPr>
          <w:p w14:paraId="0BB1D90B"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Informația</w:t>
            </w:r>
            <w:r w:rsidRPr="00326CC3">
              <w:rPr>
                <w:rFonts w:ascii="Times New Roman" w:hAnsi="Times New Roman"/>
                <w:b/>
                <w:w w:val="99"/>
                <w:lang w:val="ro-RO"/>
              </w:rPr>
              <w:t xml:space="preserve"> </w:t>
            </w:r>
            <w:r w:rsidRPr="00326CC3">
              <w:rPr>
                <w:rFonts w:ascii="Times New Roman" w:hAnsi="Times New Roman"/>
                <w:b/>
                <w:lang w:val="ro-RO"/>
              </w:rPr>
              <w:t>curentă este valabilă</w:t>
            </w:r>
          </w:p>
          <w:p w14:paraId="40E02BED" w14:textId="77777777" w:rsidR="00326CC3" w:rsidRPr="00326CC3" w:rsidRDefault="00326CC3" w:rsidP="00326CC3">
            <w:pPr>
              <w:spacing w:after="0" w:line="240" w:lineRule="auto"/>
              <w:jc w:val="center"/>
              <w:rPr>
                <w:rFonts w:ascii="Times New Roman" w:hAnsi="Times New Roman"/>
                <w:i/>
                <w:lang w:val="ro-RO"/>
              </w:rPr>
            </w:pPr>
            <w:r w:rsidRPr="00326CC3">
              <w:rPr>
                <w:rFonts w:ascii="Times New Roman" w:hAnsi="Times New Roman"/>
                <w:i/>
                <w:lang w:val="ro-RO"/>
              </w:rPr>
              <w:t>(se bifează dacă este cazul)</w:t>
            </w:r>
          </w:p>
        </w:tc>
        <w:tc>
          <w:tcPr>
            <w:tcW w:w="2694" w:type="dxa"/>
            <w:vAlign w:val="center"/>
          </w:tcPr>
          <w:p w14:paraId="7301EE06" w14:textId="77777777" w:rsidR="00326CC3" w:rsidRPr="00326CC3" w:rsidRDefault="00326CC3" w:rsidP="00326CC3">
            <w:pPr>
              <w:spacing w:after="0" w:line="240" w:lineRule="auto"/>
              <w:jc w:val="center"/>
              <w:rPr>
                <w:rFonts w:ascii="Times New Roman" w:hAnsi="Times New Roman"/>
                <w:sz w:val="24"/>
                <w:lang w:val="ro-RO"/>
              </w:rPr>
            </w:pPr>
          </w:p>
          <w:p w14:paraId="2C154E99" w14:textId="77777777" w:rsidR="00326CC3" w:rsidRPr="00326CC3" w:rsidRDefault="00326CC3" w:rsidP="00326CC3">
            <w:pPr>
              <w:spacing w:after="0" w:line="240" w:lineRule="auto"/>
              <w:jc w:val="center"/>
              <w:rPr>
                <w:rFonts w:ascii="Times New Roman" w:hAnsi="Times New Roman"/>
                <w:i/>
                <w:lang w:val="ro-RO"/>
              </w:rPr>
            </w:pPr>
            <w:r w:rsidRPr="00326CC3">
              <w:rPr>
                <w:rFonts w:ascii="Times New Roman" w:hAnsi="Times New Roman"/>
                <w:b/>
                <w:lang w:val="ro-RO"/>
              </w:rPr>
              <w:t xml:space="preserve">Informația revizuită în cadrul controlului </w:t>
            </w:r>
            <w:r w:rsidRPr="00326CC3">
              <w:rPr>
                <w:rFonts w:ascii="Times New Roman" w:hAnsi="Times New Roman"/>
                <w:i/>
                <w:lang w:val="ro-RO"/>
              </w:rPr>
              <w:t>(se completează dacă este cazul)</w:t>
            </w:r>
          </w:p>
        </w:tc>
      </w:tr>
      <w:tr w:rsidR="00326CC3" w:rsidRPr="00326CC3" w14:paraId="7A0375BF" w14:textId="77777777" w:rsidTr="0011180C">
        <w:trPr>
          <w:trHeight w:val="467"/>
        </w:trPr>
        <w:tc>
          <w:tcPr>
            <w:tcW w:w="2836" w:type="dxa"/>
          </w:tcPr>
          <w:p w14:paraId="4C5333CF" w14:textId="77777777" w:rsidR="00326CC3" w:rsidRPr="00326CC3" w:rsidRDefault="00326CC3" w:rsidP="00326CC3">
            <w:pPr>
              <w:spacing w:after="0"/>
              <w:jc w:val="both"/>
              <w:rPr>
                <w:rFonts w:ascii="Times New Roman" w:hAnsi="Times New Roman"/>
                <w:lang w:val="ro-RO"/>
              </w:rPr>
            </w:pPr>
            <w:r w:rsidRPr="00326CC3">
              <w:rPr>
                <w:rFonts w:ascii="Times New Roman" w:hAnsi="Times New Roman"/>
                <w:lang w:val="ro-RO"/>
              </w:rPr>
              <w:t>Tipul de produs alimentar și materia primă utilizată</w:t>
            </w:r>
          </w:p>
        </w:tc>
        <w:tc>
          <w:tcPr>
            <w:tcW w:w="1701" w:type="dxa"/>
          </w:tcPr>
          <w:p w14:paraId="2EF75E19" w14:textId="77777777" w:rsidR="00326CC3" w:rsidRPr="00326CC3" w:rsidRDefault="00326CC3" w:rsidP="00326CC3">
            <w:pPr>
              <w:spacing w:after="0" w:line="240" w:lineRule="auto"/>
              <w:rPr>
                <w:rFonts w:ascii="Times New Roman" w:hAnsi="Times New Roman"/>
                <w:sz w:val="20"/>
                <w:lang w:val="ro-RO"/>
              </w:rPr>
            </w:pPr>
          </w:p>
        </w:tc>
        <w:tc>
          <w:tcPr>
            <w:tcW w:w="971" w:type="dxa"/>
          </w:tcPr>
          <w:p w14:paraId="62E1AD03" w14:textId="77777777" w:rsidR="00326CC3" w:rsidRPr="00326CC3" w:rsidRDefault="00326CC3" w:rsidP="00326CC3">
            <w:pPr>
              <w:spacing w:after="0" w:line="240" w:lineRule="auto"/>
              <w:rPr>
                <w:rFonts w:ascii="Times New Roman" w:hAnsi="Times New Roman"/>
                <w:sz w:val="20"/>
                <w:lang w:val="ro-RO"/>
              </w:rPr>
            </w:pPr>
          </w:p>
        </w:tc>
        <w:tc>
          <w:tcPr>
            <w:tcW w:w="1297" w:type="dxa"/>
          </w:tcPr>
          <w:p w14:paraId="06B73452" w14:textId="77777777" w:rsidR="00326CC3" w:rsidRPr="00326CC3" w:rsidRDefault="00326CC3" w:rsidP="00326CC3">
            <w:pPr>
              <w:spacing w:after="0" w:line="240" w:lineRule="auto"/>
              <w:rPr>
                <w:rFonts w:ascii="Times New Roman" w:hAnsi="Times New Roman"/>
                <w:sz w:val="20"/>
                <w:lang w:val="ro-RO"/>
              </w:rPr>
            </w:pPr>
          </w:p>
        </w:tc>
        <w:tc>
          <w:tcPr>
            <w:tcW w:w="2694" w:type="dxa"/>
          </w:tcPr>
          <w:p w14:paraId="3D5ED44D" w14:textId="77777777" w:rsidR="00326CC3" w:rsidRPr="00326CC3" w:rsidRDefault="00326CC3" w:rsidP="00326CC3">
            <w:pPr>
              <w:spacing w:after="0" w:line="240" w:lineRule="auto"/>
              <w:rPr>
                <w:rFonts w:ascii="Times New Roman" w:hAnsi="Times New Roman"/>
                <w:sz w:val="20"/>
                <w:lang w:val="ro-RO"/>
              </w:rPr>
            </w:pPr>
          </w:p>
        </w:tc>
      </w:tr>
      <w:tr w:rsidR="00326CC3" w:rsidRPr="00326CC3" w14:paraId="79F1187D" w14:textId="77777777" w:rsidTr="0011180C">
        <w:trPr>
          <w:trHeight w:val="1047"/>
        </w:trPr>
        <w:tc>
          <w:tcPr>
            <w:tcW w:w="2836" w:type="dxa"/>
          </w:tcPr>
          <w:p w14:paraId="71C9102D" w14:textId="77777777" w:rsidR="00326CC3" w:rsidRPr="00326CC3" w:rsidRDefault="00326CC3" w:rsidP="00326CC3">
            <w:pPr>
              <w:spacing w:after="0"/>
              <w:jc w:val="both"/>
              <w:rPr>
                <w:rFonts w:ascii="Times New Roman" w:hAnsi="Times New Roman"/>
                <w:lang w:val="ro-RO"/>
              </w:rPr>
            </w:pPr>
            <w:r w:rsidRPr="00326CC3">
              <w:rPr>
                <w:rFonts w:ascii="Times New Roman" w:hAnsi="Times New Roman"/>
                <w:lang w:val="ro-RO"/>
              </w:rPr>
              <w:t>Procesele de prelucrare/ manipulare a produselor alimentare, care determină riscul de contaminare/ poluare a produselor alimentare</w:t>
            </w:r>
          </w:p>
        </w:tc>
        <w:tc>
          <w:tcPr>
            <w:tcW w:w="1701" w:type="dxa"/>
          </w:tcPr>
          <w:p w14:paraId="497E8ED9" w14:textId="77777777" w:rsidR="00326CC3" w:rsidRPr="00326CC3" w:rsidRDefault="00326CC3" w:rsidP="00326CC3">
            <w:pPr>
              <w:spacing w:after="0" w:line="240" w:lineRule="auto"/>
              <w:rPr>
                <w:rFonts w:ascii="Times New Roman" w:hAnsi="Times New Roman"/>
                <w:sz w:val="20"/>
                <w:lang w:val="ro-RO"/>
              </w:rPr>
            </w:pPr>
          </w:p>
        </w:tc>
        <w:tc>
          <w:tcPr>
            <w:tcW w:w="971" w:type="dxa"/>
          </w:tcPr>
          <w:p w14:paraId="173B0874" w14:textId="77777777" w:rsidR="00326CC3" w:rsidRPr="00326CC3" w:rsidRDefault="00326CC3" w:rsidP="00326CC3">
            <w:pPr>
              <w:spacing w:after="0" w:line="240" w:lineRule="auto"/>
              <w:rPr>
                <w:rFonts w:ascii="Times New Roman" w:hAnsi="Times New Roman"/>
                <w:sz w:val="20"/>
                <w:lang w:val="ro-RO"/>
              </w:rPr>
            </w:pPr>
          </w:p>
        </w:tc>
        <w:tc>
          <w:tcPr>
            <w:tcW w:w="1297" w:type="dxa"/>
          </w:tcPr>
          <w:p w14:paraId="4EC01A03" w14:textId="77777777" w:rsidR="00326CC3" w:rsidRPr="00326CC3" w:rsidRDefault="00326CC3" w:rsidP="00326CC3">
            <w:pPr>
              <w:spacing w:after="0" w:line="240" w:lineRule="auto"/>
              <w:rPr>
                <w:rFonts w:ascii="Times New Roman" w:hAnsi="Times New Roman"/>
                <w:sz w:val="20"/>
                <w:lang w:val="ro-RO"/>
              </w:rPr>
            </w:pPr>
          </w:p>
        </w:tc>
        <w:tc>
          <w:tcPr>
            <w:tcW w:w="2694" w:type="dxa"/>
          </w:tcPr>
          <w:p w14:paraId="3AB2D70E" w14:textId="77777777" w:rsidR="00326CC3" w:rsidRPr="00326CC3" w:rsidRDefault="00326CC3" w:rsidP="00326CC3">
            <w:pPr>
              <w:spacing w:after="0" w:line="240" w:lineRule="auto"/>
              <w:rPr>
                <w:rFonts w:ascii="Times New Roman" w:hAnsi="Times New Roman"/>
                <w:sz w:val="20"/>
                <w:lang w:val="ro-RO"/>
              </w:rPr>
            </w:pPr>
          </w:p>
        </w:tc>
      </w:tr>
      <w:tr w:rsidR="00326CC3" w:rsidRPr="00326CC3" w14:paraId="58E08168" w14:textId="77777777" w:rsidTr="0011180C">
        <w:trPr>
          <w:trHeight w:val="287"/>
        </w:trPr>
        <w:tc>
          <w:tcPr>
            <w:tcW w:w="2836" w:type="dxa"/>
          </w:tcPr>
          <w:p w14:paraId="31455C89" w14:textId="77777777" w:rsidR="00326CC3" w:rsidRPr="00326CC3" w:rsidRDefault="00326CC3" w:rsidP="00326CC3">
            <w:pPr>
              <w:spacing w:after="0"/>
              <w:jc w:val="both"/>
              <w:rPr>
                <w:rFonts w:ascii="Times New Roman" w:hAnsi="Times New Roman"/>
                <w:lang w:val="ro-RO"/>
              </w:rPr>
            </w:pPr>
            <w:r w:rsidRPr="00326CC3">
              <w:rPr>
                <w:rFonts w:ascii="Times New Roman" w:hAnsi="Times New Roman"/>
                <w:lang w:val="ro-RO"/>
              </w:rPr>
              <w:t>Aplicarea principiilor de analiză a riscurilor și puncte critice de control (HACCP)</w:t>
            </w:r>
          </w:p>
        </w:tc>
        <w:tc>
          <w:tcPr>
            <w:tcW w:w="1701" w:type="dxa"/>
          </w:tcPr>
          <w:p w14:paraId="4CFBC79D" w14:textId="77777777" w:rsidR="00326CC3" w:rsidRPr="00326CC3" w:rsidRDefault="00326CC3" w:rsidP="00326CC3">
            <w:pPr>
              <w:spacing w:after="0" w:line="240" w:lineRule="auto"/>
              <w:rPr>
                <w:rFonts w:ascii="Times New Roman" w:hAnsi="Times New Roman"/>
                <w:sz w:val="20"/>
                <w:lang w:val="ro-RO"/>
              </w:rPr>
            </w:pPr>
          </w:p>
        </w:tc>
        <w:tc>
          <w:tcPr>
            <w:tcW w:w="971" w:type="dxa"/>
          </w:tcPr>
          <w:p w14:paraId="7225B5B0" w14:textId="77777777" w:rsidR="00326CC3" w:rsidRPr="00326CC3" w:rsidRDefault="00326CC3" w:rsidP="00326CC3">
            <w:pPr>
              <w:spacing w:after="0" w:line="240" w:lineRule="auto"/>
              <w:rPr>
                <w:rFonts w:ascii="Times New Roman" w:hAnsi="Times New Roman"/>
                <w:sz w:val="20"/>
                <w:lang w:val="ro-RO"/>
              </w:rPr>
            </w:pPr>
          </w:p>
        </w:tc>
        <w:tc>
          <w:tcPr>
            <w:tcW w:w="1297" w:type="dxa"/>
          </w:tcPr>
          <w:p w14:paraId="2BB8111B" w14:textId="77777777" w:rsidR="00326CC3" w:rsidRPr="00326CC3" w:rsidRDefault="00326CC3" w:rsidP="00326CC3">
            <w:pPr>
              <w:spacing w:after="0" w:line="240" w:lineRule="auto"/>
              <w:rPr>
                <w:rFonts w:ascii="Times New Roman" w:hAnsi="Times New Roman"/>
                <w:sz w:val="20"/>
                <w:lang w:val="ro-RO"/>
              </w:rPr>
            </w:pPr>
          </w:p>
        </w:tc>
        <w:tc>
          <w:tcPr>
            <w:tcW w:w="2694" w:type="dxa"/>
          </w:tcPr>
          <w:p w14:paraId="4F750F80" w14:textId="77777777" w:rsidR="00326CC3" w:rsidRPr="00326CC3" w:rsidRDefault="00326CC3" w:rsidP="00326CC3">
            <w:pPr>
              <w:spacing w:after="0" w:line="240" w:lineRule="auto"/>
              <w:rPr>
                <w:rFonts w:ascii="Times New Roman" w:hAnsi="Times New Roman"/>
                <w:sz w:val="20"/>
                <w:lang w:val="ro-RO"/>
              </w:rPr>
            </w:pPr>
          </w:p>
        </w:tc>
      </w:tr>
      <w:tr w:rsidR="00326CC3" w:rsidRPr="00326CC3" w14:paraId="05FFFA26" w14:textId="77777777" w:rsidTr="0011180C">
        <w:trPr>
          <w:trHeight w:val="1182"/>
        </w:trPr>
        <w:tc>
          <w:tcPr>
            <w:tcW w:w="2836" w:type="dxa"/>
          </w:tcPr>
          <w:p w14:paraId="37D15FCE" w14:textId="77777777" w:rsidR="00326CC3" w:rsidRPr="00326CC3" w:rsidRDefault="00326CC3" w:rsidP="00326CC3">
            <w:pPr>
              <w:spacing w:after="0"/>
              <w:jc w:val="both"/>
              <w:rPr>
                <w:rFonts w:ascii="Times New Roman" w:hAnsi="Times New Roman"/>
                <w:lang w:val="ro-RO"/>
              </w:rPr>
            </w:pPr>
            <w:r w:rsidRPr="00326CC3">
              <w:rPr>
                <w:rFonts w:ascii="Times New Roman" w:hAnsi="Times New Roman"/>
                <w:lang w:val="ro-RO"/>
              </w:rPr>
              <w:t>Numărul de potențiali consumatori, afectați de nerespectarea cerințelor privind siguranța alimentară</w:t>
            </w:r>
          </w:p>
        </w:tc>
        <w:tc>
          <w:tcPr>
            <w:tcW w:w="1701" w:type="dxa"/>
          </w:tcPr>
          <w:p w14:paraId="76552053" w14:textId="77777777" w:rsidR="00326CC3" w:rsidRPr="00326CC3" w:rsidRDefault="00326CC3" w:rsidP="00326CC3">
            <w:pPr>
              <w:spacing w:after="0" w:line="240" w:lineRule="auto"/>
              <w:rPr>
                <w:rFonts w:ascii="Times New Roman" w:hAnsi="Times New Roman"/>
                <w:sz w:val="20"/>
                <w:lang w:val="ro-RO"/>
              </w:rPr>
            </w:pPr>
          </w:p>
        </w:tc>
        <w:tc>
          <w:tcPr>
            <w:tcW w:w="971" w:type="dxa"/>
          </w:tcPr>
          <w:p w14:paraId="3AC5FCB9" w14:textId="77777777" w:rsidR="00326CC3" w:rsidRPr="00326CC3" w:rsidRDefault="00326CC3" w:rsidP="00326CC3">
            <w:pPr>
              <w:spacing w:after="0" w:line="240" w:lineRule="auto"/>
              <w:rPr>
                <w:rFonts w:ascii="Times New Roman" w:hAnsi="Times New Roman"/>
                <w:sz w:val="20"/>
                <w:lang w:val="ro-RO"/>
              </w:rPr>
            </w:pPr>
          </w:p>
        </w:tc>
        <w:tc>
          <w:tcPr>
            <w:tcW w:w="1297" w:type="dxa"/>
          </w:tcPr>
          <w:p w14:paraId="587D26B0" w14:textId="77777777" w:rsidR="00326CC3" w:rsidRPr="00326CC3" w:rsidRDefault="00326CC3" w:rsidP="00326CC3">
            <w:pPr>
              <w:spacing w:after="0" w:line="240" w:lineRule="auto"/>
              <w:rPr>
                <w:rFonts w:ascii="Times New Roman" w:hAnsi="Times New Roman"/>
                <w:sz w:val="20"/>
                <w:lang w:val="ro-RO"/>
              </w:rPr>
            </w:pPr>
          </w:p>
        </w:tc>
        <w:tc>
          <w:tcPr>
            <w:tcW w:w="2694" w:type="dxa"/>
          </w:tcPr>
          <w:p w14:paraId="544213D7" w14:textId="77777777" w:rsidR="00326CC3" w:rsidRPr="00326CC3" w:rsidRDefault="00326CC3" w:rsidP="00326CC3">
            <w:pPr>
              <w:spacing w:after="0" w:line="240" w:lineRule="auto"/>
              <w:rPr>
                <w:rFonts w:ascii="Times New Roman" w:hAnsi="Times New Roman"/>
                <w:sz w:val="20"/>
                <w:lang w:val="ro-RO"/>
              </w:rPr>
            </w:pPr>
          </w:p>
        </w:tc>
      </w:tr>
      <w:tr w:rsidR="00326CC3" w:rsidRPr="00326CC3" w14:paraId="0CD3AC32" w14:textId="77777777" w:rsidTr="0011180C">
        <w:trPr>
          <w:trHeight w:val="1329"/>
        </w:trPr>
        <w:tc>
          <w:tcPr>
            <w:tcW w:w="2836" w:type="dxa"/>
          </w:tcPr>
          <w:p w14:paraId="1307538D" w14:textId="77777777" w:rsidR="00326CC3" w:rsidRPr="00326CC3" w:rsidRDefault="00326CC3" w:rsidP="00326CC3">
            <w:pPr>
              <w:spacing w:after="0"/>
              <w:jc w:val="both"/>
              <w:rPr>
                <w:rFonts w:ascii="Times New Roman" w:hAnsi="Times New Roman"/>
                <w:lang w:val="ro-RO"/>
              </w:rPr>
            </w:pPr>
            <w:r w:rsidRPr="00326CC3">
              <w:rPr>
                <w:rFonts w:ascii="Times New Roman" w:hAnsi="Times New Roman"/>
                <w:lang w:val="ro-RO"/>
              </w:rPr>
              <w:lastRenderedPageBreak/>
              <w:t>Istoricul conformității cu prevederile legislației, precum și cu prescripțiile Agenției, conform ultimului control</w:t>
            </w:r>
          </w:p>
        </w:tc>
        <w:tc>
          <w:tcPr>
            <w:tcW w:w="1701" w:type="dxa"/>
          </w:tcPr>
          <w:p w14:paraId="1B1CFA5A" w14:textId="77777777" w:rsidR="00326CC3" w:rsidRPr="00326CC3" w:rsidRDefault="00326CC3" w:rsidP="00326CC3">
            <w:pPr>
              <w:spacing w:after="0" w:line="240" w:lineRule="auto"/>
              <w:rPr>
                <w:rFonts w:ascii="Times New Roman" w:hAnsi="Times New Roman"/>
                <w:sz w:val="20"/>
                <w:lang w:val="ro-RO"/>
              </w:rPr>
            </w:pPr>
          </w:p>
        </w:tc>
        <w:tc>
          <w:tcPr>
            <w:tcW w:w="971" w:type="dxa"/>
          </w:tcPr>
          <w:p w14:paraId="41BD1607" w14:textId="77777777" w:rsidR="00326CC3" w:rsidRPr="00326CC3" w:rsidRDefault="00326CC3" w:rsidP="00326CC3">
            <w:pPr>
              <w:spacing w:after="0" w:line="240" w:lineRule="auto"/>
              <w:rPr>
                <w:rFonts w:ascii="Times New Roman" w:hAnsi="Times New Roman"/>
                <w:sz w:val="20"/>
                <w:lang w:val="ro-RO"/>
              </w:rPr>
            </w:pPr>
          </w:p>
        </w:tc>
        <w:tc>
          <w:tcPr>
            <w:tcW w:w="1297" w:type="dxa"/>
          </w:tcPr>
          <w:p w14:paraId="0E02E163" w14:textId="77777777" w:rsidR="00326CC3" w:rsidRPr="00326CC3" w:rsidRDefault="00326CC3" w:rsidP="00326CC3">
            <w:pPr>
              <w:spacing w:after="0" w:line="240" w:lineRule="auto"/>
              <w:rPr>
                <w:rFonts w:ascii="Times New Roman" w:hAnsi="Times New Roman"/>
                <w:sz w:val="20"/>
                <w:lang w:val="ro-RO"/>
              </w:rPr>
            </w:pPr>
          </w:p>
        </w:tc>
        <w:tc>
          <w:tcPr>
            <w:tcW w:w="2694" w:type="dxa"/>
          </w:tcPr>
          <w:p w14:paraId="1F8D5A73" w14:textId="77777777" w:rsidR="00326CC3" w:rsidRPr="00326CC3" w:rsidRDefault="00326CC3" w:rsidP="00326CC3">
            <w:pPr>
              <w:spacing w:after="0" w:line="240" w:lineRule="auto"/>
              <w:rPr>
                <w:rFonts w:ascii="Times New Roman" w:hAnsi="Times New Roman"/>
                <w:sz w:val="20"/>
                <w:lang w:val="ro-RO"/>
              </w:rPr>
            </w:pPr>
          </w:p>
        </w:tc>
      </w:tr>
    </w:tbl>
    <w:p w14:paraId="2F81B968" w14:textId="77777777" w:rsidR="00326CC3" w:rsidRPr="00326CC3" w:rsidRDefault="00326CC3" w:rsidP="00326CC3">
      <w:pPr>
        <w:widowControl w:val="0"/>
        <w:autoSpaceDE w:val="0"/>
        <w:autoSpaceDN w:val="0"/>
        <w:spacing w:after="0" w:line="240" w:lineRule="auto"/>
        <w:rPr>
          <w:rFonts w:ascii="Times New Roman" w:hAnsi="Times New Roman"/>
          <w:sz w:val="16"/>
          <w:lang w:val="ro-RO"/>
        </w:rPr>
      </w:pPr>
    </w:p>
    <w:p w14:paraId="1EB289F3" w14:textId="77777777" w:rsidR="00326CC3" w:rsidRPr="00326CC3" w:rsidRDefault="00326CC3" w:rsidP="00326CC3">
      <w:pPr>
        <w:widowControl w:val="0"/>
        <w:autoSpaceDE w:val="0"/>
        <w:autoSpaceDN w:val="0"/>
        <w:spacing w:after="0" w:line="240" w:lineRule="auto"/>
        <w:rPr>
          <w:rFonts w:ascii="Times New Roman" w:hAnsi="Times New Roman"/>
          <w:b/>
          <w:bCs/>
          <w:lang w:val="ro-RO"/>
        </w:rPr>
      </w:pPr>
      <w:r w:rsidRPr="00326CC3">
        <w:rPr>
          <w:rFonts w:ascii="Times New Roman" w:hAnsi="Times New Roman"/>
          <w:b/>
          <w:bCs/>
          <w:lang w:val="ro-RO"/>
        </w:rPr>
        <w:t>IV. Lista de întrebări</w:t>
      </w:r>
    </w:p>
    <w:p w14:paraId="4262E779" w14:textId="77777777" w:rsidR="00326CC3" w:rsidRPr="00326CC3" w:rsidRDefault="00326CC3" w:rsidP="00326CC3">
      <w:pPr>
        <w:widowControl w:val="0"/>
        <w:autoSpaceDE w:val="0"/>
        <w:autoSpaceDN w:val="0"/>
        <w:spacing w:after="0" w:line="240" w:lineRule="auto"/>
        <w:rPr>
          <w:rFonts w:ascii="Times New Roman" w:hAnsi="Times New Roman"/>
          <w:b/>
          <w:sz w:val="20"/>
          <w:lang w:val="ro-RO"/>
        </w:rPr>
      </w:pPr>
    </w:p>
    <w:tbl>
      <w:tblPr>
        <w:tblStyle w:val="TableNormal111"/>
        <w:tblW w:w="98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107"/>
        <w:gridCol w:w="7"/>
        <w:gridCol w:w="2134"/>
        <w:gridCol w:w="206"/>
        <w:gridCol w:w="382"/>
        <w:gridCol w:w="171"/>
        <w:gridCol w:w="416"/>
        <w:gridCol w:w="139"/>
        <w:gridCol w:w="716"/>
        <w:gridCol w:w="77"/>
        <w:gridCol w:w="1337"/>
        <w:gridCol w:w="602"/>
      </w:tblGrid>
      <w:tr w:rsidR="00326CC3" w:rsidRPr="00326CC3" w14:paraId="2B269F3C" w14:textId="77777777" w:rsidTr="00326CC3">
        <w:trPr>
          <w:trHeight w:val="443"/>
        </w:trPr>
        <w:tc>
          <w:tcPr>
            <w:tcW w:w="577" w:type="dxa"/>
            <w:vMerge w:val="restart"/>
          </w:tcPr>
          <w:p w14:paraId="0D342286"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w w:val="99"/>
                <w:lang w:val="ro-RO"/>
              </w:rPr>
              <w:t>N</w:t>
            </w:r>
            <w:r w:rsidRPr="00326CC3">
              <w:rPr>
                <w:rFonts w:ascii="Times New Roman" w:hAnsi="Times New Roman"/>
                <w:b/>
                <w:lang w:val="ro-RO"/>
              </w:rPr>
              <w:t>r.</w:t>
            </w:r>
          </w:p>
        </w:tc>
        <w:tc>
          <w:tcPr>
            <w:tcW w:w="3115" w:type="dxa"/>
            <w:gridSpan w:val="2"/>
            <w:vMerge w:val="restart"/>
          </w:tcPr>
          <w:p w14:paraId="0E801584"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Întrebarea</w:t>
            </w:r>
          </w:p>
        </w:tc>
        <w:tc>
          <w:tcPr>
            <w:tcW w:w="2340" w:type="dxa"/>
            <w:gridSpan w:val="2"/>
            <w:vMerge w:val="restart"/>
          </w:tcPr>
          <w:p w14:paraId="641846D2"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Referința legală</w:t>
            </w:r>
          </w:p>
        </w:tc>
        <w:tc>
          <w:tcPr>
            <w:tcW w:w="1901" w:type="dxa"/>
            <w:gridSpan w:val="6"/>
          </w:tcPr>
          <w:p w14:paraId="1261E465"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Conformitate</w:t>
            </w:r>
          </w:p>
        </w:tc>
        <w:tc>
          <w:tcPr>
            <w:tcW w:w="1335" w:type="dxa"/>
            <w:vMerge w:val="restart"/>
          </w:tcPr>
          <w:p w14:paraId="6A2BF6DD"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Comentarii</w:t>
            </w:r>
          </w:p>
        </w:tc>
        <w:tc>
          <w:tcPr>
            <w:tcW w:w="602" w:type="dxa"/>
            <w:vMerge w:val="restart"/>
            <w:textDirection w:val="btLr"/>
          </w:tcPr>
          <w:p w14:paraId="33AA6662"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Ponderea</w:t>
            </w:r>
          </w:p>
        </w:tc>
      </w:tr>
      <w:tr w:rsidR="00326CC3" w:rsidRPr="00326CC3" w14:paraId="3C6A12C1" w14:textId="77777777" w:rsidTr="00326CC3">
        <w:trPr>
          <w:trHeight w:val="759"/>
        </w:trPr>
        <w:tc>
          <w:tcPr>
            <w:tcW w:w="577" w:type="dxa"/>
            <w:vMerge/>
            <w:tcBorders>
              <w:top w:val="nil"/>
            </w:tcBorders>
          </w:tcPr>
          <w:p w14:paraId="03B78E47" w14:textId="77777777" w:rsidR="00326CC3" w:rsidRPr="00326CC3" w:rsidRDefault="00326CC3" w:rsidP="00326CC3">
            <w:pPr>
              <w:spacing w:after="0" w:line="240" w:lineRule="auto"/>
              <w:rPr>
                <w:rFonts w:ascii="Times New Roman" w:hAnsi="Times New Roman"/>
                <w:sz w:val="2"/>
                <w:szCs w:val="2"/>
                <w:lang w:val="ro-RO"/>
              </w:rPr>
            </w:pPr>
          </w:p>
        </w:tc>
        <w:tc>
          <w:tcPr>
            <w:tcW w:w="3115" w:type="dxa"/>
            <w:gridSpan w:val="2"/>
            <w:vMerge/>
            <w:tcBorders>
              <w:top w:val="nil"/>
            </w:tcBorders>
          </w:tcPr>
          <w:p w14:paraId="33D9E63A" w14:textId="77777777" w:rsidR="00326CC3" w:rsidRPr="00326CC3" w:rsidRDefault="00326CC3" w:rsidP="00326CC3">
            <w:pPr>
              <w:spacing w:after="0" w:line="240" w:lineRule="auto"/>
              <w:rPr>
                <w:rFonts w:ascii="Times New Roman" w:hAnsi="Times New Roman"/>
                <w:sz w:val="2"/>
                <w:szCs w:val="2"/>
                <w:lang w:val="ro-RO"/>
              </w:rPr>
            </w:pPr>
          </w:p>
        </w:tc>
        <w:tc>
          <w:tcPr>
            <w:tcW w:w="2340" w:type="dxa"/>
            <w:gridSpan w:val="2"/>
            <w:vMerge/>
            <w:tcBorders>
              <w:top w:val="nil"/>
            </w:tcBorders>
          </w:tcPr>
          <w:p w14:paraId="49620DE5" w14:textId="77777777" w:rsidR="00326CC3" w:rsidRPr="00326CC3" w:rsidRDefault="00326CC3" w:rsidP="00326CC3">
            <w:pPr>
              <w:spacing w:after="0" w:line="240" w:lineRule="auto"/>
              <w:rPr>
                <w:rFonts w:ascii="Times New Roman" w:hAnsi="Times New Roman"/>
                <w:sz w:val="2"/>
                <w:szCs w:val="2"/>
                <w:lang w:val="ro-RO"/>
              </w:rPr>
            </w:pPr>
          </w:p>
        </w:tc>
        <w:tc>
          <w:tcPr>
            <w:tcW w:w="553" w:type="dxa"/>
            <w:gridSpan w:val="2"/>
          </w:tcPr>
          <w:p w14:paraId="30A652E4"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Da</w:t>
            </w:r>
          </w:p>
        </w:tc>
        <w:tc>
          <w:tcPr>
            <w:tcW w:w="555" w:type="dxa"/>
            <w:gridSpan w:val="2"/>
          </w:tcPr>
          <w:p w14:paraId="1CB4B8AE"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Nu</w:t>
            </w:r>
          </w:p>
        </w:tc>
        <w:tc>
          <w:tcPr>
            <w:tcW w:w="793" w:type="dxa"/>
            <w:gridSpan w:val="2"/>
          </w:tcPr>
          <w:p w14:paraId="5C1DB577" w14:textId="77777777" w:rsidR="00326CC3" w:rsidRPr="00326CC3" w:rsidRDefault="00326CC3" w:rsidP="00326CC3">
            <w:pPr>
              <w:spacing w:after="0" w:line="254" w:lineRule="exact"/>
              <w:jc w:val="center"/>
              <w:rPr>
                <w:rFonts w:ascii="Times New Roman" w:hAnsi="Times New Roman"/>
                <w:b/>
                <w:lang w:val="ro-RO"/>
              </w:rPr>
            </w:pPr>
            <w:r w:rsidRPr="00326CC3">
              <w:rPr>
                <w:rFonts w:ascii="Times New Roman" w:hAnsi="Times New Roman"/>
                <w:b/>
                <w:lang w:val="ro-RO"/>
              </w:rPr>
              <w:t>Nu este cazul</w:t>
            </w:r>
          </w:p>
        </w:tc>
        <w:tc>
          <w:tcPr>
            <w:tcW w:w="1335" w:type="dxa"/>
            <w:vMerge/>
            <w:tcBorders>
              <w:top w:val="nil"/>
            </w:tcBorders>
          </w:tcPr>
          <w:p w14:paraId="7AC7704A" w14:textId="77777777" w:rsidR="00326CC3" w:rsidRPr="00326CC3" w:rsidRDefault="00326CC3" w:rsidP="00326CC3">
            <w:pPr>
              <w:spacing w:after="0" w:line="240" w:lineRule="auto"/>
              <w:rPr>
                <w:rFonts w:ascii="Times New Roman" w:hAnsi="Times New Roman"/>
                <w:sz w:val="2"/>
                <w:szCs w:val="2"/>
                <w:lang w:val="ro-RO"/>
              </w:rPr>
            </w:pPr>
          </w:p>
        </w:tc>
        <w:tc>
          <w:tcPr>
            <w:tcW w:w="602" w:type="dxa"/>
            <w:vMerge/>
            <w:tcBorders>
              <w:top w:val="nil"/>
            </w:tcBorders>
            <w:textDirection w:val="btLr"/>
          </w:tcPr>
          <w:p w14:paraId="502BD3D3" w14:textId="77777777" w:rsidR="00326CC3" w:rsidRPr="00326CC3" w:rsidRDefault="00326CC3" w:rsidP="00326CC3">
            <w:pPr>
              <w:spacing w:after="0" w:line="240" w:lineRule="auto"/>
              <w:rPr>
                <w:rFonts w:ascii="Times New Roman" w:hAnsi="Times New Roman"/>
                <w:sz w:val="2"/>
                <w:szCs w:val="2"/>
                <w:lang w:val="ro-RO"/>
              </w:rPr>
            </w:pPr>
          </w:p>
        </w:tc>
      </w:tr>
      <w:tr w:rsidR="00326CC3" w:rsidRPr="00326CC3" w14:paraId="58A6FB64" w14:textId="77777777" w:rsidTr="00326CC3">
        <w:trPr>
          <w:trHeight w:val="564"/>
        </w:trPr>
        <w:tc>
          <w:tcPr>
            <w:tcW w:w="9870" w:type="dxa"/>
            <w:gridSpan w:val="13"/>
            <w:shd w:val="clear" w:color="auto" w:fill="D9D9D9"/>
          </w:tcPr>
          <w:p w14:paraId="4C5E4C6E"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Cerințe generale</w:t>
            </w:r>
          </w:p>
        </w:tc>
      </w:tr>
      <w:tr w:rsidR="00326CC3" w:rsidRPr="00326CC3" w14:paraId="67068FB4" w14:textId="77777777" w:rsidTr="00326CC3">
        <w:trPr>
          <w:trHeight w:val="283"/>
        </w:trPr>
        <w:tc>
          <w:tcPr>
            <w:tcW w:w="577" w:type="dxa"/>
            <w:vAlign w:val="center"/>
          </w:tcPr>
          <w:p w14:paraId="19070698"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1.</w:t>
            </w:r>
          </w:p>
        </w:tc>
        <w:tc>
          <w:tcPr>
            <w:tcW w:w="3115" w:type="dxa"/>
            <w:gridSpan w:val="2"/>
          </w:tcPr>
          <w:p w14:paraId="0C773690" w14:textId="75C12E54" w:rsidR="00326CC3" w:rsidRPr="00326CC3" w:rsidRDefault="00326CC3" w:rsidP="00326CC3">
            <w:pPr>
              <w:tabs>
                <w:tab w:val="left" w:pos="2038"/>
              </w:tabs>
              <w:spacing w:after="0" w:line="240" w:lineRule="auto"/>
              <w:jc w:val="both"/>
              <w:rPr>
                <w:rFonts w:ascii="Times New Roman" w:hAnsi="Times New Roman"/>
                <w:bCs/>
                <w:lang w:val="ro-RO"/>
              </w:rPr>
            </w:pPr>
            <w:r w:rsidRPr="00326CC3">
              <w:rPr>
                <w:rFonts w:ascii="Times New Roman" w:hAnsi="Times New Roman"/>
                <w:bCs/>
                <w:lang w:val="ro-RO"/>
              </w:rPr>
              <w:t>Unitatea de comerț ambulant este înregistrată în domeniul siguranței alimentelor?</w:t>
            </w:r>
          </w:p>
        </w:tc>
        <w:tc>
          <w:tcPr>
            <w:tcW w:w="2340" w:type="dxa"/>
            <w:gridSpan w:val="2"/>
          </w:tcPr>
          <w:p w14:paraId="5474E14B" w14:textId="77777777" w:rsidR="00326CC3" w:rsidRPr="00326CC3" w:rsidRDefault="00326CC3" w:rsidP="00326CC3">
            <w:pPr>
              <w:spacing w:after="0" w:line="250" w:lineRule="atLeast"/>
              <w:jc w:val="center"/>
              <w:rPr>
                <w:rFonts w:ascii="Times New Roman" w:hAnsi="Times New Roman"/>
                <w:bCs/>
                <w:lang w:val="ro-RO"/>
              </w:rPr>
            </w:pPr>
            <w:r w:rsidRPr="00326CC3">
              <w:rPr>
                <w:rFonts w:ascii="Times New Roman" w:hAnsi="Times New Roman"/>
                <w:bCs/>
                <w:lang w:val="ro-RO" w:bidi="en-US"/>
              </w:rPr>
              <w:t>Art. 31</w:t>
            </w:r>
            <w:r w:rsidRPr="00326CC3">
              <w:rPr>
                <w:rFonts w:ascii="Times New Roman" w:hAnsi="Times New Roman"/>
                <w:bCs/>
                <w:vertAlign w:val="superscript"/>
                <w:lang w:val="ro-RO" w:bidi="en-US"/>
              </w:rPr>
              <w:t>1</w:t>
            </w:r>
            <w:r w:rsidRPr="00326CC3">
              <w:rPr>
                <w:rFonts w:ascii="Times New Roman" w:hAnsi="Times New Roman"/>
                <w:bCs/>
                <w:lang w:val="ro-RO" w:bidi="en-US"/>
              </w:rPr>
              <w:t xml:space="preserve"> din Legea  nr.306/2018</w:t>
            </w:r>
          </w:p>
        </w:tc>
        <w:tc>
          <w:tcPr>
            <w:tcW w:w="553" w:type="dxa"/>
            <w:gridSpan w:val="2"/>
          </w:tcPr>
          <w:p w14:paraId="22F3CFD1" w14:textId="77777777" w:rsidR="00326CC3" w:rsidRPr="00326CC3" w:rsidRDefault="00326CC3" w:rsidP="00326CC3">
            <w:pPr>
              <w:spacing w:after="0" w:line="240" w:lineRule="auto"/>
              <w:rPr>
                <w:rFonts w:ascii="Times New Roman" w:hAnsi="Times New Roman"/>
                <w:bCs/>
                <w:sz w:val="20"/>
                <w:lang w:val="ro-RO"/>
              </w:rPr>
            </w:pPr>
          </w:p>
        </w:tc>
        <w:tc>
          <w:tcPr>
            <w:tcW w:w="555" w:type="dxa"/>
            <w:gridSpan w:val="2"/>
          </w:tcPr>
          <w:p w14:paraId="7E784908" w14:textId="77777777" w:rsidR="00326CC3" w:rsidRPr="00326CC3" w:rsidRDefault="00326CC3" w:rsidP="00326CC3">
            <w:pPr>
              <w:spacing w:after="0" w:line="240" w:lineRule="auto"/>
              <w:rPr>
                <w:rFonts w:ascii="Times New Roman" w:hAnsi="Times New Roman"/>
                <w:bCs/>
                <w:sz w:val="20"/>
                <w:lang w:val="ro-RO"/>
              </w:rPr>
            </w:pPr>
          </w:p>
        </w:tc>
        <w:tc>
          <w:tcPr>
            <w:tcW w:w="793" w:type="dxa"/>
            <w:gridSpan w:val="2"/>
          </w:tcPr>
          <w:p w14:paraId="6796BC61" w14:textId="77777777" w:rsidR="00326CC3" w:rsidRPr="00326CC3" w:rsidRDefault="00326CC3" w:rsidP="00326CC3">
            <w:pPr>
              <w:spacing w:after="0" w:line="240" w:lineRule="auto"/>
              <w:rPr>
                <w:rFonts w:ascii="Times New Roman" w:hAnsi="Times New Roman"/>
                <w:bCs/>
                <w:sz w:val="20"/>
                <w:lang w:val="ro-RO"/>
              </w:rPr>
            </w:pPr>
          </w:p>
        </w:tc>
        <w:tc>
          <w:tcPr>
            <w:tcW w:w="1335" w:type="dxa"/>
          </w:tcPr>
          <w:p w14:paraId="1CC5B47A"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67A95AA0"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20</w:t>
            </w:r>
          </w:p>
        </w:tc>
      </w:tr>
      <w:tr w:rsidR="00326CC3" w:rsidRPr="00326CC3" w14:paraId="6D17545C" w14:textId="77777777" w:rsidTr="00326CC3">
        <w:trPr>
          <w:trHeight w:val="1656"/>
        </w:trPr>
        <w:tc>
          <w:tcPr>
            <w:tcW w:w="577" w:type="dxa"/>
            <w:vAlign w:val="center"/>
          </w:tcPr>
          <w:p w14:paraId="01C3D598"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2.</w:t>
            </w:r>
          </w:p>
        </w:tc>
        <w:tc>
          <w:tcPr>
            <w:tcW w:w="3115" w:type="dxa"/>
            <w:gridSpan w:val="2"/>
          </w:tcPr>
          <w:p w14:paraId="50E5DC98"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Operatorul a notificat             autoritatea publică locală privind inițierea activității de comerț a unității de comerț ambulant?</w:t>
            </w:r>
          </w:p>
          <w:p w14:paraId="1D4C8BCA" w14:textId="77777777" w:rsidR="00326CC3" w:rsidRPr="00326CC3" w:rsidRDefault="00326CC3" w:rsidP="00326CC3">
            <w:pPr>
              <w:spacing w:after="0" w:line="240" w:lineRule="auto"/>
              <w:jc w:val="both"/>
              <w:rPr>
                <w:rFonts w:ascii="Times New Roman" w:hAnsi="Times New Roman"/>
                <w:bCs/>
                <w:i/>
                <w:sz w:val="20"/>
                <w:lang w:val="ro-RO"/>
              </w:rPr>
            </w:pPr>
            <w:r w:rsidRPr="00326CC3">
              <w:rPr>
                <w:rFonts w:ascii="Times New Roman" w:hAnsi="Times New Roman"/>
                <w:bCs/>
                <w:i/>
                <w:sz w:val="20"/>
                <w:lang w:val="ro-RO"/>
              </w:rPr>
              <w:t>Activitatea de comerț ambulant poate fi desfășurată doar de către deponentul notificării.</w:t>
            </w:r>
          </w:p>
        </w:tc>
        <w:tc>
          <w:tcPr>
            <w:tcW w:w="2340" w:type="dxa"/>
            <w:gridSpan w:val="2"/>
          </w:tcPr>
          <w:p w14:paraId="1C9B8353"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Art.13 alin.(6) lit. c), art.15 alin.(6) din Legea nr.231/2010</w:t>
            </w:r>
          </w:p>
        </w:tc>
        <w:tc>
          <w:tcPr>
            <w:tcW w:w="553" w:type="dxa"/>
            <w:gridSpan w:val="2"/>
          </w:tcPr>
          <w:p w14:paraId="1509D0CF" w14:textId="77777777" w:rsidR="00326CC3" w:rsidRPr="00326CC3" w:rsidRDefault="00326CC3" w:rsidP="00326CC3">
            <w:pPr>
              <w:spacing w:after="0" w:line="240" w:lineRule="auto"/>
              <w:rPr>
                <w:rFonts w:ascii="Times New Roman" w:hAnsi="Times New Roman"/>
                <w:bCs/>
                <w:sz w:val="20"/>
                <w:lang w:val="ro-RO"/>
              </w:rPr>
            </w:pPr>
          </w:p>
        </w:tc>
        <w:tc>
          <w:tcPr>
            <w:tcW w:w="555" w:type="dxa"/>
            <w:gridSpan w:val="2"/>
          </w:tcPr>
          <w:p w14:paraId="349C5DE1" w14:textId="77777777" w:rsidR="00326CC3" w:rsidRPr="00326CC3" w:rsidRDefault="00326CC3" w:rsidP="00326CC3">
            <w:pPr>
              <w:spacing w:after="0" w:line="240" w:lineRule="auto"/>
              <w:rPr>
                <w:rFonts w:ascii="Times New Roman" w:hAnsi="Times New Roman"/>
                <w:bCs/>
                <w:sz w:val="20"/>
                <w:lang w:val="ro-RO"/>
              </w:rPr>
            </w:pPr>
          </w:p>
        </w:tc>
        <w:tc>
          <w:tcPr>
            <w:tcW w:w="793" w:type="dxa"/>
            <w:gridSpan w:val="2"/>
          </w:tcPr>
          <w:p w14:paraId="6DCA61EB" w14:textId="77777777" w:rsidR="00326CC3" w:rsidRPr="00326CC3" w:rsidRDefault="00326CC3" w:rsidP="00326CC3">
            <w:pPr>
              <w:spacing w:after="0" w:line="240" w:lineRule="auto"/>
              <w:rPr>
                <w:rFonts w:ascii="Times New Roman" w:hAnsi="Times New Roman"/>
                <w:bCs/>
                <w:sz w:val="20"/>
                <w:lang w:val="ro-RO"/>
              </w:rPr>
            </w:pPr>
          </w:p>
        </w:tc>
        <w:tc>
          <w:tcPr>
            <w:tcW w:w="1335" w:type="dxa"/>
          </w:tcPr>
          <w:p w14:paraId="081B64C4"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1DF5785D"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5</w:t>
            </w:r>
          </w:p>
        </w:tc>
      </w:tr>
      <w:tr w:rsidR="00326CC3" w:rsidRPr="00326CC3" w14:paraId="56ADBDE9" w14:textId="77777777" w:rsidTr="00326CC3">
        <w:trPr>
          <w:trHeight w:val="1656"/>
        </w:trPr>
        <w:tc>
          <w:tcPr>
            <w:tcW w:w="577" w:type="dxa"/>
            <w:vAlign w:val="center"/>
          </w:tcPr>
          <w:p w14:paraId="330C3FB0"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3</w:t>
            </w:r>
          </w:p>
        </w:tc>
        <w:tc>
          <w:tcPr>
            <w:tcW w:w="3115" w:type="dxa"/>
            <w:gridSpan w:val="2"/>
          </w:tcPr>
          <w:p w14:paraId="77F41CEC" w14:textId="77777777" w:rsidR="00326CC3" w:rsidRPr="00326CC3" w:rsidRDefault="00326CC3" w:rsidP="00326CC3">
            <w:pPr>
              <w:spacing w:after="0" w:line="240" w:lineRule="auto"/>
              <w:jc w:val="both"/>
              <w:rPr>
                <w:rFonts w:ascii="Times New Roman" w:hAnsi="Times New Roman"/>
                <w:bCs/>
                <w:color w:val="000000"/>
                <w:lang w:val="ro-RO"/>
              </w:rPr>
            </w:pPr>
            <w:r w:rsidRPr="00326CC3">
              <w:rPr>
                <w:rFonts w:ascii="Times New Roman" w:hAnsi="Times New Roman"/>
                <w:bCs/>
                <w:color w:val="000000"/>
                <w:shd w:val="clear" w:color="auto" w:fill="FFFFFF"/>
                <w:lang w:val="ro-RO"/>
              </w:rPr>
              <w:t xml:space="preserve">Comerțul ambulant se </w:t>
            </w:r>
            <w:proofErr w:type="spellStart"/>
            <w:r w:rsidRPr="00326CC3">
              <w:rPr>
                <w:rFonts w:ascii="Times New Roman" w:hAnsi="Times New Roman"/>
                <w:bCs/>
                <w:color w:val="000000"/>
                <w:shd w:val="clear" w:color="auto" w:fill="FFFFFF"/>
                <w:lang w:val="ro-RO"/>
              </w:rPr>
              <w:t>desfăşoară</w:t>
            </w:r>
            <w:proofErr w:type="spellEnd"/>
            <w:r w:rsidRPr="00326CC3">
              <w:rPr>
                <w:rFonts w:ascii="Times New Roman" w:hAnsi="Times New Roman"/>
                <w:bCs/>
                <w:color w:val="000000"/>
                <w:shd w:val="clear" w:color="auto" w:fill="FFFFFF"/>
                <w:lang w:val="ro-RO"/>
              </w:rPr>
              <w:t>, în conformitate cu art.21</w:t>
            </w:r>
            <w:r w:rsidRPr="00326CC3">
              <w:rPr>
                <w:rFonts w:ascii="Times New Roman" w:hAnsi="Times New Roman"/>
                <w:bCs/>
                <w:color w:val="000000"/>
                <w:shd w:val="clear" w:color="auto" w:fill="FFFFFF"/>
                <w:vertAlign w:val="superscript"/>
                <w:lang w:val="ro-RO"/>
              </w:rPr>
              <w:t>3</w:t>
            </w:r>
            <w:r w:rsidRPr="00326CC3">
              <w:rPr>
                <w:rFonts w:ascii="Times New Roman" w:hAnsi="Times New Roman"/>
                <w:bCs/>
                <w:color w:val="000000"/>
                <w:shd w:val="clear" w:color="auto" w:fill="FFFFFF"/>
                <w:lang w:val="ro-RO"/>
              </w:rPr>
              <w:t xml:space="preserve"> din Legea nr.231/2010, prin intermediul unităților de comerț ambulant în piețe, amplasamente sau în cadrul târgurilor, iarmaroacelor, manifestărilor culturale, turistice, sportive </w:t>
            </w:r>
            <w:proofErr w:type="spellStart"/>
            <w:r w:rsidRPr="00326CC3">
              <w:rPr>
                <w:rFonts w:ascii="Times New Roman" w:hAnsi="Times New Roman"/>
                <w:bCs/>
                <w:color w:val="000000"/>
                <w:shd w:val="clear" w:color="auto" w:fill="FFFFFF"/>
                <w:lang w:val="ro-RO"/>
              </w:rPr>
              <w:t>şi</w:t>
            </w:r>
            <w:proofErr w:type="spellEnd"/>
            <w:r w:rsidRPr="00326CC3">
              <w:rPr>
                <w:rFonts w:ascii="Times New Roman" w:hAnsi="Times New Roman"/>
                <w:bCs/>
                <w:color w:val="000000"/>
                <w:shd w:val="clear" w:color="auto" w:fill="FFFFFF"/>
                <w:lang w:val="ro-RO"/>
              </w:rPr>
              <w:t xml:space="preserve"> al altor evenimente similare, în locurile stabilite de administrația publică locală?</w:t>
            </w:r>
          </w:p>
        </w:tc>
        <w:tc>
          <w:tcPr>
            <w:tcW w:w="2340" w:type="dxa"/>
            <w:gridSpan w:val="2"/>
          </w:tcPr>
          <w:p w14:paraId="6B068FB4"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Pct.41 anexa 1 din HG 206/2023</w:t>
            </w:r>
          </w:p>
        </w:tc>
        <w:tc>
          <w:tcPr>
            <w:tcW w:w="553" w:type="dxa"/>
            <w:gridSpan w:val="2"/>
          </w:tcPr>
          <w:p w14:paraId="75C3E3E6" w14:textId="77777777" w:rsidR="00326CC3" w:rsidRPr="00326CC3" w:rsidRDefault="00326CC3" w:rsidP="00326CC3">
            <w:pPr>
              <w:spacing w:after="0" w:line="240" w:lineRule="auto"/>
              <w:rPr>
                <w:rFonts w:ascii="Times New Roman" w:hAnsi="Times New Roman"/>
                <w:bCs/>
                <w:lang w:val="ro-RO"/>
              </w:rPr>
            </w:pPr>
          </w:p>
        </w:tc>
        <w:tc>
          <w:tcPr>
            <w:tcW w:w="555" w:type="dxa"/>
            <w:gridSpan w:val="2"/>
          </w:tcPr>
          <w:p w14:paraId="770AE3F7" w14:textId="77777777" w:rsidR="00326CC3" w:rsidRPr="00326CC3" w:rsidRDefault="00326CC3" w:rsidP="00326CC3">
            <w:pPr>
              <w:spacing w:after="0" w:line="240" w:lineRule="auto"/>
              <w:rPr>
                <w:rFonts w:ascii="Times New Roman" w:hAnsi="Times New Roman"/>
                <w:bCs/>
                <w:lang w:val="ro-RO"/>
              </w:rPr>
            </w:pPr>
          </w:p>
        </w:tc>
        <w:tc>
          <w:tcPr>
            <w:tcW w:w="793" w:type="dxa"/>
            <w:gridSpan w:val="2"/>
          </w:tcPr>
          <w:p w14:paraId="77D86CD8" w14:textId="77777777" w:rsidR="00326CC3" w:rsidRPr="00326CC3" w:rsidRDefault="00326CC3" w:rsidP="00326CC3">
            <w:pPr>
              <w:spacing w:after="0" w:line="240" w:lineRule="auto"/>
              <w:rPr>
                <w:rFonts w:ascii="Times New Roman" w:hAnsi="Times New Roman"/>
                <w:bCs/>
                <w:lang w:val="ro-RO"/>
              </w:rPr>
            </w:pPr>
          </w:p>
        </w:tc>
        <w:tc>
          <w:tcPr>
            <w:tcW w:w="1335" w:type="dxa"/>
          </w:tcPr>
          <w:p w14:paraId="44D48CE2" w14:textId="77777777" w:rsidR="00326CC3" w:rsidRPr="00326CC3" w:rsidRDefault="00326CC3" w:rsidP="00326CC3">
            <w:pPr>
              <w:spacing w:after="0" w:line="240" w:lineRule="auto"/>
              <w:rPr>
                <w:rFonts w:ascii="Times New Roman" w:hAnsi="Times New Roman"/>
                <w:bCs/>
                <w:lang w:val="ro-RO"/>
              </w:rPr>
            </w:pPr>
          </w:p>
        </w:tc>
        <w:tc>
          <w:tcPr>
            <w:tcW w:w="602" w:type="dxa"/>
            <w:vAlign w:val="center"/>
          </w:tcPr>
          <w:p w14:paraId="292DA207"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10</w:t>
            </w:r>
          </w:p>
        </w:tc>
      </w:tr>
      <w:tr w:rsidR="00326CC3" w:rsidRPr="00326CC3" w14:paraId="6184D9E4" w14:textId="77777777" w:rsidTr="00326CC3">
        <w:trPr>
          <w:trHeight w:val="791"/>
        </w:trPr>
        <w:tc>
          <w:tcPr>
            <w:tcW w:w="577" w:type="dxa"/>
            <w:vAlign w:val="center"/>
          </w:tcPr>
          <w:p w14:paraId="625B658A"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4.</w:t>
            </w:r>
          </w:p>
        </w:tc>
        <w:tc>
          <w:tcPr>
            <w:tcW w:w="3115" w:type="dxa"/>
            <w:gridSpan w:val="2"/>
          </w:tcPr>
          <w:p w14:paraId="67534D6D"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Operatorul dispune de sisteme pentru asigurarea trasabilității produselor alimentare ?</w:t>
            </w:r>
          </w:p>
        </w:tc>
        <w:tc>
          <w:tcPr>
            <w:tcW w:w="2340" w:type="dxa"/>
            <w:gridSpan w:val="2"/>
          </w:tcPr>
          <w:p w14:paraId="01CE36D4"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11, alin.(3) din Legea nr.306/2018</w:t>
            </w:r>
          </w:p>
          <w:p w14:paraId="5F1A0987" w14:textId="77777777" w:rsidR="00326CC3" w:rsidRPr="00326CC3" w:rsidRDefault="00326CC3" w:rsidP="00326CC3">
            <w:pPr>
              <w:spacing w:after="0" w:line="242" w:lineRule="exact"/>
              <w:jc w:val="center"/>
              <w:rPr>
                <w:rFonts w:ascii="Times New Roman" w:hAnsi="Times New Roman"/>
                <w:bCs/>
                <w:lang w:val="ro-RO"/>
              </w:rPr>
            </w:pPr>
          </w:p>
        </w:tc>
        <w:tc>
          <w:tcPr>
            <w:tcW w:w="553" w:type="dxa"/>
            <w:gridSpan w:val="2"/>
          </w:tcPr>
          <w:p w14:paraId="04EC67D3" w14:textId="77777777" w:rsidR="00326CC3" w:rsidRPr="00326CC3" w:rsidRDefault="00326CC3" w:rsidP="00326CC3">
            <w:pPr>
              <w:spacing w:after="0" w:line="240" w:lineRule="auto"/>
              <w:rPr>
                <w:rFonts w:ascii="Times New Roman" w:hAnsi="Times New Roman"/>
                <w:bCs/>
                <w:sz w:val="20"/>
                <w:lang w:val="ro-RO"/>
              </w:rPr>
            </w:pPr>
          </w:p>
        </w:tc>
        <w:tc>
          <w:tcPr>
            <w:tcW w:w="555" w:type="dxa"/>
            <w:gridSpan w:val="2"/>
          </w:tcPr>
          <w:p w14:paraId="7C57C3B8" w14:textId="77777777" w:rsidR="00326CC3" w:rsidRPr="00326CC3" w:rsidRDefault="00326CC3" w:rsidP="00326CC3">
            <w:pPr>
              <w:spacing w:after="0" w:line="240" w:lineRule="auto"/>
              <w:rPr>
                <w:rFonts w:ascii="Times New Roman" w:hAnsi="Times New Roman"/>
                <w:bCs/>
                <w:sz w:val="20"/>
                <w:lang w:val="ro-RO"/>
              </w:rPr>
            </w:pPr>
          </w:p>
        </w:tc>
        <w:tc>
          <w:tcPr>
            <w:tcW w:w="793" w:type="dxa"/>
            <w:gridSpan w:val="2"/>
          </w:tcPr>
          <w:p w14:paraId="4DFC6147" w14:textId="77777777" w:rsidR="00326CC3" w:rsidRPr="00326CC3" w:rsidRDefault="00326CC3" w:rsidP="00326CC3">
            <w:pPr>
              <w:spacing w:after="0" w:line="240" w:lineRule="auto"/>
              <w:rPr>
                <w:rFonts w:ascii="Times New Roman" w:hAnsi="Times New Roman"/>
                <w:bCs/>
                <w:sz w:val="20"/>
                <w:lang w:val="ro-RO"/>
              </w:rPr>
            </w:pPr>
          </w:p>
        </w:tc>
        <w:tc>
          <w:tcPr>
            <w:tcW w:w="1335" w:type="dxa"/>
          </w:tcPr>
          <w:p w14:paraId="662CCF4F"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601A06D4"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18</w:t>
            </w:r>
          </w:p>
        </w:tc>
      </w:tr>
      <w:tr w:rsidR="00326CC3" w:rsidRPr="00326CC3" w14:paraId="76F1C534" w14:textId="77777777" w:rsidTr="00326CC3">
        <w:trPr>
          <w:trHeight w:val="1240"/>
        </w:trPr>
        <w:tc>
          <w:tcPr>
            <w:tcW w:w="577" w:type="dxa"/>
            <w:vAlign w:val="center"/>
          </w:tcPr>
          <w:p w14:paraId="40A7E8BA"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5.</w:t>
            </w:r>
          </w:p>
        </w:tc>
        <w:tc>
          <w:tcPr>
            <w:tcW w:w="3115" w:type="dxa"/>
            <w:gridSpan w:val="2"/>
          </w:tcPr>
          <w:p w14:paraId="04980CCD" w14:textId="77777777" w:rsidR="00326CC3" w:rsidRPr="00326CC3" w:rsidRDefault="00326CC3" w:rsidP="00326CC3">
            <w:pPr>
              <w:tabs>
                <w:tab w:val="left" w:pos="1551"/>
              </w:tabs>
              <w:spacing w:after="0" w:line="240" w:lineRule="auto"/>
              <w:jc w:val="both"/>
              <w:rPr>
                <w:rFonts w:ascii="Times New Roman" w:hAnsi="Times New Roman"/>
                <w:bCs/>
                <w:lang w:val="ro-RO"/>
              </w:rPr>
            </w:pPr>
            <w:r w:rsidRPr="00326CC3">
              <w:rPr>
                <w:rFonts w:ascii="Times New Roman" w:hAnsi="Times New Roman"/>
                <w:bCs/>
                <w:lang w:val="ro-RO"/>
              </w:rPr>
              <w:t>Produsele puse la dispoziție pe piață sunt însoțite de documente de atestă conformitatea acestora, emise conform</w:t>
            </w:r>
            <w:r w:rsidRPr="00326CC3">
              <w:rPr>
                <w:rFonts w:ascii="Times New Roman" w:hAnsi="Times New Roman"/>
                <w:bCs/>
                <w:lang w:val="ro-RO"/>
              </w:rPr>
              <w:tab/>
              <w:t>reglementărilor</w:t>
            </w:r>
          </w:p>
          <w:p w14:paraId="582FD728" w14:textId="77777777" w:rsidR="00326CC3" w:rsidRPr="00326CC3" w:rsidRDefault="00326CC3" w:rsidP="00326CC3">
            <w:pPr>
              <w:spacing w:after="0" w:line="243" w:lineRule="exact"/>
              <w:rPr>
                <w:rFonts w:ascii="Times New Roman" w:hAnsi="Times New Roman"/>
                <w:bCs/>
                <w:lang w:val="ro-RO"/>
              </w:rPr>
            </w:pPr>
            <w:r w:rsidRPr="00326CC3">
              <w:rPr>
                <w:rFonts w:ascii="Times New Roman" w:hAnsi="Times New Roman"/>
                <w:bCs/>
                <w:lang w:val="ro-RO"/>
              </w:rPr>
              <w:t>tehnice?</w:t>
            </w:r>
          </w:p>
        </w:tc>
        <w:tc>
          <w:tcPr>
            <w:tcW w:w="2340" w:type="dxa"/>
            <w:gridSpan w:val="2"/>
          </w:tcPr>
          <w:p w14:paraId="3E5E0CB2"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Art.18 alin(2) și art.21 alin.(1) din</w:t>
            </w:r>
          </w:p>
          <w:p w14:paraId="3919E979" w14:textId="77777777" w:rsidR="00326CC3" w:rsidRPr="00326CC3" w:rsidRDefault="00326CC3" w:rsidP="00326CC3">
            <w:pPr>
              <w:tabs>
                <w:tab w:val="left" w:pos="1647"/>
              </w:tabs>
              <w:spacing w:after="0" w:line="240" w:lineRule="auto"/>
              <w:jc w:val="center"/>
              <w:rPr>
                <w:rFonts w:ascii="Times New Roman" w:hAnsi="Times New Roman"/>
                <w:bCs/>
                <w:lang w:val="ro-RO"/>
              </w:rPr>
            </w:pPr>
            <w:r w:rsidRPr="00326CC3">
              <w:rPr>
                <w:rFonts w:ascii="Times New Roman" w:hAnsi="Times New Roman"/>
                <w:bCs/>
                <w:lang w:val="ro-RO"/>
              </w:rPr>
              <w:t>Legea nr.231/2010 Art.7 alin (2) din Legea nr.105/2003</w:t>
            </w:r>
          </w:p>
        </w:tc>
        <w:tc>
          <w:tcPr>
            <w:tcW w:w="553" w:type="dxa"/>
            <w:gridSpan w:val="2"/>
          </w:tcPr>
          <w:p w14:paraId="321E9482" w14:textId="77777777" w:rsidR="00326CC3" w:rsidRPr="00326CC3" w:rsidRDefault="00326CC3" w:rsidP="00326CC3">
            <w:pPr>
              <w:spacing w:after="0" w:line="240" w:lineRule="auto"/>
              <w:rPr>
                <w:rFonts w:ascii="Times New Roman" w:hAnsi="Times New Roman"/>
                <w:bCs/>
                <w:sz w:val="20"/>
                <w:lang w:val="ro-RO"/>
              </w:rPr>
            </w:pPr>
          </w:p>
        </w:tc>
        <w:tc>
          <w:tcPr>
            <w:tcW w:w="555" w:type="dxa"/>
            <w:gridSpan w:val="2"/>
          </w:tcPr>
          <w:p w14:paraId="5A3418FD" w14:textId="77777777" w:rsidR="00326CC3" w:rsidRPr="00326CC3" w:rsidRDefault="00326CC3" w:rsidP="00326CC3">
            <w:pPr>
              <w:spacing w:after="0" w:line="240" w:lineRule="auto"/>
              <w:rPr>
                <w:rFonts w:ascii="Times New Roman" w:hAnsi="Times New Roman"/>
                <w:bCs/>
                <w:sz w:val="20"/>
                <w:lang w:val="ro-RO"/>
              </w:rPr>
            </w:pPr>
          </w:p>
        </w:tc>
        <w:tc>
          <w:tcPr>
            <w:tcW w:w="793" w:type="dxa"/>
            <w:gridSpan w:val="2"/>
          </w:tcPr>
          <w:p w14:paraId="1BAF92FB" w14:textId="77777777" w:rsidR="00326CC3" w:rsidRPr="00326CC3" w:rsidRDefault="00326CC3" w:rsidP="00326CC3">
            <w:pPr>
              <w:spacing w:after="0" w:line="240" w:lineRule="auto"/>
              <w:rPr>
                <w:rFonts w:ascii="Times New Roman" w:hAnsi="Times New Roman"/>
                <w:bCs/>
                <w:sz w:val="20"/>
                <w:lang w:val="ro-RO"/>
              </w:rPr>
            </w:pPr>
          </w:p>
        </w:tc>
        <w:tc>
          <w:tcPr>
            <w:tcW w:w="1335" w:type="dxa"/>
          </w:tcPr>
          <w:p w14:paraId="39A65E55"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3E7DB0BB"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18</w:t>
            </w:r>
          </w:p>
        </w:tc>
      </w:tr>
      <w:tr w:rsidR="00326CC3" w:rsidRPr="00326CC3" w14:paraId="4A65ADBF" w14:textId="77777777" w:rsidTr="00326CC3">
        <w:trPr>
          <w:trHeight w:val="565"/>
        </w:trPr>
        <w:tc>
          <w:tcPr>
            <w:tcW w:w="9870" w:type="dxa"/>
            <w:gridSpan w:val="13"/>
            <w:shd w:val="clear" w:color="auto" w:fill="D9D9D9"/>
          </w:tcPr>
          <w:p w14:paraId="66078AD3" w14:textId="77777777" w:rsidR="00326CC3" w:rsidRPr="00326CC3" w:rsidRDefault="00326CC3" w:rsidP="00326CC3">
            <w:pPr>
              <w:spacing w:after="0" w:line="240" w:lineRule="auto"/>
              <w:jc w:val="center"/>
              <w:rPr>
                <w:rFonts w:ascii="Times New Roman" w:hAnsi="Times New Roman"/>
                <w:bCs/>
                <w:color w:val="000000"/>
                <w:lang w:val="ro-RO"/>
              </w:rPr>
            </w:pPr>
            <w:r w:rsidRPr="00326CC3">
              <w:rPr>
                <w:rFonts w:ascii="Times New Roman" w:hAnsi="Times New Roman"/>
                <w:bCs/>
                <w:color w:val="000000"/>
                <w:lang w:val="ro-RO"/>
              </w:rPr>
              <w:t>Cerințe privind protecția consumatorilor</w:t>
            </w:r>
          </w:p>
        </w:tc>
      </w:tr>
      <w:tr w:rsidR="00326CC3" w:rsidRPr="00326CC3" w14:paraId="79519D17" w14:textId="77777777" w:rsidTr="00326CC3">
        <w:trPr>
          <w:trHeight w:val="984"/>
        </w:trPr>
        <w:tc>
          <w:tcPr>
            <w:tcW w:w="575" w:type="dxa"/>
            <w:vAlign w:val="center"/>
          </w:tcPr>
          <w:p w14:paraId="39C76436"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6.</w:t>
            </w:r>
          </w:p>
        </w:tc>
        <w:tc>
          <w:tcPr>
            <w:tcW w:w="3108" w:type="dxa"/>
          </w:tcPr>
          <w:p w14:paraId="315C2DB5"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La unitatea de comerț ambulant, este afișată la vedere denumirea operatorului care își desfășoară activitatea în cadrul acesteia?</w:t>
            </w:r>
          </w:p>
        </w:tc>
        <w:tc>
          <w:tcPr>
            <w:tcW w:w="2141" w:type="dxa"/>
            <w:gridSpan w:val="2"/>
          </w:tcPr>
          <w:p w14:paraId="3852342C" w14:textId="77777777" w:rsidR="00326CC3" w:rsidRPr="00326CC3" w:rsidRDefault="00326CC3" w:rsidP="00326CC3">
            <w:pPr>
              <w:spacing w:after="0" w:line="244" w:lineRule="exact"/>
              <w:jc w:val="center"/>
              <w:rPr>
                <w:rFonts w:ascii="Times New Roman" w:hAnsi="Times New Roman"/>
                <w:bCs/>
                <w:lang w:val="ro-RO"/>
              </w:rPr>
            </w:pPr>
            <w:r w:rsidRPr="00326CC3">
              <w:rPr>
                <w:rFonts w:ascii="Times New Roman" w:hAnsi="Times New Roman"/>
                <w:bCs/>
                <w:lang w:val="ro-RO"/>
              </w:rPr>
              <w:t>Art.25 alin. (13) din</w:t>
            </w:r>
          </w:p>
          <w:p w14:paraId="44A85766"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Legea nr.105/2003</w:t>
            </w:r>
          </w:p>
        </w:tc>
        <w:tc>
          <w:tcPr>
            <w:tcW w:w="588" w:type="dxa"/>
            <w:gridSpan w:val="2"/>
          </w:tcPr>
          <w:p w14:paraId="092DAE9D"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3890663F"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16AF54FB"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5F5BEFB5"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6507DA61"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5</w:t>
            </w:r>
          </w:p>
        </w:tc>
      </w:tr>
      <w:tr w:rsidR="00326CC3" w:rsidRPr="00326CC3" w14:paraId="5A4E85A5" w14:textId="77777777" w:rsidTr="00326CC3">
        <w:trPr>
          <w:trHeight w:val="1516"/>
        </w:trPr>
        <w:tc>
          <w:tcPr>
            <w:tcW w:w="575" w:type="dxa"/>
            <w:vAlign w:val="center"/>
          </w:tcPr>
          <w:p w14:paraId="4B048419"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7.</w:t>
            </w:r>
          </w:p>
        </w:tc>
        <w:tc>
          <w:tcPr>
            <w:tcW w:w="3108" w:type="dxa"/>
          </w:tcPr>
          <w:p w14:paraId="074C9FF5"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La unitatea de comerț ambulant, este afișat la vedere programul de lucru al unității la un loc vizibil din exterior?</w:t>
            </w:r>
          </w:p>
        </w:tc>
        <w:tc>
          <w:tcPr>
            <w:tcW w:w="2141" w:type="dxa"/>
            <w:gridSpan w:val="2"/>
          </w:tcPr>
          <w:p w14:paraId="21A12A8F"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25 alin. (13) din Legea nr.105/2003 Art. 21</w:t>
            </w:r>
            <w:r w:rsidRPr="00326CC3">
              <w:rPr>
                <w:rFonts w:ascii="Times New Roman" w:hAnsi="Times New Roman"/>
                <w:bCs/>
                <w:vertAlign w:val="superscript"/>
                <w:lang w:val="ro-RO"/>
              </w:rPr>
              <w:t>2</w:t>
            </w:r>
            <w:r w:rsidRPr="00326CC3">
              <w:rPr>
                <w:rFonts w:ascii="Times New Roman" w:hAnsi="Times New Roman"/>
                <w:bCs/>
                <w:lang w:val="ro-RO"/>
              </w:rPr>
              <w:t xml:space="preserve"> (1) din Legea    nr.231/2010</w:t>
            </w:r>
          </w:p>
          <w:p w14:paraId="3EEA7E66" w14:textId="77777777" w:rsidR="00326CC3" w:rsidRPr="00326CC3" w:rsidRDefault="00326CC3" w:rsidP="00326CC3">
            <w:pPr>
              <w:spacing w:after="0" w:line="254" w:lineRule="exact"/>
              <w:jc w:val="center"/>
              <w:rPr>
                <w:rFonts w:ascii="Times New Roman" w:hAnsi="Times New Roman"/>
                <w:bCs/>
                <w:strike/>
                <w:lang w:val="ro-RO"/>
              </w:rPr>
            </w:pPr>
            <w:r w:rsidRPr="00326CC3">
              <w:rPr>
                <w:rFonts w:ascii="Times New Roman" w:hAnsi="Times New Roman"/>
                <w:bCs/>
                <w:lang w:val="ro-RO"/>
              </w:rPr>
              <w:t>Pct. 7 anexa 1 din HG nr. 206/2023</w:t>
            </w:r>
          </w:p>
        </w:tc>
        <w:tc>
          <w:tcPr>
            <w:tcW w:w="588" w:type="dxa"/>
            <w:gridSpan w:val="2"/>
          </w:tcPr>
          <w:p w14:paraId="44FFEFB6"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299BFF19"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60961DB9"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79FF3285"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4E42233C"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5</w:t>
            </w:r>
          </w:p>
        </w:tc>
      </w:tr>
      <w:tr w:rsidR="00326CC3" w:rsidRPr="00326CC3" w14:paraId="0FFB3BD8" w14:textId="77777777" w:rsidTr="00326CC3">
        <w:trPr>
          <w:trHeight w:val="1516"/>
        </w:trPr>
        <w:tc>
          <w:tcPr>
            <w:tcW w:w="575" w:type="dxa"/>
            <w:vAlign w:val="center"/>
          </w:tcPr>
          <w:p w14:paraId="1169E469" w14:textId="77777777" w:rsidR="00326CC3" w:rsidRPr="00326CC3" w:rsidRDefault="00326CC3" w:rsidP="00326CC3">
            <w:pPr>
              <w:spacing w:after="0" w:line="240" w:lineRule="auto"/>
              <w:jc w:val="center"/>
              <w:rPr>
                <w:rFonts w:ascii="Times New Roman" w:hAnsi="Times New Roman"/>
                <w:bCs/>
                <w:sz w:val="24"/>
                <w:lang w:val="ro-RO"/>
              </w:rPr>
            </w:pPr>
            <w:r w:rsidRPr="00326CC3">
              <w:rPr>
                <w:rFonts w:ascii="Times New Roman" w:hAnsi="Times New Roman"/>
                <w:bCs/>
                <w:lang w:val="ro-RO"/>
              </w:rPr>
              <w:lastRenderedPageBreak/>
              <w:t>8.</w:t>
            </w:r>
          </w:p>
        </w:tc>
        <w:tc>
          <w:tcPr>
            <w:tcW w:w="3108" w:type="dxa"/>
          </w:tcPr>
          <w:p w14:paraId="266C3EFA"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Operatorul respectă programul de lucru afișat?</w:t>
            </w:r>
          </w:p>
        </w:tc>
        <w:tc>
          <w:tcPr>
            <w:tcW w:w="2141" w:type="dxa"/>
            <w:gridSpan w:val="2"/>
          </w:tcPr>
          <w:p w14:paraId="21B8C474"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25 alin. (13) din Legea nr.105/2003</w:t>
            </w:r>
          </w:p>
          <w:p w14:paraId="4855627E"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21</w:t>
            </w:r>
            <w:r w:rsidRPr="00326CC3">
              <w:rPr>
                <w:rFonts w:ascii="Times New Roman" w:hAnsi="Times New Roman"/>
                <w:bCs/>
                <w:vertAlign w:val="superscript"/>
                <w:lang w:val="ro-RO"/>
              </w:rPr>
              <w:t>2</w:t>
            </w:r>
            <w:r w:rsidRPr="00326CC3">
              <w:rPr>
                <w:rFonts w:ascii="Times New Roman" w:hAnsi="Times New Roman"/>
                <w:bCs/>
                <w:lang w:val="ro-RO"/>
              </w:rPr>
              <w:t xml:space="preserve"> (1) din Legea nr.231/2010</w:t>
            </w:r>
          </w:p>
          <w:p w14:paraId="0EB05923"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Pct. 7 anexa 1 din HG nr. 206/2023</w:t>
            </w:r>
          </w:p>
        </w:tc>
        <w:tc>
          <w:tcPr>
            <w:tcW w:w="588" w:type="dxa"/>
            <w:gridSpan w:val="2"/>
          </w:tcPr>
          <w:p w14:paraId="1E5853A2"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3D8D1F01"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69EB4932"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0263E938"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4DF6CBF4"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5</w:t>
            </w:r>
          </w:p>
        </w:tc>
      </w:tr>
      <w:tr w:rsidR="00326CC3" w:rsidRPr="00326CC3" w14:paraId="4F97F643" w14:textId="77777777" w:rsidTr="00326CC3">
        <w:trPr>
          <w:trHeight w:val="1569"/>
        </w:trPr>
        <w:tc>
          <w:tcPr>
            <w:tcW w:w="575" w:type="dxa"/>
            <w:vAlign w:val="center"/>
          </w:tcPr>
          <w:p w14:paraId="34337CAD"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9.</w:t>
            </w:r>
          </w:p>
        </w:tc>
        <w:tc>
          <w:tcPr>
            <w:tcW w:w="3108" w:type="dxa"/>
          </w:tcPr>
          <w:p w14:paraId="3642BCF5" w14:textId="77777777" w:rsidR="00326CC3" w:rsidRPr="00326CC3" w:rsidRDefault="00326CC3" w:rsidP="00326CC3">
            <w:pPr>
              <w:spacing w:after="0" w:line="239" w:lineRule="exact"/>
              <w:jc w:val="both"/>
              <w:rPr>
                <w:rFonts w:ascii="Times New Roman" w:hAnsi="Times New Roman"/>
                <w:bCs/>
                <w:lang w:val="ro-RO"/>
              </w:rPr>
            </w:pPr>
            <w:r w:rsidRPr="00326CC3">
              <w:rPr>
                <w:rFonts w:ascii="Times New Roman" w:hAnsi="Times New Roman"/>
                <w:bCs/>
                <w:lang w:val="ro-RO"/>
              </w:rPr>
              <w:t xml:space="preserve">La unitatea de comerț ambulant, este afișat la vedere adresa </w:t>
            </w:r>
            <w:proofErr w:type="spellStart"/>
            <w:r w:rsidRPr="00326CC3">
              <w:rPr>
                <w:rFonts w:ascii="Times New Roman" w:hAnsi="Times New Roman"/>
                <w:bCs/>
                <w:lang w:val="ro-RO"/>
              </w:rPr>
              <w:t>şi</w:t>
            </w:r>
            <w:proofErr w:type="spellEnd"/>
            <w:r w:rsidRPr="00326CC3">
              <w:rPr>
                <w:rFonts w:ascii="Times New Roman" w:hAnsi="Times New Roman"/>
                <w:bCs/>
                <w:lang w:val="ro-RO"/>
              </w:rPr>
              <w:t xml:space="preserve"> numărul de telefon al autorității abilitate cu funcții de protecție a consumatorilor în domeniul siguranței alimentare?</w:t>
            </w:r>
          </w:p>
        </w:tc>
        <w:tc>
          <w:tcPr>
            <w:tcW w:w="2141" w:type="dxa"/>
            <w:gridSpan w:val="2"/>
          </w:tcPr>
          <w:p w14:paraId="3957E11D" w14:textId="77777777" w:rsidR="00326CC3" w:rsidRPr="00326CC3" w:rsidRDefault="00326CC3" w:rsidP="00326CC3">
            <w:pPr>
              <w:spacing w:after="0" w:line="239" w:lineRule="exact"/>
              <w:jc w:val="center"/>
              <w:rPr>
                <w:rFonts w:ascii="Times New Roman" w:hAnsi="Times New Roman"/>
                <w:bCs/>
                <w:lang w:val="ro-RO"/>
              </w:rPr>
            </w:pPr>
            <w:r w:rsidRPr="00326CC3">
              <w:rPr>
                <w:rFonts w:ascii="Times New Roman" w:hAnsi="Times New Roman"/>
                <w:bCs/>
                <w:lang w:val="ro-RO"/>
              </w:rPr>
              <w:t>Art. 25 alin. (12) din</w:t>
            </w:r>
          </w:p>
          <w:p w14:paraId="7B63F4C4"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Legea nr.105/2003</w:t>
            </w:r>
          </w:p>
        </w:tc>
        <w:tc>
          <w:tcPr>
            <w:tcW w:w="588" w:type="dxa"/>
            <w:gridSpan w:val="2"/>
          </w:tcPr>
          <w:p w14:paraId="44B1FE3C"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7B732786"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0BC036D2"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6803C292"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734C424A"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7</w:t>
            </w:r>
          </w:p>
        </w:tc>
      </w:tr>
      <w:tr w:rsidR="00326CC3" w:rsidRPr="00326CC3" w14:paraId="609AAD4A" w14:textId="77777777" w:rsidTr="00326CC3">
        <w:trPr>
          <w:trHeight w:val="1265"/>
        </w:trPr>
        <w:tc>
          <w:tcPr>
            <w:tcW w:w="575" w:type="dxa"/>
            <w:vAlign w:val="center"/>
          </w:tcPr>
          <w:p w14:paraId="13CF390A"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10.</w:t>
            </w:r>
          </w:p>
        </w:tc>
        <w:tc>
          <w:tcPr>
            <w:tcW w:w="3108" w:type="dxa"/>
            <w:tcBorders>
              <w:top w:val="single" w:sz="4" w:space="0" w:color="auto"/>
              <w:left w:val="single" w:sz="4" w:space="0" w:color="auto"/>
              <w:bottom w:val="single" w:sz="4" w:space="0" w:color="auto"/>
              <w:right w:val="single" w:sz="4" w:space="0" w:color="auto"/>
            </w:tcBorders>
          </w:tcPr>
          <w:p w14:paraId="0FCC002A" w14:textId="77777777" w:rsidR="00326CC3" w:rsidRPr="00326CC3" w:rsidRDefault="00326CC3" w:rsidP="00326CC3">
            <w:pPr>
              <w:spacing w:after="0" w:line="240" w:lineRule="auto"/>
              <w:rPr>
                <w:rFonts w:ascii="Times New Roman" w:hAnsi="Times New Roman"/>
                <w:bCs/>
                <w:lang w:val="ro-RO"/>
              </w:rPr>
            </w:pPr>
            <w:r w:rsidRPr="00326CC3">
              <w:rPr>
                <w:rFonts w:ascii="Times New Roman" w:hAnsi="Times New Roman"/>
                <w:lang w:val="it-IT"/>
              </w:rPr>
              <w:t>Operatorul recepționează, înregistrează și examinează reclamațiile consumatorilor?</w:t>
            </w:r>
          </w:p>
        </w:tc>
        <w:tc>
          <w:tcPr>
            <w:tcW w:w="2141" w:type="dxa"/>
            <w:gridSpan w:val="2"/>
            <w:tcBorders>
              <w:top w:val="single" w:sz="4" w:space="0" w:color="auto"/>
              <w:left w:val="single" w:sz="4" w:space="0" w:color="auto"/>
              <w:bottom w:val="single" w:sz="4" w:space="0" w:color="auto"/>
              <w:right w:val="single" w:sz="4" w:space="0" w:color="auto"/>
            </w:tcBorders>
          </w:tcPr>
          <w:p w14:paraId="202F0255" w14:textId="77777777" w:rsidR="00326CC3" w:rsidRPr="00326CC3" w:rsidRDefault="00326CC3" w:rsidP="00326CC3">
            <w:pPr>
              <w:spacing w:after="0" w:line="240" w:lineRule="auto"/>
              <w:jc w:val="center"/>
              <w:rPr>
                <w:rFonts w:ascii="Times New Roman" w:hAnsi="Times New Roman"/>
                <w:lang w:val="en-US"/>
              </w:rPr>
            </w:pPr>
            <w:r w:rsidRPr="00326CC3">
              <w:rPr>
                <w:rFonts w:ascii="Times New Roman" w:hAnsi="Times New Roman"/>
                <w:lang w:val="en-US"/>
              </w:rPr>
              <w:t xml:space="preserve">art.9 lit.(g) </w:t>
            </w:r>
            <w:proofErr w:type="spellStart"/>
            <w:r w:rsidRPr="00326CC3">
              <w:rPr>
                <w:rFonts w:ascii="Times New Roman" w:hAnsi="Times New Roman"/>
                <w:lang w:val="en-US"/>
              </w:rPr>
              <w:t>și</w:t>
            </w:r>
            <w:proofErr w:type="spellEnd"/>
            <w:r w:rsidRPr="00326CC3">
              <w:rPr>
                <w:rFonts w:ascii="Times New Roman" w:hAnsi="Times New Roman"/>
                <w:lang w:val="en-US"/>
              </w:rPr>
              <w:t xml:space="preserve">     </w:t>
            </w:r>
          </w:p>
          <w:p w14:paraId="46793DC3" w14:textId="77777777" w:rsidR="00326CC3" w:rsidRPr="00326CC3" w:rsidRDefault="00326CC3" w:rsidP="00326CC3">
            <w:pPr>
              <w:spacing w:after="0" w:line="254" w:lineRule="exact"/>
              <w:jc w:val="center"/>
              <w:rPr>
                <w:rFonts w:ascii="Times New Roman" w:hAnsi="Times New Roman"/>
                <w:bCs/>
                <w:lang w:val="ro-RO"/>
              </w:rPr>
            </w:pPr>
            <w:r w:rsidRPr="00326CC3">
              <w:rPr>
                <w:rFonts w:ascii="Times New Roman" w:hAnsi="Times New Roman"/>
                <w:lang w:val="en-US"/>
              </w:rPr>
              <w:t xml:space="preserve">art. 10 lit.(h) din </w:t>
            </w:r>
            <w:proofErr w:type="spellStart"/>
            <w:r w:rsidRPr="00326CC3">
              <w:rPr>
                <w:rFonts w:ascii="Times New Roman" w:hAnsi="Times New Roman"/>
                <w:lang w:val="en-US"/>
              </w:rPr>
              <w:t>Legea</w:t>
            </w:r>
            <w:proofErr w:type="spellEnd"/>
            <w:r w:rsidRPr="00326CC3">
              <w:rPr>
                <w:rFonts w:ascii="Times New Roman" w:hAnsi="Times New Roman"/>
                <w:lang w:val="en-US"/>
              </w:rPr>
              <w:t xml:space="preserve"> nr.105/2003.</w:t>
            </w:r>
          </w:p>
        </w:tc>
        <w:tc>
          <w:tcPr>
            <w:tcW w:w="588" w:type="dxa"/>
            <w:gridSpan w:val="2"/>
            <w:tcBorders>
              <w:top w:val="single" w:sz="4" w:space="0" w:color="auto"/>
              <w:left w:val="single" w:sz="4" w:space="0" w:color="auto"/>
              <w:bottom w:val="single" w:sz="4" w:space="0" w:color="auto"/>
              <w:right w:val="single" w:sz="4" w:space="0" w:color="auto"/>
            </w:tcBorders>
          </w:tcPr>
          <w:p w14:paraId="3443353C"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Borders>
              <w:top w:val="single" w:sz="4" w:space="0" w:color="auto"/>
              <w:left w:val="single" w:sz="4" w:space="0" w:color="auto"/>
              <w:bottom w:val="single" w:sz="4" w:space="0" w:color="auto"/>
              <w:right w:val="single" w:sz="4" w:space="0" w:color="auto"/>
            </w:tcBorders>
          </w:tcPr>
          <w:p w14:paraId="115E1F02"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Borders>
              <w:top w:val="single" w:sz="4" w:space="0" w:color="auto"/>
              <w:left w:val="single" w:sz="4" w:space="0" w:color="auto"/>
              <w:bottom w:val="single" w:sz="4" w:space="0" w:color="auto"/>
              <w:right w:val="single" w:sz="4" w:space="0" w:color="auto"/>
            </w:tcBorders>
          </w:tcPr>
          <w:p w14:paraId="62D84BE4"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Borders>
              <w:top w:val="single" w:sz="4" w:space="0" w:color="auto"/>
              <w:left w:val="single" w:sz="4" w:space="0" w:color="auto"/>
              <w:bottom w:val="single" w:sz="4" w:space="0" w:color="auto"/>
              <w:right w:val="single" w:sz="4" w:space="0" w:color="auto"/>
            </w:tcBorders>
          </w:tcPr>
          <w:p w14:paraId="1EE46490" w14:textId="77777777" w:rsidR="00326CC3" w:rsidRPr="00326CC3" w:rsidRDefault="00326CC3" w:rsidP="00326CC3">
            <w:pPr>
              <w:spacing w:after="0" w:line="240" w:lineRule="auto"/>
              <w:rPr>
                <w:rFonts w:ascii="Times New Roman" w:hAnsi="Times New Roman"/>
                <w:bCs/>
                <w:sz w:val="20"/>
                <w:lang w:val="ro-RO"/>
              </w:rPr>
            </w:pPr>
          </w:p>
        </w:tc>
        <w:tc>
          <w:tcPr>
            <w:tcW w:w="602" w:type="dxa"/>
            <w:tcBorders>
              <w:top w:val="single" w:sz="4" w:space="0" w:color="auto"/>
              <w:left w:val="single" w:sz="4" w:space="0" w:color="auto"/>
              <w:bottom w:val="single" w:sz="4" w:space="0" w:color="auto"/>
              <w:right w:val="single" w:sz="4" w:space="0" w:color="auto"/>
            </w:tcBorders>
          </w:tcPr>
          <w:p w14:paraId="3AF2B005" w14:textId="77777777" w:rsidR="00326CC3" w:rsidRPr="00326CC3" w:rsidRDefault="00326CC3" w:rsidP="00326CC3">
            <w:pPr>
              <w:spacing w:after="0" w:line="240" w:lineRule="auto"/>
              <w:rPr>
                <w:rFonts w:ascii="Times New Roman" w:hAnsi="Times New Roman"/>
                <w:b/>
                <w:lang w:val="en-US"/>
              </w:rPr>
            </w:pPr>
          </w:p>
          <w:p w14:paraId="0B578324" w14:textId="77777777" w:rsidR="00326CC3" w:rsidRPr="00326CC3" w:rsidRDefault="00326CC3" w:rsidP="00326CC3">
            <w:pPr>
              <w:spacing w:after="0" w:line="240" w:lineRule="auto"/>
              <w:rPr>
                <w:rFonts w:ascii="Times New Roman" w:hAnsi="Times New Roman"/>
                <w:b/>
                <w:lang w:val="en-US"/>
              </w:rPr>
            </w:pPr>
          </w:p>
          <w:p w14:paraId="374EAEF5"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lang w:val="en-US"/>
              </w:rPr>
              <w:t>15</w:t>
            </w:r>
          </w:p>
        </w:tc>
      </w:tr>
      <w:tr w:rsidR="00326CC3" w:rsidRPr="00326CC3" w14:paraId="49BC6D9E" w14:textId="77777777" w:rsidTr="00326CC3">
        <w:trPr>
          <w:trHeight w:val="1698"/>
        </w:trPr>
        <w:tc>
          <w:tcPr>
            <w:tcW w:w="575" w:type="dxa"/>
            <w:vAlign w:val="center"/>
          </w:tcPr>
          <w:p w14:paraId="28F6EA3E"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11.</w:t>
            </w:r>
          </w:p>
        </w:tc>
        <w:tc>
          <w:tcPr>
            <w:tcW w:w="3108" w:type="dxa"/>
            <w:tcBorders>
              <w:top w:val="single" w:sz="4" w:space="0" w:color="auto"/>
              <w:left w:val="single" w:sz="4" w:space="0" w:color="auto"/>
              <w:bottom w:val="single" w:sz="4" w:space="0" w:color="auto"/>
              <w:right w:val="single" w:sz="4" w:space="0" w:color="auto"/>
            </w:tcBorders>
          </w:tcPr>
          <w:p w14:paraId="238517C1" w14:textId="77777777" w:rsidR="00326CC3" w:rsidRPr="00326CC3" w:rsidRDefault="00326CC3" w:rsidP="00326CC3">
            <w:pPr>
              <w:tabs>
                <w:tab w:val="left" w:pos="1440"/>
                <w:tab w:val="left" w:pos="2702"/>
              </w:tabs>
              <w:spacing w:after="0" w:line="240" w:lineRule="auto"/>
              <w:jc w:val="both"/>
              <w:rPr>
                <w:rFonts w:ascii="Times New Roman" w:hAnsi="Times New Roman"/>
                <w:lang w:val="it-IT"/>
              </w:rPr>
            </w:pPr>
            <w:r w:rsidRPr="00326CC3">
              <w:rPr>
                <w:rFonts w:ascii="Times New Roman" w:hAnsi="Times New Roman"/>
                <w:lang w:val="it-IT"/>
              </w:rPr>
              <w:t>Reclamațiile consumatorilor sunt soluționate de operator în termenii într-o perioadă de timp care nu depășește 14 zile calendaristice de la data la care consumatorul a adus la cunoştinţă vânzătorului neconformitatea produsului?</w:t>
            </w:r>
          </w:p>
          <w:p w14:paraId="43ED08AD" w14:textId="77777777" w:rsidR="00326CC3" w:rsidRPr="00326CC3" w:rsidRDefault="00326CC3" w:rsidP="00326CC3">
            <w:pPr>
              <w:spacing w:after="0" w:line="250" w:lineRule="atLeast"/>
              <w:rPr>
                <w:rFonts w:ascii="Times New Roman" w:hAnsi="Times New Roman"/>
                <w:bCs/>
                <w:lang w:val="ro-RO"/>
              </w:rPr>
            </w:pPr>
          </w:p>
        </w:tc>
        <w:tc>
          <w:tcPr>
            <w:tcW w:w="2141" w:type="dxa"/>
            <w:gridSpan w:val="2"/>
            <w:tcBorders>
              <w:top w:val="single" w:sz="4" w:space="0" w:color="auto"/>
              <w:left w:val="single" w:sz="4" w:space="0" w:color="auto"/>
              <w:bottom w:val="single" w:sz="4" w:space="0" w:color="auto"/>
              <w:right w:val="single" w:sz="4" w:space="0" w:color="auto"/>
            </w:tcBorders>
          </w:tcPr>
          <w:p w14:paraId="7772AC36" w14:textId="77777777" w:rsidR="00326CC3" w:rsidRPr="00326CC3" w:rsidRDefault="00326CC3" w:rsidP="00326CC3">
            <w:pPr>
              <w:spacing w:after="0" w:line="240" w:lineRule="auto"/>
              <w:jc w:val="center"/>
              <w:rPr>
                <w:rFonts w:ascii="Times New Roman" w:hAnsi="Times New Roman"/>
                <w:lang w:val="en-US"/>
              </w:rPr>
            </w:pPr>
            <w:r w:rsidRPr="00326CC3">
              <w:rPr>
                <w:rFonts w:ascii="Times New Roman" w:hAnsi="Times New Roman"/>
                <w:lang w:val="en-US"/>
              </w:rPr>
              <w:t xml:space="preserve">art.9 lit.(j) </w:t>
            </w:r>
            <w:proofErr w:type="spellStart"/>
            <w:r w:rsidRPr="00326CC3">
              <w:rPr>
                <w:rFonts w:ascii="Times New Roman" w:hAnsi="Times New Roman"/>
                <w:lang w:val="en-US"/>
              </w:rPr>
              <w:t>și</w:t>
            </w:r>
            <w:proofErr w:type="spellEnd"/>
            <w:r w:rsidRPr="00326CC3">
              <w:rPr>
                <w:rFonts w:ascii="Times New Roman" w:hAnsi="Times New Roman"/>
                <w:lang w:val="en-US"/>
              </w:rPr>
              <w:t xml:space="preserve">     </w:t>
            </w:r>
          </w:p>
          <w:p w14:paraId="05458BE2"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lang w:val="en-US"/>
              </w:rPr>
              <w:t>art. 10 lit.(h</w:t>
            </w:r>
            <w:r w:rsidRPr="00326CC3">
              <w:rPr>
                <w:rFonts w:ascii="Times New Roman" w:hAnsi="Times New Roman"/>
                <w:vertAlign w:val="superscript"/>
                <w:lang w:val="en-US"/>
              </w:rPr>
              <w:t>1</w:t>
            </w:r>
            <w:r w:rsidRPr="00326CC3">
              <w:rPr>
                <w:rFonts w:ascii="Times New Roman" w:hAnsi="Times New Roman"/>
                <w:lang w:val="en-US"/>
              </w:rPr>
              <w:t xml:space="preserve">) din </w:t>
            </w:r>
            <w:proofErr w:type="spellStart"/>
            <w:r w:rsidRPr="00326CC3">
              <w:rPr>
                <w:rFonts w:ascii="Times New Roman" w:hAnsi="Times New Roman"/>
                <w:lang w:val="en-US"/>
              </w:rPr>
              <w:t>Legea</w:t>
            </w:r>
            <w:proofErr w:type="spellEnd"/>
            <w:r w:rsidRPr="00326CC3">
              <w:rPr>
                <w:rFonts w:ascii="Times New Roman" w:hAnsi="Times New Roman"/>
                <w:lang w:val="en-US"/>
              </w:rPr>
              <w:t xml:space="preserve"> nr.105/</w:t>
            </w:r>
            <w:proofErr w:type="gramStart"/>
            <w:r w:rsidRPr="00326CC3">
              <w:rPr>
                <w:rFonts w:ascii="Times New Roman" w:hAnsi="Times New Roman"/>
                <w:lang w:val="en-US"/>
              </w:rPr>
              <w:t>2003..</w:t>
            </w:r>
            <w:proofErr w:type="gramEnd"/>
          </w:p>
        </w:tc>
        <w:tc>
          <w:tcPr>
            <w:tcW w:w="588" w:type="dxa"/>
            <w:gridSpan w:val="2"/>
            <w:tcBorders>
              <w:top w:val="single" w:sz="4" w:space="0" w:color="auto"/>
              <w:left w:val="single" w:sz="4" w:space="0" w:color="auto"/>
              <w:bottom w:val="single" w:sz="4" w:space="0" w:color="auto"/>
              <w:right w:val="single" w:sz="4" w:space="0" w:color="auto"/>
            </w:tcBorders>
          </w:tcPr>
          <w:p w14:paraId="5813FEBE"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Borders>
              <w:top w:val="single" w:sz="4" w:space="0" w:color="auto"/>
              <w:left w:val="single" w:sz="4" w:space="0" w:color="auto"/>
              <w:bottom w:val="single" w:sz="4" w:space="0" w:color="auto"/>
              <w:right w:val="single" w:sz="4" w:space="0" w:color="auto"/>
            </w:tcBorders>
          </w:tcPr>
          <w:p w14:paraId="1220AE38"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Borders>
              <w:top w:val="single" w:sz="4" w:space="0" w:color="auto"/>
              <w:left w:val="single" w:sz="4" w:space="0" w:color="auto"/>
              <w:bottom w:val="single" w:sz="4" w:space="0" w:color="auto"/>
              <w:right w:val="single" w:sz="4" w:space="0" w:color="auto"/>
            </w:tcBorders>
          </w:tcPr>
          <w:p w14:paraId="0AC8631A"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Borders>
              <w:top w:val="single" w:sz="4" w:space="0" w:color="auto"/>
              <w:left w:val="single" w:sz="4" w:space="0" w:color="auto"/>
              <w:bottom w:val="single" w:sz="4" w:space="0" w:color="auto"/>
              <w:right w:val="single" w:sz="4" w:space="0" w:color="auto"/>
            </w:tcBorders>
          </w:tcPr>
          <w:p w14:paraId="448E9E3B" w14:textId="77777777" w:rsidR="00326CC3" w:rsidRPr="00326CC3" w:rsidRDefault="00326CC3" w:rsidP="00326CC3">
            <w:pPr>
              <w:spacing w:after="0" w:line="240" w:lineRule="auto"/>
              <w:rPr>
                <w:rFonts w:ascii="Times New Roman" w:hAnsi="Times New Roman"/>
                <w:bCs/>
                <w:sz w:val="20"/>
                <w:lang w:val="ro-RO"/>
              </w:rPr>
            </w:pPr>
          </w:p>
        </w:tc>
        <w:tc>
          <w:tcPr>
            <w:tcW w:w="602" w:type="dxa"/>
            <w:tcBorders>
              <w:top w:val="single" w:sz="4" w:space="0" w:color="auto"/>
              <w:left w:val="single" w:sz="4" w:space="0" w:color="auto"/>
              <w:bottom w:val="single" w:sz="4" w:space="0" w:color="auto"/>
              <w:right w:val="single" w:sz="4" w:space="0" w:color="auto"/>
            </w:tcBorders>
          </w:tcPr>
          <w:p w14:paraId="2E5929B5" w14:textId="77777777" w:rsidR="00326CC3" w:rsidRPr="00326CC3" w:rsidRDefault="00326CC3" w:rsidP="00326CC3">
            <w:pPr>
              <w:spacing w:after="0" w:line="240" w:lineRule="auto"/>
              <w:rPr>
                <w:rFonts w:ascii="Times New Roman" w:hAnsi="Times New Roman"/>
                <w:b/>
                <w:lang w:val="en-US"/>
              </w:rPr>
            </w:pPr>
          </w:p>
          <w:p w14:paraId="2DA1CA4A" w14:textId="77777777" w:rsidR="00326CC3" w:rsidRPr="00326CC3" w:rsidRDefault="00326CC3" w:rsidP="00326CC3">
            <w:pPr>
              <w:spacing w:after="0" w:line="240" w:lineRule="auto"/>
              <w:rPr>
                <w:rFonts w:ascii="Times New Roman" w:hAnsi="Times New Roman"/>
                <w:b/>
                <w:lang w:val="en-US"/>
              </w:rPr>
            </w:pPr>
          </w:p>
          <w:p w14:paraId="32DA41F0" w14:textId="77777777" w:rsidR="00326CC3" w:rsidRPr="00326CC3" w:rsidRDefault="00326CC3" w:rsidP="00326CC3">
            <w:pPr>
              <w:spacing w:after="0" w:line="240" w:lineRule="auto"/>
              <w:rPr>
                <w:rFonts w:ascii="Times New Roman" w:hAnsi="Times New Roman"/>
                <w:b/>
                <w:lang w:val="en-US"/>
              </w:rPr>
            </w:pPr>
          </w:p>
          <w:p w14:paraId="7A2071D8"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w w:val="99"/>
                <w:lang w:val="en-US"/>
              </w:rPr>
              <w:t>10</w:t>
            </w:r>
          </w:p>
        </w:tc>
      </w:tr>
      <w:tr w:rsidR="00326CC3" w:rsidRPr="00326CC3" w14:paraId="7DAAEC5D" w14:textId="77777777" w:rsidTr="00326CC3">
        <w:trPr>
          <w:trHeight w:val="1609"/>
        </w:trPr>
        <w:tc>
          <w:tcPr>
            <w:tcW w:w="575" w:type="dxa"/>
            <w:vAlign w:val="center"/>
          </w:tcPr>
          <w:p w14:paraId="5CC633DE"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12.</w:t>
            </w:r>
          </w:p>
        </w:tc>
        <w:tc>
          <w:tcPr>
            <w:tcW w:w="3108" w:type="dxa"/>
          </w:tcPr>
          <w:p w14:paraId="3AC0B3F3" w14:textId="77777777" w:rsidR="00326CC3" w:rsidRPr="00326CC3" w:rsidRDefault="00326CC3" w:rsidP="00326CC3">
            <w:pPr>
              <w:tabs>
                <w:tab w:val="left" w:pos="1813"/>
              </w:tabs>
              <w:spacing w:after="0" w:line="240" w:lineRule="auto"/>
              <w:jc w:val="both"/>
              <w:rPr>
                <w:rFonts w:ascii="Times New Roman" w:hAnsi="Times New Roman"/>
                <w:bCs/>
                <w:lang w:val="ro-RO"/>
              </w:rPr>
            </w:pPr>
            <w:r w:rsidRPr="00326CC3">
              <w:rPr>
                <w:rFonts w:ascii="Times New Roman" w:hAnsi="Times New Roman"/>
                <w:bCs/>
                <w:lang w:val="ro-RO"/>
              </w:rPr>
              <w:t>La unitatea de comerț ambulant, se eliberează bon de casă (cu descrierea elementelor obligatorii) sau   alt document ce confirmă faptul</w:t>
            </w:r>
            <w:r w:rsidRPr="00326CC3">
              <w:rPr>
                <w:rFonts w:ascii="Times New Roman" w:hAnsi="Times New Roman"/>
                <w:bCs/>
                <w:lang w:val="ro-RO"/>
              </w:rPr>
              <w:tab/>
              <w:t>cumpărării</w:t>
            </w:r>
          </w:p>
          <w:p w14:paraId="0DC44520" w14:textId="77777777" w:rsidR="00326CC3" w:rsidRPr="00326CC3" w:rsidRDefault="00326CC3" w:rsidP="00326CC3">
            <w:pPr>
              <w:spacing w:after="0" w:line="252" w:lineRule="exact"/>
              <w:rPr>
                <w:rFonts w:ascii="Times New Roman" w:hAnsi="Times New Roman"/>
                <w:bCs/>
                <w:lang w:val="ro-RO"/>
              </w:rPr>
            </w:pPr>
            <w:r w:rsidRPr="00326CC3">
              <w:rPr>
                <w:rFonts w:ascii="Times New Roman" w:hAnsi="Times New Roman"/>
                <w:bCs/>
                <w:lang w:val="ro-RO"/>
              </w:rPr>
              <w:t>produsului/prestării serviciului?</w:t>
            </w:r>
          </w:p>
        </w:tc>
        <w:tc>
          <w:tcPr>
            <w:tcW w:w="2141" w:type="dxa"/>
            <w:gridSpan w:val="2"/>
          </w:tcPr>
          <w:p w14:paraId="3D9C99EB" w14:textId="77777777" w:rsidR="00326CC3" w:rsidRPr="00326CC3" w:rsidRDefault="00326CC3" w:rsidP="00326CC3">
            <w:pPr>
              <w:spacing w:after="0" w:line="244" w:lineRule="exact"/>
              <w:jc w:val="center"/>
              <w:rPr>
                <w:rFonts w:ascii="Times New Roman" w:hAnsi="Times New Roman"/>
                <w:bCs/>
                <w:lang w:val="ro-RO"/>
              </w:rPr>
            </w:pPr>
            <w:r w:rsidRPr="00326CC3">
              <w:rPr>
                <w:rFonts w:ascii="Times New Roman" w:hAnsi="Times New Roman"/>
                <w:bCs/>
                <w:lang w:val="ro-RO"/>
              </w:rPr>
              <w:t>Art. 9 lit. f), art. 10 lit.</w:t>
            </w:r>
          </w:p>
          <w:p w14:paraId="3BC9962D"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f) din Legea nr.105/2003;</w:t>
            </w:r>
          </w:p>
          <w:p w14:paraId="3F9312F7"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21 alin. (2) din Legea nr.231/2010 Pct.32 din HG nr.206/2023</w:t>
            </w:r>
          </w:p>
        </w:tc>
        <w:tc>
          <w:tcPr>
            <w:tcW w:w="588" w:type="dxa"/>
            <w:gridSpan w:val="2"/>
          </w:tcPr>
          <w:p w14:paraId="084B66AD"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4FAE9F43"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7920B1D1"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76528F04"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58458277"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10</w:t>
            </w:r>
          </w:p>
        </w:tc>
      </w:tr>
      <w:tr w:rsidR="00326CC3" w:rsidRPr="00326CC3" w14:paraId="28D2EC45" w14:textId="77777777" w:rsidTr="00326CC3">
        <w:trPr>
          <w:trHeight w:val="1689"/>
        </w:trPr>
        <w:tc>
          <w:tcPr>
            <w:tcW w:w="575" w:type="dxa"/>
            <w:vAlign w:val="center"/>
          </w:tcPr>
          <w:p w14:paraId="213AA386"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13.</w:t>
            </w:r>
          </w:p>
        </w:tc>
        <w:tc>
          <w:tcPr>
            <w:tcW w:w="3108" w:type="dxa"/>
          </w:tcPr>
          <w:p w14:paraId="61A00958"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Prețurile și tarifele produselor oferite consumatorilor sunt indicate la vedere, într-o formă clară și explicită, pe care este indicat prețul de vânzare, tariful practicat conform prevederilor legale în vigoare?</w:t>
            </w:r>
          </w:p>
          <w:p w14:paraId="5393619D"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Indicatorul de preț este amplasat astfel încât consumatorul le poate asocia cu un produs anume?</w:t>
            </w:r>
          </w:p>
        </w:tc>
        <w:tc>
          <w:tcPr>
            <w:tcW w:w="2141" w:type="dxa"/>
            <w:gridSpan w:val="2"/>
          </w:tcPr>
          <w:p w14:paraId="5814AC69" w14:textId="77777777" w:rsidR="00326CC3" w:rsidRPr="00326CC3" w:rsidRDefault="00326CC3" w:rsidP="00326CC3">
            <w:pPr>
              <w:spacing w:after="0" w:line="240" w:lineRule="auto"/>
              <w:jc w:val="center"/>
              <w:rPr>
                <w:rFonts w:ascii="Times New Roman" w:hAnsi="Times New Roman"/>
                <w:bCs/>
                <w:color w:val="00B050"/>
                <w:lang w:val="ro-RO"/>
              </w:rPr>
            </w:pPr>
            <w:r w:rsidRPr="00326CC3">
              <w:rPr>
                <w:rFonts w:ascii="Times New Roman" w:hAnsi="Times New Roman"/>
                <w:bCs/>
                <w:lang w:val="ro-RO"/>
              </w:rPr>
              <w:t>Art. 25 alin. (10) din Legea nr.105/2003 Art. 20 alin (4), (5) din Legea nr.231/2010</w:t>
            </w:r>
          </w:p>
          <w:p w14:paraId="2C2712F6" w14:textId="77777777" w:rsidR="00326CC3" w:rsidRPr="00326CC3" w:rsidRDefault="00326CC3" w:rsidP="00326CC3">
            <w:pPr>
              <w:spacing w:after="0" w:line="242" w:lineRule="exact"/>
              <w:jc w:val="center"/>
              <w:rPr>
                <w:rFonts w:ascii="Times New Roman" w:hAnsi="Times New Roman"/>
                <w:bCs/>
                <w:lang w:val="ro-RO"/>
              </w:rPr>
            </w:pPr>
            <w:r w:rsidRPr="00326CC3">
              <w:rPr>
                <w:rFonts w:ascii="Times New Roman" w:hAnsi="Times New Roman"/>
                <w:bCs/>
                <w:lang w:val="ro-RO"/>
              </w:rPr>
              <w:t>Pct. 22 anexa 1, pct. 11 anexa3 din HG nr. 206/2023</w:t>
            </w:r>
          </w:p>
        </w:tc>
        <w:tc>
          <w:tcPr>
            <w:tcW w:w="588" w:type="dxa"/>
            <w:gridSpan w:val="2"/>
          </w:tcPr>
          <w:p w14:paraId="720F2089"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49601850"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06918850"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182710F9"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2DC2E4DE"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8</w:t>
            </w:r>
          </w:p>
        </w:tc>
      </w:tr>
      <w:tr w:rsidR="00326CC3" w:rsidRPr="00326CC3" w14:paraId="74497BFD" w14:textId="77777777" w:rsidTr="00326CC3">
        <w:trPr>
          <w:trHeight w:val="139"/>
        </w:trPr>
        <w:tc>
          <w:tcPr>
            <w:tcW w:w="575" w:type="dxa"/>
            <w:vAlign w:val="center"/>
          </w:tcPr>
          <w:p w14:paraId="3EBEE1D1"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14.</w:t>
            </w:r>
          </w:p>
        </w:tc>
        <w:tc>
          <w:tcPr>
            <w:tcW w:w="3108" w:type="dxa"/>
          </w:tcPr>
          <w:p w14:paraId="3BE9E518" w14:textId="77777777" w:rsidR="00326CC3" w:rsidRPr="00326CC3" w:rsidRDefault="00326CC3" w:rsidP="00326CC3">
            <w:pPr>
              <w:tabs>
                <w:tab w:val="left" w:pos="1179"/>
              </w:tabs>
              <w:spacing w:after="0" w:line="240" w:lineRule="auto"/>
              <w:jc w:val="both"/>
              <w:rPr>
                <w:rFonts w:ascii="Times New Roman" w:hAnsi="Times New Roman"/>
                <w:bCs/>
                <w:lang w:val="ro-RO"/>
              </w:rPr>
            </w:pPr>
            <w:r w:rsidRPr="00326CC3">
              <w:rPr>
                <w:rFonts w:ascii="Times New Roman" w:hAnsi="Times New Roman"/>
                <w:bCs/>
                <w:lang w:val="ro-RO"/>
              </w:rPr>
              <w:t xml:space="preserve">Mijloace de măsurare utilizate la unitatea de comerț aparțin operatorului, sunt explicite, legalizate (incluse în Registrul de stat al mijloacelor de măsurare din Republica Moldova) și verificate metrologic </w:t>
            </w:r>
            <w:proofErr w:type="spellStart"/>
            <w:r w:rsidRPr="00326CC3">
              <w:rPr>
                <w:rFonts w:ascii="Times New Roman" w:hAnsi="Times New Roman"/>
                <w:bCs/>
                <w:lang w:val="ro-RO"/>
              </w:rPr>
              <w:t>şi</w:t>
            </w:r>
            <w:proofErr w:type="spellEnd"/>
            <w:r w:rsidRPr="00326CC3">
              <w:rPr>
                <w:rFonts w:ascii="Times New Roman" w:hAnsi="Times New Roman"/>
                <w:bCs/>
                <w:lang w:val="ro-RO"/>
              </w:rPr>
              <w:t>, se află</w:t>
            </w:r>
            <w:r w:rsidRPr="00326CC3">
              <w:rPr>
                <w:rFonts w:ascii="Times New Roman" w:hAnsi="Times New Roman"/>
                <w:bCs/>
                <w:lang w:val="ro-RO"/>
              </w:rPr>
              <w:tab/>
              <w:t>la vederea consumatorilor, conform cerințelor stabilite de actele în vigoare?</w:t>
            </w:r>
          </w:p>
        </w:tc>
        <w:tc>
          <w:tcPr>
            <w:tcW w:w="2141" w:type="dxa"/>
            <w:gridSpan w:val="2"/>
          </w:tcPr>
          <w:p w14:paraId="17069F37" w14:textId="77777777" w:rsidR="00326CC3" w:rsidRPr="00326CC3" w:rsidRDefault="00326CC3" w:rsidP="00326CC3">
            <w:pPr>
              <w:tabs>
                <w:tab w:val="left" w:pos="2046"/>
              </w:tabs>
              <w:spacing w:after="0" w:line="240" w:lineRule="auto"/>
              <w:jc w:val="center"/>
              <w:rPr>
                <w:rFonts w:ascii="Times New Roman" w:hAnsi="Times New Roman"/>
                <w:bCs/>
                <w:lang w:val="ro-RO"/>
              </w:rPr>
            </w:pPr>
            <w:r w:rsidRPr="00326CC3">
              <w:rPr>
                <w:rFonts w:ascii="Times New Roman" w:hAnsi="Times New Roman"/>
                <w:bCs/>
                <w:lang w:val="ro-RO"/>
              </w:rPr>
              <w:t>Art. 12 alin.(6) și (7) din Legea nr.105/2003;</w:t>
            </w:r>
          </w:p>
          <w:p w14:paraId="7416BE1E" w14:textId="77777777" w:rsidR="00326CC3" w:rsidRPr="00326CC3" w:rsidRDefault="00326CC3" w:rsidP="00326CC3">
            <w:pPr>
              <w:tabs>
                <w:tab w:val="left" w:pos="2105"/>
              </w:tabs>
              <w:spacing w:after="0" w:line="240" w:lineRule="auto"/>
              <w:jc w:val="center"/>
              <w:rPr>
                <w:rFonts w:ascii="Times New Roman" w:hAnsi="Times New Roman"/>
                <w:bCs/>
                <w:lang w:val="ro-RO"/>
              </w:rPr>
            </w:pPr>
            <w:r w:rsidRPr="00326CC3">
              <w:rPr>
                <w:rFonts w:ascii="Times New Roman" w:hAnsi="Times New Roman"/>
                <w:bCs/>
                <w:lang w:val="ro-RO"/>
              </w:rPr>
              <w:t>Art. 20 alin.(3) din Legea nr.231/2010</w:t>
            </w:r>
          </w:p>
          <w:p w14:paraId="27888D7F" w14:textId="77777777" w:rsidR="00326CC3" w:rsidRPr="00326CC3" w:rsidRDefault="00326CC3" w:rsidP="00326CC3">
            <w:pPr>
              <w:tabs>
                <w:tab w:val="left" w:pos="2105"/>
              </w:tabs>
              <w:spacing w:after="0" w:line="240" w:lineRule="auto"/>
              <w:jc w:val="center"/>
              <w:rPr>
                <w:rFonts w:ascii="Times New Roman" w:hAnsi="Times New Roman"/>
                <w:bCs/>
                <w:strike/>
                <w:lang w:val="ro-RO"/>
              </w:rPr>
            </w:pPr>
            <w:r w:rsidRPr="00326CC3">
              <w:rPr>
                <w:rFonts w:ascii="Times New Roman" w:hAnsi="Times New Roman"/>
                <w:bCs/>
                <w:lang w:val="ro-RO"/>
              </w:rPr>
              <w:t>pct. 16 anexa 1 din HG nr. 206/2023</w:t>
            </w:r>
          </w:p>
        </w:tc>
        <w:tc>
          <w:tcPr>
            <w:tcW w:w="588" w:type="dxa"/>
            <w:gridSpan w:val="2"/>
          </w:tcPr>
          <w:p w14:paraId="3CA8F9B5"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398073EA"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0FEBA5B6"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5E40F874"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7D8862F6"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18</w:t>
            </w:r>
          </w:p>
        </w:tc>
      </w:tr>
      <w:tr w:rsidR="00326CC3" w:rsidRPr="00326CC3" w14:paraId="2733FF89" w14:textId="77777777" w:rsidTr="00326CC3">
        <w:trPr>
          <w:trHeight w:val="811"/>
        </w:trPr>
        <w:tc>
          <w:tcPr>
            <w:tcW w:w="575" w:type="dxa"/>
            <w:vAlign w:val="center"/>
          </w:tcPr>
          <w:p w14:paraId="4226863B" w14:textId="77777777" w:rsidR="00326CC3" w:rsidRPr="00326CC3" w:rsidRDefault="00326CC3" w:rsidP="00326CC3">
            <w:pPr>
              <w:spacing w:after="0" w:line="240" w:lineRule="auto"/>
              <w:jc w:val="center"/>
              <w:rPr>
                <w:rFonts w:ascii="Times New Roman" w:hAnsi="Times New Roman"/>
                <w:bCs/>
                <w:sz w:val="24"/>
                <w:lang w:val="ro-RO"/>
              </w:rPr>
            </w:pPr>
            <w:r w:rsidRPr="00326CC3">
              <w:rPr>
                <w:rFonts w:ascii="Times New Roman" w:hAnsi="Times New Roman"/>
                <w:bCs/>
                <w:lang w:val="ro-RO"/>
              </w:rPr>
              <w:t>15.</w:t>
            </w:r>
          </w:p>
        </w:tc>
        <w:tc>
          <w:tcPr>
            <w:tcW w:w="3108" w:type="dxa"/>
          </w:tcPr>
          <w:p w14:paraId="5AF85FDF" w14:textId="77777777" w:rsidR="00326CC3" w:rsidRPr="00326CC3" w:rsidRDefault="00326CC3" w:rsidP="00326CC3">
            <w:pPr>
              <w:tabs>
                <w:tab w:val="left" w:pos="1179"/>
                <w:tab w:val="left" w:pos="2082"/>
              </w:tabs>
              <w:spacing w:after="0" w:line="240" w:lineRule="auto"/>
              <w:jc w:val="both"/>
              <w:rPr>
                <w:rFonts w:ascii="Times New Roman" w:hAnsi="Times New Roman"/>
                <w:bCs/>
                <w:lang w:val="ro-RO"/>
              </w:rPr>
            </w:pPr>
            <w:r w:rsidRPr="00326CC3">
              <w:rPr>
                <w:rFonts w:ascii="Times New Roman" w:hAnsi="Times New Roman"/>
                <w:bCs/>
                <w:lang w:val="ro-RO"/>
              </w:rPr>
              <w:t>Personalul unității comerciale poartă ecuson cu indicarea prenumelui și a funcției?</w:t>
            </w:r>
          </w:p>
        </w:tc>
        <w:tc>
          <w:tcPr>
            <w:tcW w:w="2141" w:type="dxa"/>
            <w:gridSpan w:val="2"/>
          </w:tcPr>
          <w:p w14:paraId="0582D112" w14:textId="77777777" w:rsidR="00326CC3" w:rsidRPr="00326CC3" w:rsidRDefault="00326CC3" w:rsidP="00326CC3">
            <w:pPr>
              <w:tabs>
                <w:tab w:val="left" w:pos="2046"/>
              </w:tabs>
              <w:spacing w:after="0" w:line="240" w:lineRule="auto"/>
              <w:jc w:val="center"/>
              <w:rPr>
                <w:rFonts w:ascii="Times New Roman" w:hAnsi="Times New Roman"/>
                <w:bCs/>
                <w:lang w:val="ro-RO"/>
              </w:rPr>
            </w:pPr>
            <w:r w:rsidRPr="00326CC3">
              <w:rPr>
                <w:rFonts w:ascii="Times New Roman" w:hAnsi="Times New Roman"/>
                <w:bCs/>
                <w:lang w:val="ro-RO"/>
              </w:rPr>
              <w:t>Pct. 12 anexa 1 din HG nr. 206/2023</w:t>
            </w:r>
          </w:p>
        </w:tc>
        <w:tc>
          <w:tcPr>
            <w:tcW w:w="588" w:type="dxa"/>
            <w:gridSpan w:val="2"/>
          </w:tcPr>
          <w:p w14:paraId="069B57F7"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108A4998"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2435FBCD"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4609A810" w14:textId="77777777" w:rsidR="00326CC3" w:rsidRPr="00326CC3" w:rsidRDefault="00326CC3" w:rsidP="00326CC3">
            <w:pPr>
              <w:spacing w:after="0" w:line="240" w:lineRule="auto"/>
              <w:rPr>
                <w:rFonts w:ascii="Times New Roman" w:hAnsi="Times New Roman"/>
                <w:bCs/>
                <w:sz w:val="20"/>
                <w:lang w:val="ro-RO"/>
              </w:rPr>
            </w:pPr>
          </w:p>
        </w:tc>
        <w:tc>
          <w:tcPr>
            <w:tcW w:w="602" w:type="dxa"/>
          </w:tcPr>
          <w:p w14:paraId="7B813750"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5</w:t>
            </w:r>
          </w:p>
        </w:tc>
      </w:tr>
      <w:tr w:rsidR="00326CC3" w:rsidRPr="00326CC3" w14:paraId="24716453" w14:textId="77777777" w:rsidTr="00326CC3">
        <w:trPr>
          <w:trHeight w:val="813"/>
        </w:trPr>
        <w:tc>
          <w:tcPr>
            <w:tcW w:w="575" w:type="dxa"/>
            <w:vAlign w:val="center"/>
          </w:tcPr>
          <w:p w14:paraId="10DEEDD5"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lastRenderedPageBreak/>
              <w:t>16.</w:t>
            </w:r>
          </w:p>
        </w:tc>
        <w:tc>
          <w:tcPr>
            <w:tcW w:w="3108" w:type="dxa"/>
          </w:tcPr>
          <w:p w14:paraId="5356CDA8"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În activitatea unității de comerț ambulant sunt utilizate exclusiv practici comerciale corecte?</w:t>
            </w:r>
          </w:p>
        </w:tc>
        <w:tc>
          <w:tcPr>
            <w:tcW w:w="2141" w:type="dxa"/>
            <w:gridSpan w:val="2"/>
          </w:tcPr>
          <w:p w14:paraId="441C9899" w14:textId="77777777" w:rsidR="00326CC3" w:rsidRPr="00326CC3" w:rsidRDefault="00326CC3" w:rsidP="00326CC3">
            <w:pPr>
              <w:tabs>
                <w:tab w:val="left" w:pos="2046"/>
              </w:tabs>
              <w:spacing w:after="0" w:line="244" w:lineRule="exact"/>
              <w:jc w:val="center"/>
              <w:rPr>
                <w:rFonts w:ascii="Times New Roman" w:hAnsi="Times New Roman"/>
                <w:bCs/>
                <w:lang w:val="ro-RO"/>
              </w:rPr>
            </w:pPr>
            <w:r w:rsidRPr="00326CC3">
              <w:rPr>
                <w:rFonts w:ascii="Times New Roman" w:hAnsi="Times New Roman"/>
                <w:bCs/>
                <w:lang w:val="ro-RO"/>
              </w:rPr>
              <w:t>Art. 13 alin. (1) din</w:t>
            </w:r>
          </w:p>
          <w:p w14:paraId="1816F502" w14:textId="77777777" w:rsidR="00326CC3" w:rsidRPr="00326CC3" w:rsidRDefault="00326CC3" w:rsidP="00326CC3">
            <w:pPr>
              <w:tabs>
                <w:tab w:val="left" w:pos="2046"/>
              </w:tabs>
              <w:spacing w:after="0" w:line="240" w:lineRule="auto"/>
              <w:jc w:val="center"/>
              <w:rPr>
                <w:rFonts w:ascii="Times New Roman" w:hAnsi="Times New Roman"/>
                <w:bCs/>
                <w:lang w:val="ro-RO"/>
              </w:rPr>
            </w:pPr>
            <w:r w:rsidRPr="00326CC3">
              <w:rPr>
                <w:rFonts w:ascii="Times New Roman" w:hAnsi="Times New Roman"/>
                <w:bCs/>
                <w:lang w:val="ro-RO"/>
              </w:rPr>
              <w:t>Legea nr.105/2003</w:t>
            </w:r>
          </w:p>
        </w:tc>
        <w:tc>
          <w:tcPr>
            <w:tcW w:w="588" w:type="dxa"/>
            <w:gridSpan w:val="2"/>
          </w:tcPr>
          <w:p w14:paraId="43C215E2"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07CE55DF"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11C10C87"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360A5995"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461B67FE"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18</w:t>
            </w:r>
          </w:p>
        </w:tc>
      </w:tr>
      <w:tr w:rsidR="00326CC3" w:rsidRPr="00326CC3" w14:paraId="3CD94EFA" w14:textId="77777777" w:rsidTr="00326CC3">
        <w:trPr>
          <w:trHeight w:val="1809"/>
        </w:trPr>
        <w:tc>
          <w:tcPr>
            <w:tcW w:w="575" w:type="dxa"/>
            <w:vAlign w:val="center"/>
          </w:tcPr>
          <w:p w14:paraId="2D2290F5"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17.</w:t>
            </w:r>
          </w:p>
        </w:tc>
        <w:tc>
          <w:tcPr>
            <w:tcW w:w="3108" w:type="dxa"/>
          </w:tcPr>
          <w:p w14:paraId="221FC173"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 xml:space="preserve">Informațiile (inclusiv cele verbale) referitoare la produsele/serviciile oferite consumatorilor, documentele               de însoțire, precum </w:t>
            </w:r>
            <w:proofErr w:type="spellStart"/>
            <w:r w:rsidRPr="00326CC3">
              <w:rPr>
                <w:rFonts w:ascii="Times New Roman" w:hAnsi="Times New Roman"/>
                <w:bCs/>
                <w:lang w:val="ro-RO"/>
              </w:rPr>
              <w:t>şi</w:t>
            </w:r>
            <w:proofErr w:type="spellEnd"/>
            <w:r w:rsidRPr="00326CC3">
              <w:rPr>
                <w:rFonts w:ascii="Times New Roman" w:hAnsi="Times New Roman"/>
                <w:bCs/>
                <w:lang w:val="ro-RO"/>
              </w:rPr>
              <w:t xml:space="preserve"> contractele încheiate sunt prezentate de unitate în limba de stat?</w:t>
            </w:r>
          </w:p>
        </w:tc>
        <w:tc>
          <w:tcPr>
            <w:tcW w:w="2141" w:type="dxa"/>
            <w:gridSpan w:val="2"/>
          </w:tcPr>
          <w:p w14:paraId="374D2654" w14:textId="77777777" w:rsidR="00326CC3" w:rsidRPr="00326CC3" w:rsidRDefault="00326CC3" w:rsidP="00326CC3">
            <w:pPr>
              <w:tabs>
                <w:tab w:val="left" w:pos="2046"/>
              </w:tabs>
              <w:spacing w:after="0" w:line="243" w:lineRule="exact"/>
              <w:jc w:val="center"/>
              <w:rPr>
                <w:rFonts w:ascii="Times New Roman" w:hAnsi="Times New Roman"/>
                <w:bCs/>
                <w:lang w:val="ro-RO"/>
              </w:rPr>
            </w:pPr>
            <w:r w:rsidRPr="00326CC3">
              <w:rPr>
                <w:rFonts w:ascii="Times New Roman" w:hAnsi="Times New Roman"/>
                <w:bCs/>
                <w:lang w:val="ro-RO"/>
              </w:rPr>
              <w:t>Art. 25 alin. (6) din</w:t>
            </w:r>
          </w:p>
          <w:p w14:paraId="25C43E48" w14:textId="77777777" w:rsidR="00326CC3" w:rsidRPr="00326CC3" w:rsidRDefault="00326CC3" w:rsidP="00326CC3">
            <w:pPr>
              <w:tabs>
                <w:tab w:val="left" w:pos="2046"/>
              </w:tabs>
              <w:spacing w:after="0" w:line="240" w:lineRule="auto"/>
              <w:jc w:val="center"/>
              <w:rPr>
                <w:rFonts w:ascii="Times New Roman" w:hAnsi="Times New Roman"/>
                <w:bCs/>
                <w:lang w:val="ro-RO"/>
              </w:rPr>
            </w:pPr>
            <w:r w:rsidRPr="00326CC3">
              <w:rPr>
                <w:rFonts w:ascii="Times New Roman" w:hAnsi="Times New Roman"/>
                <w:bCs/>
                <w:lang w:val="ro-RO"/>
              </w:rPr>
              <w:t>Legea nr.105/2003</w:t>
            </w:r>
          </w:p>
        </w:tc>
        <w:tc>
          <w:tcPr>
            <w:tcW w:w="588" w:type="dxa"/>
            <w:gridSpan w:val="2"/>
          </w:tcPr>
          <w:p w14:paraId="74961ADB"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3D91476F"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096E3B2E"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64E0FC9F"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26484059"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5</w:t>
            </w:r>
          </w:p>
        </w:tc>
      </w:tr>
      <w:tr w:rsidR="00326CC3" w:rsidRPr="00326CC3" w14:paraId="5D58DDDB" w14:textId="77777777" w:rsidTr="00326CC3">
        <w:trPr>
          <w:trHeight w:val="567"/>
        </w:trPr>
        <w:tc>
          <w:tcPr>
            <w:tcW w:w="9870" w:type="dxa"/>
            <w:gridSpan w:val="13"/>
            <w:shd w:val="clear" w:color="auto" w:fill="D9D9D9"/>
          </w:tcPr>
          <w:p w14:paraId="77B7B2F2"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Cerințe privind spațiile și facilitățile unității</w:t>
            </w:r>
          </w:p>
        </w:tc>
      </w:tr>
      <w:tr w:rsidR="00326CC3" w:rsidRPr="00326CC3" w14:paraId="23921BDB" w14:textId="77777777" w:rsidTr="00326CC3">
        <w:trPr>
          <w:trHeight w:val="1772"/>
        </w:trPr>
        <w:tc>
          <w:tcPr>
            <w:tcW w:w="575" w:type="dxa"/>
            <w:vAlign w:val="center"/>
          </w:tcPr>
          <w:p w14:paraId="354402C9"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18.</w:t>
            </w:r>
          </w:p>
        </w:tc>
        <w:tc>
          <w:tcPr>
            <w:tcW w:w="3108" w:type="dxa"/>
          </w:tcPr>
          <w:p w14:paraId="0D2BA5E6" w14:textId="77777777" w:rsidR="00326CC3" w:rsidRPr="00326CC3" w:rsidRDefault="00326CC3" w:rsidP="00326CC3">
            <w:pPr>
              <w:spacing w:after="0" w:line="240" w:lineRule="auto"/>
              <w:jc w:val="both"/>
              <w:rPr>
                <w:rFonts w:ascii="Times New Roman" w:hAnsi="Times New Roman"/>
                <w:bCs/>
                <w:shd w:val="clear" w:color="auto" w:fill="FFFFFF"/>
                <w:lang w:val="ro-RO"/>
              </w:rPr>
            </w:pPr>
            <w:r w:rsidRPr="00326CC3">
              <w:rPr>
                <w:rFonts w:ascii="Times New Roman" w:hAnsi="Times New Roman"/>
                <w:bCs/>
                <w:shd w:val="clear" w:color="auto" w:fill="FFFFFF"/>
                <w:lang w:val="ro-RO"/>
              </w:rPr>
              <w:t xml:space="preserve">Unitățile de comerț ambulant prin care se comercializează produse alimentare </w:t>
            </w:r>
            <w:r w:rsidRPr="00326CC3">
              <w:rPr>
                <w:rFonts w:ascii="Times New Roman" w:hAnsi="Times New Roman"/>
                <w:bCs/>
                <w:i/>
                <w:iCs/>
                <w:u w:val="single"/>
                <w:shd w:val="clear" w:color="auto" w:fill="FFFFFF"/>
                <w:lang w:val="ro-RO"/>
              </w:rPr>
              <w:t>în aer liber</w:t>
            </w:r>
            <w:r w:rsidRPr="00326CC3">
              <w:rPr>
                <w:rFonts w:ascii="Times New Roman" w:hAnsi="Times New Roman"/>
                <w:bCs/>
                <w:shd w:val="clear" w:color="auto" w:fill="FFFFFF"/>
                <w:lang w:val="ro-RO"/>
              </w:rPr>
              <w:t xml:space="preserve"> sunt amplasate la o distanță de cel puțin 25 m de latrine, lăzi de gunoi, cloace?</w:t>
            </w:r>
          </w:p>
          <w:p w14:paraId="5E8829F7"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i/>
                <w:iCs/>
                <w:sz w:val="20"/>
                <w:szCs w:val="20"/>
                <w:shd w:val="clear" w:color="auto" w:fill="FFFFFF"/>
                <w:lang w:val="ro-RO"/>
              </w:rPr>
              <w:t>Distanțele se măsoară prin metoda ortodromică (în linie dreaptă), inclusiv prin utilizarea schițelor, planurilor sau altor scheme aplicabile</w:t>
            </w:r>
            <w:r w:rsidRPr="00326CC3">
              <w:rPr>
                <w:rFonts w:ascii="Times New Roman" w:hAnsi="Times New Roman"/>
                <w:bCs/>
                <w:shd w:val="clear" w:color="auto" w:fill="FFFFFF"/>
                <w:lang w:val="ro-RO"/>
              </w:rPr>
              <w:t>.</w:t>
            </w:r>
          </w:p>
        </w:tc>
        <w:tc>
          <w:tcPr>
            <w:tcW w:w="2141" w:type="dxa"/>
            <w:gridSpan w:val="2"/>
            <w:vAlign w:val="center"/>
          </w:tcPr>
          <w:p w14:paraId="28BED886"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Pct.47 anexa 1 din</w:t>
            </w:r>
          </w:p>
          <w:p w14:paraId="3C8566D2"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HG nr.206/2023</w:t>
            </w:r>
          </w:p>
        </w:tc>
        <w:tc>
          <w:tcPr>
            <w:tcW w:w="588" w:type="dxa"/>
            <w:gridSpan w:val="2"/>
          </w:tcPr>
          <w:p w14:paraId="64C64D78"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2696E3DD"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05B06503"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5B1FE1C1"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712495C2"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10</w:t>
            </w:r>
          </w:p>
        </w:tc>
      </w:tr>
      <w:tr w:rsidR="00326CC3" w:rsidRPr="00326CC3" w14:paraId="692C2B9D" w14:textId="77777777" w:rsidTr="00326CC3">
        <w:trPr>
          <w:trHeight w:val="1772"/>
        </w:trPr>
        <w:tc>
          <w:tcPr>
            <w:tcW w:w="575" w:type="dxa"/>
            <w:vAlign w:val="center"/>
          </w:tcPr>
          <w:p w14:paraId="37435516"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19.</w:t>
            </w:r>
          </w:p>
        </w:tc>
        <w:tc>
          <w:tcPr>
            <w:tcW w:w="3108" w:type="dxa"/>
          </w:tcPr>
          <w:p w14:paraId="2D23ED22"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 xml:space="preserve">Unitatea de comerț ambulant, inclusiv automate pentru vânzări de produse alimentare, sunt concepute, construite, amplasate, menținute curate și în stare bună astfel încât să evite pericolul contaminării? </w:t>
            </w:r>
          </w:p>
        </w:tc>
        <w:tc>
          <w:tcPr>
            <w:tcW w:w="2141" w:type="dxa"/>
            <w:gridSpan w:val="2"/>
          </w:tcPr>
          <w:p w14:paraId="564CF769"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11 alin. (1) din Legea nr. 296/2017</w:t>
            </w:r>
          </w:p>
          <w:p w14:paraId="61BC4A9D"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Pct.49 anexa 4 din</w:t>
            </w:r>
          </w:p>
          <w:p w14:paraId="0F875037"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HG nr.206/2023</w:t>
            </w:r>
          </w:p>
        </w:tc>
        <w:tc>
          <w:tcPr>
            <w:tcW w:w="588" w:type="dxa"/>
            <w:gridSpan w:val="2"/>
          </w:tcPr>
          <w:p w14:paraId="551D0607"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557D0F49"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39C04E11"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217FC742"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3E0BE3BA"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5</w:t>
            </w:r>
          </w:p>
        </w:tc>
      </w:tr>
      <w:tr w:rsidR="00326CC3" w:rsidRPr="00326CC3" w14:paraId="72389082" w14:textId="77777777" w:rsidTr="00326CC3">
        <w:trPr>
          <w:trHeight w:val="1993"/>
        </w:trPr>
        <w:tc>
          <w:tcPr>
            <w:tcW w:w="575" w:type="dxa"/>
            <w:vAlign w:val="center"/>
          </w:tcPr>
          <w:p w14:paraId="5E920617"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20.</w:t>
            </w:r>
          </w:p>
        </w:tc>
        <w:tc>
          <w:tcPr>
            <w:tcW w:w="3108" w:type="dxa"/>
          </w:tcPr>
          <w:p w14:paraId="23009B51" w14:textId="77777777" w:rsidR="00326CC3" w:rsidRPr="00326CC3" w:rsidRDefault="00326CC3" w:rsidP="00326CC3">
            <w:pPr>
              <w:tabs>
                <w:tab w:val="left" w:pos="2345"/>
              </w:tabs>
              <w:spacing w:after="0" w:line="240" w:lineRule="auto"/>
              <w:rPr>
                <w:rFonts w:ascii="Times New Roman" w:hAnsi="Times New Roman"/>
                <w:bCs/>
                <w:lang w:val="ro-RO"/>
              </w:rPr>
            </w:pPr>
            <w:r w:rsidRPr="00326CC3">
              <w:rPr>
                <w:rFonts w:ascii="Times New Roman" w:hAnsi="Times New Roman"/>
                <w:bCs/>
                <w:lang w:val="ro-RO"/>
              </w:rPr>
              <w:t>În unitatea de comerț ambulant sunt prevăzute instalații corespunzătoare pentru menținerea igienei   personalului, inclusiv instalații automate pentru spălarea și uscarea igienică a mâinilor, condiții pentru schimbarea îmbrăcămintei?</w:t>
            </w:r>
          </w:p>
        </w:tc>
        <w:tc>
          <w:tcPr>
            <w:tcW w:w="2141" w:type="dxa"/>
            <w:gridSpan w:val="2"/>
          </w:tcPr>
          <w:p w14:paraId="695328AC"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11 alin. (2) lit. a) din Legea nr. 296/2017</w:t>
            </w:r>
          </w:p>
          <w:p w14:paraId="364C3BCE" w14:textId="77777777" w:rsidR="00326CC3" w:rsidRPr="00326CC3" w:rsidRDefault="00326CC3" w:rsidP="00326CC3">
            <w:pPr>
              <w:spacing w:after="0" w:line="240" w:lineRule="auto"/>
              <w:jc w:val="center"/>
              <w:rPr>
                <w:rFonts w:ascii="Times New Roman" w:hAnsi="Times New Roman"/>
                <w:bCs/>
                <w:lang w:val="ro-RO"/>
              </w:rPr>
            </w:pPr>
          </w:p>
        </w:tc>
        <w:tc>
          <w:tcPr>
            <w:tcW w:w="588" w:type="dxa"/>
            <w:gridSpan w:val="2"/>
          </w:tcPr>
          <w:p w14:paraId="259F2834"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65D6089D"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5F1551F0"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4FF55B66"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12C03186"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15</w:t>
            </w:r>
          </w:p>
        </w:tc>
      </w:tr>
      <w:tr w:rsidR="00326CC3" w:rsidRPr="00326CC3" w14:paraId="5ECDD48A" w14:textId="77777777" w:rsidTr="00326CC3">
        <w:trPr>
          <w:trHeight w:val="1012"/>
        </w:trPr>
        <w:tc>
          <w:tcPr>
            <w:tcW w:w="575" w:type="dxa"/>
            <w:vAlign w:val="center"/>
          </w:tcPr>
          <w:p w14:paraId="7F0CB938"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21.</w:t>
            </w:r>
          </w:p>
        </w:tc>
        <w:tc>
          <w:tcPr>
            <w:tcW w:w="3108" w:type="dxa"/>
          </w:tcPr>
          <w:p w14:paraId="262A8C10"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În unitatea de comerț ambulant este prevăzută o sursă de apă fierbinte și/sau de apă potabilă</w:t>
            </w:r>
          </w:p>
          <w:p w14:paraId="494BF8E2" w14:textId="77777777" w:rsidR="00326CC3" w:rsidRPr="00326CC3" w:rsidRDefault="00326CC3" w:rsidP="00326CC3">
            <w:pPr>
              <w:spacing w:after="0" w:line="243" w:lineRule="exact"/>
              <w:rPr>
                <w:rFonts w:ascii="Times New Roman" w:hAnsi="Times New Roman"/>
                <w:bCs/>
                <w:lang w:val="ro-RO"/>
              </w:rPr>
            </w:pPr>
            <w:r w:rsidRPr="00326CC3">
              <w:rPr>
                <w:rFonts w:ascii="Times New Roman" w:hAnsi="Times New Roman"/>
                <w:bCs/>
                <w:lang w:val="ro-RO"/>
              </w:rPr>
              <w:t>rece?</w:t>
            </w:r>
          </w:p>
        </w:tc>
        <w:tc>
          <w:tcPr>
            <w:tcW w:w="2141" w:type="dxa"/>
            <w:gridSpan w:val="2"/>
          </w:tcPr>
          <w:p w14:paraId="0297E35A"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11 alin. (2) lit. e) din Legea nr. 296/2017</w:t>
            </w:r>
          </w:p>
          <w:p w14:paraId="17F9A0BB" w14:textId="77777777" w:rsidR="00326CC3" w:rsidRPr="00326CC3" w:rsidRDefault="00326CC3" w:rsidP="00326CC3">
            <w:pPr>
              <w:spacing w:after="0" w:line="242" w:lineRule="exact"/>
              <w:jc w:val="center"/>
              <w:rPr>
                <w:rFonts w:ascii="Times New Roman" w:hAnsi="Times New Roman"/>
                <w:bCs/>
                <w:lang w:val="ro-RO"/>
              </w:rPr>
            </w:pPr>
          </w:p>
        </w:tc>
        <w:tc>
          <w:tcPr>
            <w:tcW w:w="588" w:type="dxa"/>
            <w:gridSpan w:val="2"/>
          </w:tcPr>
          <w:p w14:paraId="5E97DFC7"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0370CED5"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19BB6652"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45512052"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5451BD09"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7</w:t>
            </w:r>
          </w:p>
        </w:tc>
      </w:tr>
      <w:tr w:rsidR="00326CC3" w:rsidRPr="00326CC3" w14:paraId="52A42B50" w14:textId="77777777" w:rsidTr="00326CC3">
        <w:trPr>
          <w:trHeight w:val="567"/>
        </w:trPr>
        <w:tc>
          <w:tcPr>
            <w:tcW w:w="575" w:type="dxa"/>
          </w:tcPr>
          <w:p w14:paraId="195F9CE9"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22.</w:t>
            </w:r>
          </w:p>
        </w:tc>
        <w:tc>
          <w:tcPr>
            <w:tcW w:w="3108" w:type="dxa"/>
          </w:tcPr>
          <w:p w14:paraId="041343E8" w14:textId="77777777" w:rsidR="00326CC3" w:rsidRPr="00326CC3" w:rsidRDefault="00326CC3" w:rsidP="00326CC3">
            <w:pPr>
              <w:tabs>
                <w:tab w:val="left" w:pos="1267"/>
                <w:tab w:val="left" w:pos="2111"/>
              </w:tabs>
              <w:spacing w:after="0" w:line="240" w:lineRule="auto"/>
              <w:rPr>
                <w:rFonts w:ascii="Times New Roman" w:hAnsi="Times New Roman"/>
                <w:bCs/>
                <w:lang w:val="ro-RO"/>
              </w:rPr>
            </w:pPr>
            <w:r w:rsidRPr="00326CC3">
              <w:rPr>
                <w:rFonts w:ascii="Times New Roman" w:hAnsi="Times New Roman"/>
                <w:bCs/>
                <w:lang w:val="ro-RO"/>
              </w:rPr>
              <w:t>Operatorul asigură controlul potabilității apei?</w:t>
            </w:r>
          </w:p>
        </w:tc>
        <w:tc>
          <w:tcPr>
            <w:tcW w:w="2141" w:type="dxa"/>
            <w:gridSpan w:val="2"/>
          </w:tcPr>
          <w:p w14:paraId="7220C3AA"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23</w:t>
            </w:r>
            <w:r w:rsidRPr="00326CC3">
              <w:rPr>
                <w:rFonts w:ascii="Times New Roman" w:hAnsi="Times New Roman"/>
                <w:bCs/>
                <w:vertAlign w:val="superscript"/>
                <w:lang w:val="ro-RO"/>
              </w:rPr>
              <w:t>1</w:t>
            </w:r>
            <w:r w:rsidRPr="00326CC3">
              <w:rPr>
                <w:rFonts w:ascii="Times New Roman" w:hAnsi="Times New Roman"/>
                <w:bCs/>
                <w:lang w:val="ro-RO"/>
              </w:rPr>
              <w:t xml:space="preserve"> alin. (1) lit. d) din Legea nr. 50/2013</w:t>
            </w:r>
          </w:p>
        </w:tc>
        <w:tc>
          <w:tcPr>
            <w:tcW w:w="588" w:type="dxa"/>
            <w:gridSpan w:val="2"/>
          </w:tcPr>
          <w:p w14:paraId="6DFF4D49"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7644E586"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4C263732"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71205A32"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013112A0"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15</w:t>
            </w:r>
          </w:p>
        </w:tc>
      </w:tr>
      <w:tr w:rsidR="00326CC3" w:rsidRPr="00326CC3" w14:paraId="4427C673" w14:textId="77777777" w:rsidTr="00326CC3">
        <w:trPr>
          <w:trHeight w:val="1264"/>
        </w:trPr>
        <w:tc>
          <w:tcPr>
            <w:tcW w:w="575" w:type="dxa"/>
            <w:vAlign w:val="center"/>
          </w:tcPr>
          <w:p w14:paraId="7F1E75D3"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23.</w:t>
            </w:r>
          </w:p>
        </w:tc>
        <w:tc>
          <w:tcPr>
            <w:tcW w:w="3108" w:type="dxa"/>
          </w:tcPr>
          <w:p w14:paraId="4E9B1C2F"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În unitatea de comerț ambulant sunt prevăzute locuri și condiții de amplasare a produselor alimentare astfel încât să se evite pericolul contaminărilor?</w:t>
            </w:r>
          </w:p>
        </w:tc>
        <w:tc>
          <w:tcPr>
            <w:tcW w:w="2141" w:type="dxa"/>
            <w:gridSpan w:val="2"/>
          </w:tcPr>
          <w:p w14:paraId="2F950CB8"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11 alin. (2) lit. h) din Legea nr. 296/2017</w:t>
            </w:r>
          </w:p>
        </w:tc>
        <w:tc>
          <w:tcPr>
            <w:tcW w:w="588" w:type="dxa"/>
            <w:gridSpan w:val="2"/>
          </w:tcPr>
          <w:p w14:paraId="0415B9ED"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508A6CB9"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6979D4D0"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01E62714"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7575D2E0"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12</w:t>
            </w:r>
          </w:p>
        </w:tc>
      </w:tr>
      <w:tr w:rsidR="00326CC3" w:rsidRPr="00326CC3" w14:paraId="699BA1AD" w14:textId="77777777" w:rsidTr="00326CC3">
        <w:trPr>
          <w:trHeight w:val="1981"/>
        </w:trPr>
        <w:tc>
          <w:tcPr>
            <w:tcW w:w="575" w:type="dxa"/>
            <w:vAlign w:val="center"/>
          </w:tcPr>
          <w:p w14:paraId="44F509E9"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24.</w:t>
            </w:r>
          </w:p>
        </w:tc>
        <w:tc>
          <w:tcPr>
            <w:tcW w:w="3108" w:type="dxa"/>
          </w:tcPr>
          <w:p w14:paraId="078A0B36" w14:textId="77777777" w:rsidR="00326CC3" w:rsidRPr="00326CC3" w:rsidRDefault="00326CC3" w:rsidP="00326CC3">
            <w:pPr>
              <w:tabs>
                <w:tab w:val="left" w:pos="1845"/>
              </w:tabs>
              <w:spacing w:after="0" w:line="240" w:lineRule="auto"/>
              <w:jc w:val="both"/>
              <w:rPr>
                <w:rFonts w:ascii="Times New Roman" w:hAnsi="Times New Roman"/>
                <w:bCs/>
                <w:lang w:val="ro-RO"/>
              </w:rPr>
            </w:pPr>
            <w:r w:rsidRPr="00326CC3">
              <w:rPr>
                <w:rFonts w:ascii="Times New Roman" w:hAnsi="Times New Roman"/>
                <w:bCs/>
                <w:lang w:val="ro-RO"/>
              </w:rPr>
              <w:t>În unitatea de comerț ambulant sunt prevăzute mijloace și/sau spații pentru depozitarea igienică, colectarea și eliminarea substanțelor periculoase și/sau necomestibile și a deșeurilor (lichide sau solide), asigurându-se protecția    mediului?</w:t>
            </w:r>
          </w:p>
        </w:tc>
        <w:tc>
          <w:tcPr>
            <w:tcW w:w="2141" w:type="dxa"/>
            <w:gridSpan w:val="2"/>
          </w:tcPr>
          <w:p w14:paraId="55DCC8BE"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11 alin. (2) lit. f) din Legea nr. 296/2017</w:t>
            </w:r>
          </w:p>
        </w:tc>
        <w:tc>
          <w:tcPr>
            <w:tcW w:w="588" w:type="dxa"/>
            <w:gridSpan w:val="2"/>
          </w:tcPr>
          <w:p w14:paraId="120E0EB9"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40577FB0"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77CA4A6A"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2695CFA7"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5C4BF8FB"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10</w:t>
            </w:r>
          </w:p>
        </w:tc>
      </w:tr>
      <w:tr w:rsidR="00326CC3" w:rsidRPr="00326CC3" w14:paraId="2F86455C" w14:textId="77777777" w:rsidTr="00326CC3">
        <w:trPr>
          <w:trHeight w:val="566"/>
        </w:trPr>
        <w:tc>
          <w:tcPr>
            <w:tcW w:w="9870" w:type="dxa"/>
            <w:gridSpan w:val="13"/>
            <w:shd w:val="clear" w:color="auto" w:fill="D9D9D9"/>
            <w:vAlign w:val="center"/>
          </w:tcPr>
          <w:p w14:paraId="12966AA7"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lastRenderedPageBreak/>
              <w:t>Cerințe privind produsele alimentare și regulile lor de comercializare</w:t>
            </w:r>
          </w:p>
        </w:tc>
      </w:tr>
      <w:tr w:rsidR="00326CC3" w:rsidRPr="00326CC3" w14:paraId="2A7C20DF" w14:textId="77777777" w:rsidTr="00326CC3">
        <w:trPr>
          <w:trHeight w:val="1771"/>
        </w:trPr>
        <w:tc>
          <w:tcPr>
            <w:tcW w:w="575" w:type="dxa"/>
            <w:vAlign w:val="center"/>
          </w:tcPr>
          <w:p w14:paraId="4D1FB935"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25.</w:t>
            </w:r>
          </w:p>
        </w:tc>
        <w:tc>
          <w:tcPr>
            <w:tcW w:w="3108" w:type="dxa"/>
          </w:tcPr>
          <w:p w14:paraId="5510F77A"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 xml:space="preserve">Procesul de comercializare a produselor alimentare este organizat astfel încât să asigure desfășurarea fluxului într-un singur sens </w:t>
            </w:r>
            <w:proofErr w:type="spellStart"/>
            <w:r w:rsidRPr="00326CC3">
              <w:rPr>
                <w:rFonts w:ascii="Times New Roman" w:hAnsi="Times New Roman"/>
                <w:bCs/>
                <w:lang w:val="ro-RO"/>
              </w:rPr>
              <w:t>şi</w:t>
            </w:r>
            <w:proofErr w:type="spellEnd"/>
            <w:r w:rsidRPr="00326CC3">
              <w:rPr>
                <w:rFonts w:ascii="Times New Roman" w:hAnsi="Times New Roman"/>
                <w:bCs/>
                <w:lang w:val="ro-RO"/>
              </w:rPr>
              <w:t xml:space="preserve"> să evite</w:t>
            </w:r>
          </w:p>
          <w:p w14:paraId="06F2D944" w14:textId="77777777" w:rsidR="00326CC3" w:rsidRPr="00326CC3" w:rsidRDefault="00326CC3" w:rsidP="00326CC3">
            <w:pPr>
              <w:spacing w:after="0" w:line="254" w:lineRule="exact"/>
              <w:jc w:val="both"/>
              <w:rPr>
                <w:rFonts w:ascii="Times New Roman" w:hAnsi="Times New Roman"/>
                <w:bCs/>
                <w:lang w:val="ro-RO"/>
              </w:rPr>
            </w:pPr>
            <w:r w:rsidRPr="00326CC3">
              <w:rPr>
                <w:rFonts w:ascii="Times New Roman" w:hAnsi="Times New Roman"/>
                <w:bCs/>
                <w:lang w:val="ro-RO"/>
              </w:rPr>
              <w:t xml:space="preserve">încrucișările între fazele insalubre </w:t>
            </w:r>
            <w:proofErr w:type="spellStart"/>
            <w:r w:rsidRPr="00326CC3">
              <w:rPr>
                <w:rFonts w:ascii="Times New Roman" w:hAnsi="Times New Roman"/>
                <w:bCs/>
                <w:lang w:val="ro-RO"/>
              </w:rPr>
              <w:t>şi</w:t>
            </w:r>
            <w:proofErr w:type="spellEnd"/>
            <w:r w:rsidRPr="00326CC3">
              <w:rPr>
                <w:rFonts w:ascii="Times New Roman" w:hAnsi="Times New Roman"/>
                <w:bCs/>
                <w:lang w:val="ro-RO"/>
              </w:rPr>
              <w:t xml:space="preserve"> salubre?</w:t>
            </w:r>
          </w:p>
        </w:tc>
        <w:tc>
          <w:tcPr>
            <w:tcW w:w="2141" w:type="dxa"/>
            <w:gridSpan w:val="2"/>
          </w:tcPr>
          <w:p w14:paraId="2D85C64B" w14:textId="77777777" w:rsidR="00326CC3" w:rsidRPr="00326CC3" w:rsidRDefault="00326CC3" w:rsidP="00326CC3">
            <w:pPr>
              <w:spacing w:after="0" w:line="240" w:lineRule="auto"/>
              <w:jc w:val="center"/>
              <w:rPr>
                <w:rFonts w:ascii="Times New Roman" w:hAnsi="Times New Roman"/>
                <w:bCs/>
                <w:strike/>
                <w:lang w:val="ro-RO"/>
              </w:rPr>
            </w:pPr>
            <w:r w:rsidRPr="00326CC3">
              <w:rPr>
                <w:rFonts w:ascii="Times New Roman" w:hAnsi="Times New Roman"/>
                <w:bCs/>
                <w:lang w:val="ro-RO"/>
              </w:rPr>
              <w:t>Pct. 10 anexa 4 din HG nr. 206/2023</w:t>
            </w:r>
          </w:p>
        </w:tc>
        <w:tc>
          <w:tcPr>
            <w:tcW w:w="588" w:type="dxa"/>
            <w:gridSpan w:val="2"/>
          </w:tcPr>
          <w:p w14:paraId="0014F4C1"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3EFE4ADC"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3C8A9CFC"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2CB54677"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415D11AE"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10</w:t>
            </w:r>
          </w:p>
        </w:tc>
      </w:tr>
      <w:tr w:rsidR="00326CC3" w:rsidRPr="00326CC3" w14:paraId="5B75E788" w14:textId="77777777" w:rsidTr="00326CC3">
        <w:trPr>
          <w:trHeight w:val="4728"/>
        </w:trPr>
        <w:tc>
          <w:tcPr>
            <w:tcW w:w="575" w:type="dxa"/>
            <w:vAlign w:val="center"/>
          </w:tcPr>
          <w:p w14:paraId="7705CA9F"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26.</w:t>
            </w:r>
          </w:p>
        </w:tc>
        <w:tc>
          <w:tcPr>
            <w:tcW w:w="3108" w:type="dxa"/>
          </w:tcPr>
          <w:p w14:paraId="343B3E22" w14:textId="77777777" w:rsidR="00326CC3" w:rsidRPr="00326CC3" w:rsidRDefault="00326CC3" w:rsidP="00326CC3">
            <w:pPr>
              <w:tabs>
                <w:tab w:val="left" w:pos="2020"/>
              </w:tabs>
              <w:spacing w:after="0" w:line="240" w:lineRule="auto"/>
              <w:rPr>
                <w:rFonts w:ascii="Times New Roman" w:hAnsi="Times New Roman"/>
                <w:bCs/>
                <w:lang w:val="ro-RO"/>
              </w:rPr>
            </w:pPr>
            <w:r w:rsidRPr="00326CC3">
              <w:rPr>
                <w:rFonts w:ascii="Times New Roman" w:hAnsi="Times New Roman"/>
                <w:bCs/>
                <w:lang w:val="ro-RO"/>
              </w:rPr>
              <w:t>Produsele alimentare plasate  spre comercializare de unitatea de comerț ambulant respectă termenul de valabilitate, conform  prescrierilor producătorului?</w:t>
            </w:r>
          </w:p>
          <w:p w14:paraId="5FCB684E" w14:textId="77777777" w:rsidR="00326CC3" w:rsidRPr="00326CC3" w:rsidRDefault="00326CC3" w:rsidP="00326CC3">
            <w:pPr>
              <w:spacing w:after="0" w:line="240" w:lineRule="auto"/>
              <w:rPr>
                <w:rFonts w:ascii="Times New Roman" w:hAnsi="Times New Roman"/>
                <w:bCs/>
                <w:sz w:val="16"/>
                <w:szCs w:val="16"/>
                <w:lang w:val="ro-RO"/>
              </w:rPr>
            </w:pPr>
          </w:p>
          <w:p w14:paraId="196D5CE4" w14:textId="77777777" w:rsidR="00326CC3" w:rsidRPr="00326CC3" w:rsidRDefault="00326CC3" w:rsidP="00326CC3">
            <w:pPr>
              <w:spacing w:after="0" w:line="240" w:lineRule="auto"/>
              <w:jc w:val="both"/>
              <w:rPr>
                <w:rFonts w:ascii="Times New Roman" w:hAnsi="Times New Roman"/>
                <w:bCs/>
                <w:i/>
                <w:lang w:val="ro-RO"/>
              </w:rPr>
            </w:pPr>
            <w:r w:rsidRPr="00326CC3">
              <w:rPr>
                <w:rFonts w:ascii="Times New Roman" w:hAnsi="Times New Roman"/>
                <w:bCs/>
                <w:i/>
                <w:lang w:val="ro-RO"/>
              </w:rPr>
              <w:t>Se interzice plasarea pe piață  a produselor alimentare care nu au termenul de valabilitate stabilit (în cazul în care stabilirea termenului de valabilitate al produsului alimentar este obligatorie) sau al căror termen de valabilitate a expirat.</w:t>
            </w:r>
          </w:p>
          <w:p w14:paraId="13916787" w14:textId="77777777" w:rsidR="00326CC3" w:rsidRPr="00326CC3" w:rsidRDefault="00326CC3" w:rsidP="00326CC3">
            <w:pPr>
              <w:spacing w:after="0" w:line="240" w:lineRule="auto"/>
              <w:jc w:val="both"/>
              <w:rPr>
                <w:rFonts w:ascii="Times New Roman" w:hAnsi="Times New Roman"/>
                <w:bCs/>
                <w:i/>
                <w:lang w:val="ro-RO"/>
              </w:rPr>
            </w:pPr>
            <w:r w:rsidRPr="00326CC3">
              <w:rPr>
                <w:rFonts w:ascii="Times New Roman" w:hAnsi="Times New Roman"/>
                <w:bCs/>
                <w:i/>
                <w:lang w:val="ro-RO"/>
              </w:rPr>
              <w:t>Se interzice prelungirea termenului de valabilitate al produselor alimentare, inclusiv prin reetichetare sau</w:t>
            </w:r>
          </w:p>
          <w:p w14:paraId="4C3D7192" w14:textId="77777777" w:rsidR="00326CC3" w:rsidRPr="00326CC3" w:rsidRDefault="00326CC3" w:rsidP="00326CC3">
            <w:pPr>
              <w:spacing w:after="0" w:line="242" w:lineRule="exact"/>
              <w:rPr>
                <w:rFonts w:ascii="Times New Roman" w:hAnsi="Times New Roman"/>
                <w:bCs/>
                <w:i/>
                <w:lang w:val="ro-RO"/>
              </w:rPr>
            </w:pPr>
            <w:r w:rsidRPr="00326CC3">
              <w:rPr>
                <w:rFonts w:ascii="Times New Roman" w:hAnsi="Times New Roman"/>
                <w:bCs/>
                <w:i/>
                <w:lang w:val="ro-RO"/>
              </w:rPr>
              <w:t>reambalare.</w:t>
            </w:r>
          </w:p>
        </w:tc>
        <w:tc>
          <w:tcPr>
            <w:tcW w:w="2141" w:type="dxa"/>
            <w:gridSpan w:val="2"/>
          </w:tcPr>
          <w:p w14:paraId="6C3ACB79" w14:textId="77777777" w:rsidR="00326CC3" w:rsidRPr="00326CC3" w:rsidRDefault="00326CC3" w:rsidP="00326CC3">
            <w:pPr>
              <w:spacing w:after="0" w:line="244" w:lineRule="exact"/>
              <w:jc w:val="center"/>
              <w:rPr>
                <w:rFonts w:ascii="Times New Roman" w:hAnsi="Times New Roman"/>
                <w:bCs/>
                <w:lang w:val="ro-RO"/>
              </w:rPr>
            </w:pPr>
            <w:r w:rsidRPr="00326CC3">
              <w:rPr>
                <w:rFonts w:ascii="Times New Roman" w:hAnsi="Times New Roman"/>
                <w:bCs/>
                <w:lang w:val="ro-RO"/>
              </w:rPr>
              <w:t>Art. 7, alin (6), lit. f),</w:t>
            </w:r>
          </w:p>
          <w:p w14:paraId="269CCE34" w14:textId="77777777" w:rsidR="00326CC3" w:rsidRPr="00326CC3" w:rsidRDefault="00326CC3" w:rsidP="00326CC3">
            <w:pPr>
              <w:spacing w:after="0" w:line="252" w:lineRule="exact"/>
              <w:jc w:val="center"/>
              <w:rPr>
                <w:rFonts w:ascii="Times New Roman" w:hAnsi="Times New Roman"/>
                <w:bCs/>
                <w:lang w:val="ro-RO"/>
              </w:rPr>
            </w:pPr>
            <w:r w:rsidRPr="00326CC3">
              <w:rPr>
                <w:rFonts w:ascii="Times New Roman" w:hAnsi="Times New Roman"/>
                <w:bCs/>
                <w:lang w:val="ro-RO"/>
              </w:rPr>
              <w:t>art. 12, alin. (6) din</w:t>
            </w:r>
          </w:p>
          <w:p w14:paraId="689F746F" w14:textId="77777777" w:rsidR="00326CC3" w:rsidRPr="00326CC3" w:rsidRDefault="00326CC3" w:rsidP="00326CC3">
            <w:pPr>
              <w:spacing w:after="0" w:line="252" w:lineRule="exact"/>
              <w:jc w:val="center"/>
              <w:rPr>
                <w:rFonts w:ascii="Times New Roman" w:hAnsi="Times New Roman"/>
                <w:bCs/>
                <w:lang w:val="ro-RO"/>
              </w:rPr>
            </w:pPr>
            <w:r w:rsidRPr="00326CC3">
              <w:rPr>
                <w:rFonts w:ascii="Times New Roman" w:hAnsi="Times New Roman"/>
                <w:bCs/>
                <w:lang w:val="ro-RO"/>
              </w:rPr>
              <w:t>Legea nr. 306/2018;</w:t>
            </w:r>
          </w:p>
        </w:tc>
        <w:tc>
          <w:tcPr>
            <w:tcW w:w="588" w:type="dxa"/>
            <w:gridSpan w:val="2"/>
          </w:tcPr>
          <w:p w14:paraId="4842B478"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421239E2"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50436838"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4502135F"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7BADF3FB"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18</w:t>
            </w:r>
          </w:p>
        </w:tc>
      </w:tr>
      <w:tr w:rsidR="00326CC3" w:rsidRPr="00326CC3" w14:paraId="763712C7" w14:textId="77777777" w:rsidTr="00326CC3">
        <w:trPr>
          <w:trHeight w:val="169"/>
        </w:trPr>
        <w:tc>
          <w:tcPr>
            <w:tcW w:w="575" w:type="dxa"/>
            <w:vAlign w:val="center"/>
          </w:tcPr>
          <w:p w14:paraId="55403647"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27.</w:t>
            </w:r>
          </w:p>
        </w:tc>
        <w:tc>
          <w:tcPr>
            <w:tcW w:w="3108" w:type="dxa"/>
          </w:tcPr>
          <w:p w14:paraId="1B6F34E3" w14:textId="77777777" w:rsidR="00326CC3" w:rsidRPr="00326CC3" w:rsidRDefault="00326CC3" w:rsidP="00326CC3">
            <w:pPr>
              <w:shd w:val="clear" w:color="auto" w:fill="FFFFFF"/>
              <w:spacing w:after="0" w:line="240" w:lineRule="auto"/>
              <w:jc w:val="both"/>
              <w:rPr>
                <w:rFonts w:ascii="Times New Roman" w:hAnsi="Times New Roman"/>
                <w:bCs/>
                <w:color w:val="000000"/>
                <w:lang w:val="ro-RO"/>
              </w:rPr>
            </w:pPr>
            <w:r w:rsidRPr="00326CC3">
              <w:rPr>
                <w:rFonts w:ascii="Times New Roman" w:hAnsi="Times New Roman"/>
                <w:bCs/>
                <w:color w:val="000000"/>
                <w:lang w:val="ro-RO"/>
              </w:rPr>
              <w:t xml:space="preserve">Unități de comerț ambulant care comercializează: carnea, mezelurile, peștele, ouăle, miere de albine </w:t>
            </w:r>
            <w:proofErr w:type="spellStart"/>
            <w:r w:rsidRPr="00326CC3">
              <w:rPr>
                <w:rFonts w:ascii="Times New Roman" w:hAnsi="Times New Roman"/>
                <w:bCs/>
                <w:color w:val="000000"/>
                <w:lang w:val="ro-RO"/>
              </w:rPr>
              <w:t>şi</w:t>
            </w:r>
            <w:proofErr w:type="spellEnd"/>
            <w:r w:rsidRPr="00326CC3">
              <w:rPr>
                <w:rFonts w:ascii="Times New Roman" w:hAnsi="Times New Roman"/>
                <w:bCs/>
                <w:color w:val="000000"/>
                <w:lang w:val="ro-RO"/>
              </w:rPr>
              <w:t xml:space="preserve"> produsele alimentare perisabile, dețin actele permisive corespunzătoare, precum și sunt utilizate instalațiile ori utilajul corespunzător?</w:t>
            </w:r>
          </w:p>
        </w:tc>
        <w:tc>
          <w:tcPr>
            <w:tcW w:w="2141" w:type="dxa"/>
            <w:gridSpan w:val="2"/>
          </w:tcPr>
          <w:p w14:paraId="144C9BF2" w14:textId="77777777" w:rsidR="00326CC3" w:rsidRPr="00326CC3" w:rsidRDefault="00326CC3" w:rsidP="00326CC3">
            <w:pPr>
              <w:spacing w:after="0" w:line="244" w:lineRule="exact"/>
              <w:jc w:val="center"/>
              <w:rPr>
                <w:rFonts w:ascii="Times New Roman" w:hAnsi="Times New Roman"/>
                <w:bCs/>
                <w:lang w:val="ro-RO"/>
              </w:rPr>
            </w:pPr>
            <w:r w:rsidRPr="00326CC3">
              <w:rPr>
                <w:rFonts w:ascii="Times New Roman" w:hAnsi="Times New Roman"/>
                <w:bCs/>
                <w:lang w:val="ro-RO"/>
              </w:rPr>
              <w:t>Pct. 48 anexa 1 din HG nr. 206/2023</w:t>
            </w:r>
          </w:p>
        </w:tc>
        <w:tc>
          <w:tcPr>
            <w:tcW w:w="588" w:type="dxa"/>
            <w:gridSpan w:val="2"/>
          </w:tcPr>
          <w:p w14:paraId="5A073E39" w14:textId="77777777" w:rsidR="00326CC3" w:rsidRPr="00326CC3" w:rsidRDefault="00326CC3" w:rsidP="00326CC3">
            <w:pPr>
              <w:spacing w:after="0" w:line="240" w:lineRule="auto"/>
              <w:rPr>
                <w:rFonts w:ascii="Times New Roman" w:hAnsi="Times New Roman"/>
                <w:bCs/>
                <w:lang w:val="ro-RO"/>
              </w:rPr>
            </w:pPr>
          </w:p>
        </w:tc>
        <w:tc>
          <w:tcPr>
            <w:tcW w:w="587" w:type="dxa"/>
            <w:gridSpan w:val="2"/>
          </w:tcPr>
          <w:p w14:paraId="62EAEA18" w14:textId="77777777" w:rsidR="00326CC3" w:rsidRPr="00326CC3" w:rsidRDefault="00326CC3" w:rsidP="00326CC3">
            <w:pPr>
              <w:spacing w:after="0" w:line="240" w:lineRule="auto"/>
              <w:rPr>
                <w:rFonts w:ascii="Times New Roman" w:hAnsi="Times New Roman"/>
                <w:bCs/>
                <w:lang w:val="ro-RO"/>
              </w:rPr>
            </w:pPr>
          </w:p>
        </w:tc>
        <w:tc>
          <w:tcPr>
            <w:tcW w:w="855" w:type="dxa"/>
            <w:gridSpan w:val="2"/>
          </w:tcPr>
          <w:p w14:paraId="69238F4E" w14:textId="77777777" w:rsidR="00326CC3" w:rsidRPr="00326CC3" w:rsidRDefault="00326CC3" w:rsidP="00326CC3">
            <w:pPr>
              <w:spacing w:after="0" w:line="240" w:lineRule="auto"/>
              <w:rPr>
                <w:rFonts w:ascii="Times New Roman" w:hAnsi="Times New Roman"/>
                <w:bCs/>
                <w:lang w:val="ro-RO"/>
              </w:rPr>
            </w:pPr>
          </w:p>
        </w:tc>
        <w:tc>
          <w:tcPr>
            <w:tcW w:w="1414" w:type="dxa"/>
            <w:gridSpan w:val="2"/>
            <w:shd w:val="clear" w:color="auto" w:fill="auto"/>
          </w:tcPr>
          <w:p w14:paraId="143D9574" w14:textId="77777777" w:rsidR="00326CC3" w:rsidRPr="00326CC3" w:rsidRDefault="00326CC3" w:rsidP="00326CC3">
            <w:pPr>
              <w:spacing w:after="0" w:line="240" w:lineRule="auto"/>
              <w:rPr>
                <w:rFonts w:ascii="Times New Roman" w:hAnsi="Times New Roman"/>
                <w:bCs/>
                <w:color w:val="000000"/>
                <w:lang w:val="ro-RO"/>
              </w:rPr>
            </w:pPr>
          </w:p>
        </w:tc>
        <w:tc>
          <w:tcPr>
            <w:tcW w:w="602" w:type="dxa"/>
            <w:shd w:val="clear" w:color="auto" w:fill="auto"/>
            <w:vAlign w:val="center"/>
          </w:tcPr>
          <w:p w14:paraId="199B4F1F" w14:textId="77777777" w:rsidR="00326CC3" w:rsidRPr="00326CC3" w:rsidRDefault="00326CC3" w:rsidP="00326CC3">
            <w:pPr>
              <w:spacing w:after="0" w:line="240" w:lineRule="auto"/>
              <w:jc w:val="center"/>
              <w:rPr>
                <w:rFonts w:ascii="Times New Roman" w:hAnsi="Times New Roman"/>
                <w:bCs/>
                <w:color w:val="000000"/>
                <w:lang w:val="ro-RO"/>
              </w:rPr>
            </w:pPr>
            <w:r w:rsidRPr="00326CC3">
              <w:rPr>
                <w:rFonts w:ascii="Times New Roman" w:hAnsi="Times New Roman"/>
                <w:bCs/>
                <w:color w:val="000000"/>
                <w:lang w:val="ro-RO"/>
              </w:rPr>
              <w:t>10</w:t>
            </w:r>
          </w:p>
        </w:tc>
      </w:tr>
      <w:tr w:rsidR="00326CC3" w:rsidRPr="00326CC3" w14:paraId="0DB0612F" w14:textId="77777777" w:rsidTr="00326CC3">
        <w:trPr>
          <w:trHeight w:val="169"/>
        </w:trPr>
        <w:tc>
          <w:tcPr>
            <w:tcW w:w="575" w:type="dxa"/>
            <w:vAlign w:val="center"/>
          </w:tcPr>
          <w:p w14:paraId="39D8572D"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28.</w:t>
            </w:r>
          </w:p>
        </w:tc>
        <w:tc>
          <w:tcPr>
            <w:tcW w:w="3108" w:type="dxa"/>
          </w:tcPr>
          <w:p w14:paraId="3B952EFE" w14:textId="77777777" w:rsidR="00326CC3" w:rsidRPr="00326CC3" w:rsidRDefault="00326CC3" w:rsidP="00326CC3">
            <w:pPr>
              <w:shd w:val="clear" w:color="auto" w:fill="FFFFFF"/>
              <w:spacing w:after="0" w:line="240" w:lineRule="auto"/>
              <w:rPr>
                <w:rFonts w:ascii="Times New Roman" w:hAnsi="Times New Roman"/>
                <w:bCs/>
                <w:color w:val="000000"/>
                <w:lang w:val="ro-RO"/>
              </w:rPr>
            </w:pPr>
            <w:r w:rsidRPr="00326CC3">
              <w:rPr>
                <w:rFonts w:ascii="Times New Roman" w:hAnsi="Times New Roman"/>
                <w:bCs/>
                <w:color w:val="000000"/>
                <w:lang w:val="ro-RO"/>
              </w:rPr>
              <w:t>Se respectă interdicția de comercializare prin unități de comerț ambulant:</w:t>
            </w:r>
          </w:p>
          <w:p w14:paraId="6538915A" w14:textId="77777777" w:rsidR="00326CC3" w:rsidRPr="00326CC3" w:rsidRDefault="00326CC3" w:rsidP="00326CC3">
            <w:pPr>
              <w:shd w:val="clear" w:color="auto" w:fill="FFFFFF"/>
              <w:spacing w:after="0" w:line="240" w:lineRule="auto"/>
              <w:jc w:val="both"/>
              <w:rPr>
                <w:rFonts w:ascii="Times New Roman" w:hAnsi="Times New Roman"/>
                <w:bCs/>
                <w:color w:val="000000"/>
                <w:lang w:val="ro-RO"/>
              </w:rPr>
            </w:pPr>
            <w:r w:rsidRPr="00326CC3">
              <w:rPr>
                <w:rFonts w:ascii="Times New Roman" w:hAnsi="Times New Roman"/>
                <w:bCs/>
                <w:color w:val="000000"/>
                <w:lang w:val="ro-RO"/>
              </w:rPr>
              <w:t xml:space="preserve">- a băuturilor alcoolice, vinului, a produselor obținute pe bază de must, a produselor vitivinicole aromatizate și a berii, </w:t>
            </w:r>
            <w:r w:rsidRPr="00326CC3">
              <w:rPr>
                <w:rFonts w:ascii="Times New Roman" w:hAnsi="Times New Roman"/>
                <w:bCs/>
                <w:i/>
                <w:iCs/>
                <w:color w:val="000000"/>
                <w:lang w:val="ro-RO"/>
              </w:rPr>
              <w:t xml:space="preserve">cu excepția locurilor publice stabilite de către administrația publică locală în cadrul sărbătorilor naționale și tradiționale, precum și în cadrul târgurilor, al iarmaroacelor, al manifestărilor culturale, turistice, sportive </w:t>
            </w:r>
            <w:proofErr w:type="spellStart"/>
            <w:r w:rsidRPr="00326CC3">
              <w:rPr>
                <w:rFonts w:ascii="Times New Roman" w:hAnsi="Times New Roman"/>
                <w:bCs/>
                <w:i/>
                <w:iCs/>
                <w:color w:val="000000"/>
                <w:lang w:val="ro-RO"/>
              </w:rPr>
              <w:t>şi</w:t>
            </w:r>
            <w:proofErr w:type="spellEnd"/>
            <w:r w:rsidRPr="00326CC3">
              <w:rPr>
                <w:rFonts w:ascii="Times New Roman" w:hAnsi="Times New Roman"/>
                <w:bCs/>
                <w:i/>
                <w:iCs/>
                <w:color w:val="000000"/>
                <w:lang w:val="ro-RO"/>
              </w:rPr>
              <w:t xml:space="preserve"> al altor evenimente similare</w:t>
            </w:r>
            <w:r w:rsidRPr="00326CC3">
              <w:rPr>
                <w:rFonts w:ascii="Times New Roman" w:hAnsi="Times New Roman"/>
                <w:bCs/>
                <w:color w:val="000000"/>
                <w:lang w:val="ro-RO"/>
              </w:rPr>
              <w:t xml:space="preserve">; </w:t>
            </w:r>
          </w:p>
          <w:p w14:paraId="462D03AF" w14:textId="77777777" w:rsidR="00326CC3" w:rsidRPr="00326CC3" w:rsidRDefault="00326CC3" w:rsidP="00326CC3">
            <w:pPr>
              <w:shd w:val="clear" w:color="auto" w:fill="FFFFFF"/>
              <w:spacing w:after="0" w:line="240" w:lineRule="auto"/>
              <w:jc w:val="both"/>
              <w:rPr>
                <w:rFonts w:ascii="Times New Roman" w:hAnsi="Times New Roman"/>
                <w:bCs/>
                <w:color w:val="000000"/>
                <w:lang w:val="ro-RO"/>
              </w:rPr>
            </w:pPr>
            <w:r w:rsidRPr="00326CC3">
              <w:rPr>
                <w:rFonts w:ascii="Times New Roman" w:hAnsi="Times New Roman"/>
                <w:bCs/>
                <w:color w:val="000000"/>
                <w:lang w:val="ro-RO"/>
              </w:rPr>
              <w:t xml:space="preserve">- a produselor conservate prin ermetizare, precum și a băuturilor răcoritoare </w:t>
            </w:r>
            <w:proofErr w:type="spellStart"/>
            <w:r w:rsidRPr="00326CC3">
              <w:rPr>
                <w:rFonts w:ascii="Times New Roman" w:hAnsi="Times New Roman"/>
                <w:bCs/>
                <w:color w:val="000000"/>
                <w:lang w:val="ro-RO"/>
              </w:rPr>
              <w:t>şi</w:t>
            </w:r>
            <w:proofErr w:type="spellEnd"/>
            <w:r w:rsidRPr="00326CC3">
              <w:rPr>
                <w:rFonts w:ascii="Times New Roman" w:hAnsi="Times New Roman"/>
                <w:bCs/>
                <w:color w:val="000000"/>
                <w:lang w:val="ro-RO"/>
              </w:rPr>
              <w:t xml:space="preserve"> alcoolice preparate în condiții casnice, a ciupercilor de pădure </w:t>
            </w:r>
            <w:proofErr w:type="spellStart"/>
            <w:r w:rsidRPr="00326CC3">
              <w:rPr>
                <w:rFonts w:ascii="Times New Roman" w:hAnsi="Times New Roman"/>
                <w:bCs/>
                <w:color w:val="000000"/>
                <w:lang w:val="ro-RO"/>
              </w:rPr>
              <w:t>şi</w:t>
            </w:r>
            <w:proofErr w:type="spellEnd"/>
            <w:r w:rsidRPr="00326CC3">
              <w:rPr>
                <w:rFonts w:ascii="Times New Roman" w:hAnsi="Times New Roman"/>
                <w:bCs/>
                <w:color w:val="000000"/>
                <w:lang w:val="ro-RO"/>
              </w:rPr>
              <w:t xml:space="preserve"> de câmp, care nu au fost obținute ca și culturi agricole în </w:t>
            </w:r>
            <w:r w:rsidRPr="00326CC3">
              <w:rPr>
                <w:rFonts w:ascii="Times New Roman" w:hAnsi="Times New Roman"/>
                <w:bCs/>
                <w:color w:val="000000"/>
                <w:lang w:val="ro-RO"/>
              </w:rPr>
              <w:lastRenderedPageBreak/>
              <w:t>condiții de producere corespunzătoare;</w:t>
            </w:r>
          </w:p>
          <w:p w14:paraId="47F3302F" w14:textId="77777777" w:rsidR="00326CC3" w:rsidRPr="00326CC3" w:rsidRDefault="00326CC3" w:rsidP="00326CC3">
            <w:pPr>
              <w:shd w:val="clear" w:color="auto" w:fill="FFFFFF"/>
              <w:spacing w:after="0" w:line="240" w:lineRule="auto"/>
              <w:jc w:val="both"/>
              <w:rPr>
                <w:rFonts w:ascii="Times New Roman" w:hAnsi="Times New Roman"/>
                <w:bCs/>
                <w:color w:val="000000"/>
                <w:lang w:val="ro-RO"/>
              </w:rPr>
            </w:pPr>
            <w:r w:rsidRPr="00326CC3">
              <w:rPr>
                <w:rFonts w:ascii="Times New Roman" w:hAnsi="Times New Roman"/>
                <w:bCs/>
                <w:color w:val="000000"/>
                <w:lang w:val="ro-RO"/>
              </w:rPr>
              <w:t>- a următoarelor produse în vrac: făină, paste făinoase, crupe, zahăr, în afara structurilor/construcțiilor care asigură protecție contra condițiilor climaterice fără a avea cel puțin 3 pereți impenetrabili și tavan (în aer liber)?</w:t>
            </w:r>
          </w:p>
        </w:tc>
        <w:tc>
          <w:tcPr>
            <w:tcW w:w="2141" w:type="dxa"/>
            <w:gridSpan w:val="2"/>
          </w:tcPr>
          <w:p w14:paraId="578C4C38" w14:textId="77777777" w:rsidR="00326CC3" w:rsidRPr="00326CC3" w:rsidRDefault="00326CC3" w:rsidP="00326CC3">
            <w:pPr>
              <w:spacing w:after="0" w:line="244" w:lineRule="exact"/>
              <w:jc w:val="center"/>
              <w:rPr>
                <w:rFonts w:ascii="Times New Roman" w:hAnsi="Times New Roman"/>
                <w:bCs/>
                <w:lang w:val="ro-RO"/>
              </w:rPr>
            </w:pPr>
            <w:r w:rsidRPr="00326CC3">
              <w:rPr>
                <w:rFonts w:ascii="Times New Roman" w:hAnsi="Times New Roman"/>
                <w:bCs/>
                <w:lang w:val="ro-RO"/>
              </w:rPr>
              <w:lastRenderedPageBreak/>
              <w:t>Pct. 48 anexa 1 din HG nr. 206/2023</w:t>
            </w:r>
          </w:p>
        </w:tc>
        <w:tc>
          <w:tcPr>
            <w:tcW w:w="588" w:type="dxa"/>
            <w:gridSpan w:val="2"/>
          </w:tcPr>
          <w:p w14:paraId="3C54F5AF" w14:textId="77777777" w:rsidR="00326CC3" w:rsidRPr="00326CC3" w:rsidRDefault="00326CC3" w:rsidP="00326CC3">
            <w:pPr>
              <w:spacing w:after="0" w:line="240" w:lineRule="auto"/>
              <w:rPr>
                <w:rFonts w:ascii="Times New Roman" w:hAnsi="Times New Roman"/>
                <w:bCs/>
                <w:lang w:val="ro-RO"/>
              </w:rPr>
            </w:pPr>
          </w:p>
        </w:tc>
        <w:tc>
          <w:tcPr>
            <w:tcW w:w="587" w:type="dxa"/>
            <w:gridSpan w:val="2"/>
          </w:tcPr>
          <w:p w14:paraId="2261FF49" w14:textId="77777777" w:rsidR="00326CC3" w:rsidRPr="00326CC3" w:rsidRDefault="00326CC3" w:rsidP="00326CC3">
            <w:pPr>
              <w:spacing w:after="0" w:line="240" w:lineRule="auto"/>
              <w:rPr>
                <w:rFonts w:ascii="Times New Roman" w:hAnsi="Times New Roman"/>
                <w:bCs/>
                <w:lang w:val="ro-RO"/>
              </w:rPr>
            </w:pPr>
          </w:p>
        </w:tc>
        <w:tc>
          <w:tcPr>
            <w:tcW w:w="855" w:type="dxa"/>
            <w:gridSpan w:val="2"/>
          </w:tcPr>
          <w:p w14:paraId="248B5CA7" w14:textId="77777777" w:rsidR="00326CC3" w:rsidRPr="00326CC3" w:rsidRDefault="00326CC3" w:rsidP="00326CC3">
            <w:pPr>
              <w:spacing w:after="0" w:line="240" w:lineRule="auto"/>
              <w:rPr>
                <w:rFonts w:ascii="Times New Roman" w:hAnsi="Times New Roman"/>
                <w:bCs/>
                <w:lang w:val="ro-RO"/>
              </w:rPr>
            </w:pPr>
          </w:p>
        </w:tc>
        <w:tc>
          <w:tcPr>
            <w:tcW w:w="1414" w:type="dxa"/>
            <w:gridSpan w:val="2"/>
            <w:shd w:val="clear" w:color="auto" w:fill="auto"/>
          </w:tcPr>
          <w:p w14:paraId="116E30F0" w14:textId="77777777" w:rsidR="00326CC3" w:rsidRPr="00326CC3" w:rsidRDefault="00326CC3" w:rsidP="00326CC3">
            <w:pPr>
              <w:spacing w:after="0" w:line="240" w:lineRule="auto"/>
              <w:rPr>
                <w:rFonts w:ascii="Times New Roman" w:hAnsi="Times New Roman"/>
                <w:bCs/>
                <w:color w:val="000000"/>
                <w:lang w:val="ro-RO"/>
              </w:rPr>
            </w:pPr>
          </w:p>
        </w:tc>
        <w:tc>
          <w:tcPr>
            <w:tcW w:w="602" w:type="dxa"/>
            <w:shd w:val="clear" w:color="auto" w:fill="auto"/>
            <w:vAlign w:val="center"/>
          </w:tcPr>
          <w:p w14:paraId="4B58187D" w14:textId="77777777" w:rsidR="00326CC3" w:rsidRPr="00326CC3" w:rsidRDefault="00326CC3" w:rsidP="00326CC3">
            <w:pPr>
              <w:spacing w:after="0" w:line="240" w:lineRule="auto"/>
              <w:jc w:val="center"/>
              <w:rPr>
                <w:rFonts w:ascii="Times New Roman" w:hAnsi="Times New Roman"/>
                <w:bCs/>
                <w:color w:val="000000"/>
                <w:lang w:val="ro-RO"/>
              </w:rPr>
            </w:pPr>
            <w:r w:rsidRPr="00326CC3">
              <w:rPr>
                <w:rFonts w:ascii="Times New Roman" w:hAnsi="Times New Roman"/>
                <w:bCs/>
                <w:color w:val="000000"/>
                <w:lang w:val="ro-RO"/>
              </w:rPr>
              <w:t>15</w:t>
            </w:r>
          </w:p>
        </w:tc>
      </w:tr>
      <w:tr w:rsidR="00326CC3" w:rsidRPr="00326CC3" w14:paraId="750778A0" w14:textId="77777777" w:rsidTr="00326CC3">
        <w:trPr>
          <w:trHeight w:val="2782"/>
        </w:trPr>
        <w:tc>
          <w:tcPr>
            <w:tcW w:w="575" w:type="dxa"/>
            <w:vAlign w:val="center"/>
          </w:tcPr>
          <w:p w14:paraId="428CFF85"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29.</w:t>
            </w:r>
          </w:p>
        </w:tc>
        <w:tc>
          <w:tcPr>
            <w:tcW w:w="3108" w:type="dxa"/>
          </w:tcPr>
          <w:p w14:paraId="36337B0B" w14:textId="77777777" w:rsidR="00326CC3" w:rsidRPr="00326CC3" w:rsidRDefault="00326CC3" w:rsidP="00326CC3">
            <w:pPr>
              <w:spacing w:after="0" w:line="252" w:lineRule="exact"/>
              <w:jc w:val="both"/>
              <w:rPr>
                <w:rFonts w:ascii="Times New Roman" w:hAnsi="Times New Roman"/>
                <w:bCs/>
                <w:color w:val="333333"/>
                <w:shd w:val="clear" w:color="auto" w:fill="FFFFFF"/>
                <w:lang w:val="ro-RO"/>
              </w:rPr>
            </w:pPr>
            <w:r w:rsidRPr="00326CC3">
              <w:rPr>
                <w:rFonts w:ascii="Times New Roman" w:hAnsi="Times New Roman"/>
                <w:bCs/>
                <w:color w:val="333333"/>
                <w:shd w:val="clear" w:color="auto" w:fill="FFFFFF"/>
                <w:lang w:val="ro-RO"/>
              </w:rPr>
              <w:t xml:space="preserve">În aceeași unitate ambulantă nu sunt comercializate concomitent  mărfurile alimentare neambalate/preambalate </w:t>
            </w:r>
            <w:proofErr w:type="spellStart"/>
            <w:r w:rsidRPr="00326CC3">
              <w:rPr>
                <w:rFonts w:ascii="Times New Roman" w:hAnsi="Times New Roman"/>
                <w:bCs/>
                <w:color w:val="333333"/>
                <w:shd w:val="clear" w:color="auto" w:fill="FFFFFF"/>
                <w:lang w:val="ro-RO"/>
              </w:rPr>
              <w:t>şi</w:t>
            </w:r>
            <w:proofErr w:type="spellEnd"/>
            <w:r w:rsidRPr="00326CC3">
              <w:rPr>
                <w:rFonts w:ascii="Times New Roman" w:hAnsi="Times New Roman"/>
                <w:bCs/>
                <w:color w:val="333333"/>
                <w:shd w:val="clear" w:color="auto" w:fill="FFFFFF"/>
                <w:lang w:val="ro-RO"/>
              </w:rPr>
              <w:t xml:space="preserve"> mărfurile nealimentare?</w:t>
            </w:r>
          </w:p>
          <w:p w14:paraId="700413C9" w14:textId="77777777" w:rsidR="00326CC3" w:rsidRPr="00326CC3" w:rsidRDefault="00326CC3" w:rsidP="00326CC3">
            <w:pPr>
              <w:spacing w:after="0" w:line="252" w:lineRule="exact"/>
              <w:jc w:val="both"/>
              <w:rPr>
                <w:rFonts w:ascii="Times New Roman" w:hAnsi="Times New Roman"/>
                <w:bCs/>
                <w:i/>
                <w:lang w:val="ro-RO"/>
              </w:rPr>
            </w:pPr>
            <w:r w:rsidRPr="00326CC3">
              <w:rPr>
                <w:rFonts w:ascii="Times New Roman" w:hAnsi="Times New Roman"/>
                <w:bCs/>
                <w:i/>
                <w:color w:val="333333"/>
                <w:shd w:val="clear" w:color="auto" w:fill="FFFFFF"/>
                <w:lang w:val="ro-RO"/>
              </w:rPr>
              <w:t>Ambalajul mărfurilor alimentare este de la producător/procesator sau aplicat de către comerciant astfel ca să prevină impurificarea produsului cu praf, apă, vapori sau alte substanțe volatile.</w:t>
            </w:r>
          </w:p>
        </w:tc>
        <w:tc>
          <w:tcPr>
            <w:tcW w:w="2141" w:type="dxa"/>
            <w:gridSpan w:val="2"/>
          </w:tcPr>
          <w:p w14:paraId="6777E819" w14:textId="77777777" w:rsidR="00326CC3" w:rsidRPr="00326CC3" w:rsidRDefault="00326CC3" w:rsidP="00326CC3">
            <w:pPr>
              <w:tabs>
                <w:tab w:val="left" w:pos="1872"/>
              </w:tabs>
              <w:spacing w:after="0" w:line="240" w:lineRule="auto"/>
              <w:jc w:val="center"/>
              <w:rPr>
                <w:rFonts w:ascii="Times New Roman" w:hAnsi="Times New Roman"/>
                <w:bCs/>
                <w:strike/>
                <w:lang w:val="ro-RO"/>
              </w:rPr>
            </w:pPr>
            <w:r w:rsidRPr="00326CC3">
              <w:rPr>
                <w:rFonts w:ascii="Times New Roman" w:hAnsi="Times New Roman"/>
                <w:bCs/>
                <w:lang w:val="ro-RO"/>
              </w:rPr>
              <w:t>Pct. 50 anexa 1 din HG nr. 206/2023</w:t>
            </w:r>
          </w:p>
        </w:tc>
        <w:tc>
          <w:tcPr>
            <w:tcW w:w="588" w:type="dxa"/>
            <w:gridSpan w:val="2"/>
          </w:tcPr>
          <w:p w14:paraId="7E0FFE70" w14:textId="77777777" w:rsidR="00326CC3" w:rsidRPr="00326CC3" w:rsidRDefault="00326CC3" w:rsidP="00326CC3">
            <w:pPr>
              <w:spacing w:after="0" w:line="240" w:lineRule="auto"/>
              <w:rPr>
                <w:rFonts w:ascii="Times New Roman" w:hAnsi="Times New Roman"/>
                <w:bCs/>
                <w:lang w:val="ro-RO"/>
              </w:rPr>
            </w:pPr>
          </w:p>
        </w:tc>
        <w:tc>
          <w:tcPr>
            <w:tcW w:w="587" w:type="dxa"/>
            <w:gridSpan w:val="2"/>
          </w:tcPr>
          <w:p w14:paraId="46A11C74" w14:textId="77777777" w:rsidR="00326CC3" w:rsidRPr="00326CC3" w:rsidRDefault="00326CC3" w:rsidP="00326CC3">
            <w:pPr>
              <w:spacing w:after="0" w:line="240" w:lineRule="auto"/>
              <w:rPr>
                <w:rFonts w:ascii="Times New Roman" w:hAnsi="Times New Roman"/>
                <w:bCs/>
                <w:lang w:val="ro-RO"/>
              </w:rPr>
            </w:pPr>
          </w:p>
        </w:tc>
        <w:tc>
          <w:tcPr>
            <w:tcW w:w="855" w:type="dxa"/>
            <w:gridSpan w:val="2"/>
          </w:tcPr>
          <w:p w14:paraId="2DCD5B18" w14:textId="77777777" w:rsidR="00326CC3" w:rsidRPr="00326CC3" w:rsidRDefault="00326CC3" w:rsidP="00326CC3">
            <w:pPr>
              <w:spacing w:after="0" w:line="240" w:lineRule="auto"/>
              <w:rPr>
                <w:rFonts w:ascii="Times New Roman" w:hAnsi="Times New Roman"/>
                <w:bCs/>
                <w:lang w:val="ro-RO"/>
              </w:rPr>
            </w:pPr>
          </w:p>
        </w:tc>
        <w:tc>
          <w:tcPr>
            <w:tcW w:w="1414" w:type="dxa"/>
            <w:gridSpan w:val="2"/>
          </w:tcPr>
          <w:p w14:paraId="3A2C701A" w14:textId="77777777" w:rsidR="00326CC3" w:rsidRPr="00326CC3" w:rsidRDefault="00326CC3" w:rsidP="00326CC3">
            <w:pPr>
              <w:spacing w:after="0" w:line="240" w:lineRule="auto"/>
              <w:rPr>
                <w:rFonts w:ascii="Times New Roman" w:hAnsi="Times New Roman"/>
                <w:bCs/>
                <w:lang w:val="ro-RO"/>
              </w:rPr>
            </w:pPr>
          </w:p>
        </w:tc>
        <w:tc>
          <w:tcPr>
            <w:tcW w:w="602" w:type="dxa"/>
            <w:vAlign w:val="center"/>
          </w:tcPr>
          <w:p w14:paraId="55D55AC1"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15</w:t>
            </w:r>
          </w:p>
        </w:tc>
      </w:tr>
      <w:tr w:rsidR="00326CC3" w:rsidRPr="00326CC3" w14:paraId="119B20C5" w14:textId="77777777" w:rsidTr="00326CC3">
        <w:trPr>
          <w:trHeight w:val="1265"/>
        </w:trPr>
        <w:tc>
          <w:tcPr>
            <w:tcW w:w="575" w:type="dxa"/>
            <w:vAlign w:val="center"/>
          </w:tcPr>
          <w:p w14:paraId="3AAB7C26"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30.</w:t>
            </w:r>
          </w:p>
        </w:tc>
        <w:tc>
          <w:tcPr>
            <w:tcW w:w="3108" w:type="dxa"/>
          </w:tcPr>
          <w:p w14:paraId="5FC6988B"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În unitatea de comerț ambulant sunt prevăzute instalații și/sau dispozitive de menținere și monitorizare a temperaturii</w:t>
            </w:r>
          </w:p>
          <w:p w14:paraId="60D6E50F" w14:textId="77777777" w:rsidR="00326CC3" w:rsidRPr="00326CC3" w:rsidRDefault="00326CC3" w:rsidP="00326CC3">
            <w:pPr>
              <w:spacing w:after="0" w:line="243" w:lineRule="exact"/>
              <w:jc w:val="both"/>
              <w:rPr>
                <w:rFonts w:ascii="Times New Roman" w:hAnsi="Times New Roman"/>
                <w:bCs/>
                <w:lang w:val="ro-RO"/>
              </w:rPr>
            </w:pPr>
            <w:r w:rsidRPr="00326CC3">
              <w:rPr>
                <w:rFonts w:ascii="Times New Roman" w:hAnsi="Times New Roman"/>
                <w:bCs/>
                <w:lang w:val="ro-RO"/>
              </w:rPr>
              <w:t>pentru produse alimentare?</w:t>
            </w:r>
          </w:p>
        </w:tc>
        <w:tc>
          <w:tcPr>
            <w:tcW w:w="2141" w:type="dxa"/>
            <w:gridSpan w:val="2"/>
          </w:tcPr>
          <w:p w14:paraId="2F1E651D"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11 alin. (2) lit. g) din Legea nr. 296/2017</w:t>
            </w:r>
          </w:p>
        </w:tc>
        <w:tc>
          <w:tcPr>
            <w:tcW w:w="588" w:type="dxa"/>
            <w:gridSpan w:val="2"/>
          </w:tcPr>
          <w:p w14:paraId="3C19DC42"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472397D5"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3B84A7A3"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6B1FE936"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4242A405"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12</w:t>
            </w:r>
          </w:p>
        </w:tc>
      </w:tr>
      <w:tr w:rsidR="00326CC3" w:rsidRPr="00326CC3" w14:paraId="5F6AC267" w14:textId="77777777" w:rsidTr="00326CC3">
        <w:trPr>
          <w:trHeight w:val="1265"/>
        </w:trPr>
        <w:tc>
          <w:tcPr>
            <w:tcW w:w="575" w:type="dxa"/>
            <w:vAlign w:val="center"/>
          </w:tcPr>
          <w:p w14:paraId="0744EDF3"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31.</w:t>
            </w:r>
          </w:p>
        </w:tc>
        <w:tc>
          <w:tcPr>
            <w:tcW w:w="3108" w:type="dxa"/>
          </w:tcPr>
          <w:p w14:paraId="7A694895"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Etichetele produselor          alimentare conțin toate                     mențiunile obligatorii indicate  la art. 8 și 9 din Legea nr. 279/2017?</w:t>
            </w:r>
          </w:p>
        </w:tc>
        <w:tc>
          <w:tcPr>
            <w:tcW w:w="2141" w:type="dxa"/>
            <w:gridSpan w:val="2"/>
          </w:tcPr>
          <w:p w14:paraId="34127D02" w14:textId="77777777" w:rsidR="00326CC3" w:rsidRPr="00326CC3" w:rsidRDefault="00326CC3" w:rsidP="00326CC3">
            <w:pPr>
              <w:spacing w:after="0" w:line="244" w:lineRule="exact"/>
              <w:jc w:val="center"/>
              <w:rPr>
                <w:rFonts w:ascii="Times New Roman" w:hAnsi="Times New Roman"/>
                <w:bCs/>
                <w:lang w:val="ro-RO"/>
              </w:rPr>
            </w:pPr>
            <w:r w:rsidRPr="00326CC3">
              <w:rPr>
                <w:rFonts w:ascii="Times New Roman" w:hAnsi="Times New Roman"/>
                <w:bCs/>
                <w:lang w:val="ro-RO"/>
              </w:rPr>
              <w:t>Art. 7 alin. (7), art. 10</w:t>
            </w:r>
          </w:p>
          <w:p w14:paraId="44527963"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alin. (2) și art. 13 alin.(1) din Legea din nr. 279/2017</w:t>
            </w:r>
          </w:p>
          <w:p w14:paraId="2B07A5A1" w14:textId="77777777" w:rsidR="00326CC3" w:rsidRPr="00326CC3" w:rsidRDefault="00326CC3" w:rsidP="00326CC3">
            <w:pPr>
              <w:spacing w:after="0" w:line="252" w:lineRule="exact"/>
              <w:jc w:val="center"/>
              <w:rPr>
                <w:rFonts w:ascii="Times New Roman" w:hAnsi="Times New Roman"/>
                <w:bCs/>
                <w:lang w:val="ro-RO"/>
              </w:rPr>
            </w:pPr>
            <w:r w:rsidRPr="00326CC3">
              <w:rPr>
                <w:rFonts w:ascii="Times New Roman" w:hAnsi="Times New Roman"/>
                <w:bCs/>
                <w:lang w:val="ro-RO"/>
              </w:rPr>
              <w:t>Art.19 alin (1) din</w:t>
            </w:r>
          </w:p>
          <w:p w14:paraId="5F69E315"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Legea 231/2010</w:t>
            </w:r>
          </w:p>
        </w:tc>
        <w:tc>
          <w:tcPr>
            <w:tcW w:w="588" w:type="dxa"/>
            <w:gridSpan w:val="2"/>
          </w:tcPr>
          <w:p w14:paraId="7C399569"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4825D5DB"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6E89FE02"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3EE28F8F"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14AA2C1B"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15</w:t>
            </w:r>
          </w:p>
        </w:tc>
      </w:tr>
      <w:tr w:rsidR="00326CC3" w:rsidRPr="00326CC3" w14:paraId="4F178CE9" w14:textId="77777777" w:rsidTr="00326CC3">
        <w:trPr>
          <w:trHeight w:val="1152"/>
        </w:trPr>
        <w:tc>
          <w:tcPr>
            <w:tcW w:w="575" w:type="dxa"/>
            <w:vAlign w:val="center"/>
          </w:tcPr>
          <w:p w14:paraId="217EC9CE"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32.</w:t>
            </w:r>
          </w:p>
        </w:tc>
        <w:tc>
          <w:tcPr>
            <w:tcW w:w="3108" w:type="dxa"/>
          </w:tcPr>
          <w:p w14:paraId="1810AF4B" w14:textId="77777777" w:rsidR="00326CC3" w:rsidRPr="00326CC3" w:rsidRDefault="00326CC3" w:rsidP="00326CC3">
            <w:pPr>
              <w:spacing w:after="0" w:line="243" w:lineRule="exact"/>
              <w:jc w:val="both"/>
              <w:rPr>
                <w:rFonts w:ascii="Times New Roman" w:hAnsi="Times New Roman"/>
                <w:bCs/>
                <w:lang w:val="ro-RO"/>
              </w:rPr>
            </w:pPr>
            <w:r w:rsidRPr="00326CC3">
              <w:rPr>
                <w:rFonts w:ascii="Times New Roman" w:hAnsi="Times New Roman"/>
                <w:bCs/>
                <w:lang w:val="ro-RO"/>
              </w:rPr>
              <w:t>Pâinea, produsele de panificație și de cofetărie se recepționează și se comercializează doar preambalate și etichetate de către producător/ procesator?</w:t>
            </w:r>
          </w:p>
        </w:tc>
        <w:tc>
          <w:tcPr>
            <w:tcW w:w="2141" w:type="dxa"/>
            <w:gridSpan w:val="2"/>
          </w:tcPr>
          <w:p w14:paraId="53218059"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pct. 52 anexa 4 din</w:t>
            </w:r>
          </w:p>
          <w:p w14:paraId="4745C7B3"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HG nr.206/2023</w:t>
            </w:r>
          </w:p>
        </w:tc>
        <w:tc>
          <w:tcPr>
            <w:tcW w:w="588" w:type="dxa"/>
            <w:gridSpan w:val="2"/>
          </w:tcPr>
          <w:p w14:paraId="5B0AF10C"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4DCE3D17"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7C0A6C20"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36E3007C"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3D966E70"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18</w:t>
            </w:r>
          </w:p>
        </w:tc>
      </w:tr>
      <w:tr w:rsidR="00326CC3" w:rsidRPr="00326CC3" w14:paraId="082A1B42" w14:textId="77777777" w:rsidTr="00326CC3">
        <w:trPr>
          <w:trHeight w:val="1152"/>
        </w:trPr>
        <w:tc>
          <w:tcPr>
            <w:tcW w:w="575" w:type="dxa"/>
            <w:vAlign w:val="center"/>
          </w:tcPr>
          <w:p w14:paraId="5585B8C2"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33.</w:t>
            </w:r>
          </w:p>
        </w:tc>
        <w:tc>
          <w:tcPr>
            <w:tcW w:w="3108" w:type="dxa"/>
          </w:tcPr>
          <w:p w14:paraId="060DDCD2" w14:textId="77777777" w:rsidR="00326CC3" w:rsidRPr="00326CC3" w:rsidRDefault="00326CC3" w:rsidP="00326CC3">
            <w:pPr>
              <w:spacing w:after="0" w:line="243" w:lineRule="exact"/>
              <w:jc w:val="both"/>
              <w:rPr>
                <w:rFonts w:ascii="Times New Roman" w:hAnsi="Times New Roman"/>
                <w:bCs/>
                <w:lang w:val="ro-RO"/>
              </w:rPr>
            </w:pPr>
            <w:r w:rsidRPr="00326CC3">
              <w:rPr>
                <w:rFonts w:ascii="Times New Roman" w:hAnsi="Times New Roman"/>
                <w:bCs/>
                <w:sz w:val="20"/>
                <w:szCs w:val="20"/>
                <w:shd w:val="clear" w:color="auto" w:fill="FFFFFF"/>
                <w:lang w:val="ro-RO"/>
              </w:rPr>
              <w:t xml:space="preserve">În cadrul unităților ambulante comercializarea a băuturilor pentru consumul la pahar se efectuează  în pahare de unică </w:t>
            </w:r>
            <w:proofErr w:type="spellStart"/>
            <w:r w:rsidRPr="00326CC3">
              <w:rPr>
                <w:rFonts w:ascii="Times New Roman" w:hAnsi="Times New Roman"/>
                <w:bCs/>
                <w:sz w:val="20"/>
                <w:szCs w:val="20"/>
                <w:shd w:val="clear" w:color="auto" w:fill="FFFFFF"/>
                <w:lang w:val="ro-RO"/>
              </w:rPr>
              <w:t>folosinţă</w:t>
            </w:r>
            <w:proofErr w:type="spellEnd"/>
            <w:r w:rsidRPr="00326CC3">
              <w:rPr>
                <w:rFonts w:ascii="Times New Roman" w:hAnsi="Times New Roman"/>
                <w:bCs/>
                <w:sz w:val="20"/>
                <w:szCs w:val="20"/>
                <w:shd w:val="clear" w:color="auto" w:fill="FFFFFF"/>
                <w:lang w:val="ro-RO"/>
              </w:rPr>
              <w:t>?</w:t>
            </w:r>
          </w:p>
        </w:tc>
        <w:tc>
          <w:tcPr>
            <w:tcW w:w="2141" w:type="dxa"/>
            <w:gridSpan w:val="2"/>
          </w:tcPr>
          <w:p w14:paraId="5CDD1ECE"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pct. 52 anexa 1 din</w:t>
            </w:r>
          </w:p>
          <w:p w14:paraId="29F3BFB8"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HG nr.206/2023</w:t>
            </w:r>
          </w:p>
        </w:tc>
        <w:tc>
          <w:tcPr>
            <w:tcW w:w="588" w:type="dxa"/>
            <w:gridSpan w:val="2"/>
          </w:tcPr>
          <w:p w14:paraId="070ECB7E"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5DA1457D"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0EF3A667"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344376AA"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1B2C28E8"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18</w:t>
            </w:r>
          </w:p>
        </w:tc>
      </w:tr>
      <w:tr w:rsidR="00326CC3" w:rsidRPr="00326CC3" w14:paraId="66434761" w14:textId="77777777" w:rsidTr="00326CC3">
        <w:trPr>
          <w:trHeight w:val="1152"/>
        </w:trPr>
        <w:tc>
          <w:tcPr>
            <w:tcW w:w="575" w:type="dxa"/>
            <w:vAlign w:val="center"/>
          </w:tcPr>
          <w:p w14:paraId="526477AF"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34.</w:t>
            </w:r>
          </w:p>
        </w:tc>
        <w:tc>
          <w:tcPr>
            <w:tcW w:w="3108" w:type="dxa"/>
          </w:tcPr>
          <w:p w14:paraId="73506411" w14:textId="77777777" w:rsidR="00326CC3" w:rsidRPr="00326CC3" w:rsidRDefault="00326CC3" w:rsidP="00326CC3">
            <w:pPr>
              <w:spacing w:after="0" w:line="243" w:lineRule="exact"/>
              <w:jc w:val="both"/>
              <w:rPr>
                <w:rFonts w:ascii="Times New Roman" w:hAnsi="Times New Roman"/>
                <w:bCs/>
                <w:sz w:val="16"/>
                <w:szCs w:val="16"/>
                <w:lang w:val="ro-RO"/>
              </w:rPr>
            </w:pPr>
            <w:r w:rsidRPr="00326CC3">
              <w:rPr>
                <w:rFonts w:ascii="Times New Roman" w:hAnsi="Times New Roman"/>
                <w:bCs/>
                <w:lang w:val="ro-RO"/>
              </w:rPr>
              <w:t>Automatele de comercializarea a băuturilor la pahar sunt asigurate cu pahare de unică folosință din materiale biodegradabile?</w:t>
            </w:r>
          </w:p>
          <w:p w14:paraId="6E1BC4CD" w14:textId="77777777" w:rsidR="00326CC3" w:rsidRPr="00326CC3" w:rsidRDefault="00326CC3" w:rsidP="00326CC3">
            <w:pPr>
              <w:spacing w:after="0" w:line="240" w:lineRule="auto"/>
              <w:jc w:val="both"/>
              <w:rPr>
                <w:rFonts w:ascii="Times New Roman" w:hAnsi="Times New Roman"/>
                <w:bCs/>
                <w:sz w:val="16"/>
                <w:szCs w:val="16"/>
                <w:lang w:val="ro-RO"/>
              </w:rPr>
            </w:pPr>
          </w:p>
          <w:p w14:paraId="3A59EA94" w14:textId="77777777" w:rsidR="00326CC3" w:rsidRPr="00326CC3" w:rsidRDefault="00326CC3" w:rsidP="00326CC3">
            <w:pPr>
              <w:spacing w:after="0" w:line="243" w:lineRule="exact"/>
              <w:jc w:val="both"/>
              <w:rPr>
                <w:rFonts w:ascii="Times New Roman" w:hAnsi="Times New Roman"/>
                <w:bCs/>
                <w:i/>
                <w:iCs/>
                <w:lang w:val="ro-RO"/>
              </w:rPr>
            </w:pPr>
            <w:r w:rsidRPr="00326CC3">
              <w:rPr>
                <w:rFonts w:ascii="Times New Roman" w:hAnsi="Times New Roman"/>
                <w:bCs/>
                <w:i/>
                <w:iCs/>
                <w:lang w:val="ro-RO"/>
              </w:rPr>
              <w:t>Nu se admite utilizarea paharelor de unică folosință din polimeri sintetici</w:t>
            </w:r>
          </w:p>
        </w:tc>
        <w:tc>
          <w:tcPr>
            <w:tcW w:w="2141" w:type="dxa"/>
            <w:gridSpan w:val="2"/>
          </w:tcPr>
          <w:p w14:paraId="2688FE38"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Pct. 51 anexa 4 din</w:t>
            </w:r>
          </w:p>
          <w:p w14:paraId="708D64A3"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HG nr.206/2023</w:t>
            </w:r>
          </w:p>
        </w:tc>
        <w:tc>
          <w:tcPr>
            <w:tcW w:w="588" w:type="dxa"/>
            <w:gridSpan w:val="2"/>
          </w:tcPr>
          <w:p w14:paraId="7B5AA730"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5FCCE4E1"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52758319"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01333D7D"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25CA8B00"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18</w:t>
            </w:r>
          </w:p>
        </w:tc>
      </w:tr>
      <w:tr w:rsidR="00326CC3" w:rsidRPr="00326CC3" w14:paraId="46111B9E" w14:textId="77777777" w:rsidTr="00326CC3">
        <w:trPr>
          <w:trHeight w:val="1152"/>
        </w:trPr>
        <w:tc>
          <w:tcPr>
            <w:tcW w:w="575" w:type="dxa"/>
            <w:vAlign w:val="center"/>
          </w:tcPr>
          <w:p w14:paraId="3E164B6A"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35.</w:t>
            </w:r>
          </w:p>
        </w:tc>
        <w:tc>
          <w:tcPr>
            <w:tcW w:w="3108" w:type="dxa"/>
          </w:tcPr>
          <w:p w14:paraId="7857E457" w14:textId="77777777" w:rsidR="00326CC3" w:rsidRPr="00326CC3" w:rsidRDefault="00326CC3" w:rsidP="00326CC3">
            <w:pPr>
              <w:spacing w:after="0" w:line="243" w:lineRule="exact"/>
              <w:jc w:val="both"/>
              <w:rPr>
                <w:rFonts w:ascii="Times New Roman" w:hAnsi="Times New Roman"/>
                <w:bCs/>
                <w:lang w:val="ro-RO"/>
              </w:rPr>
            </w:pPr>
            <w:r w:rsidRPr="00326CC3">
              <w:rPr>
                <w:rFonts w:ascii="Times New Roman" w:hAnsi="Times New Roman"/>
                <w:bCs/>
                <w:lang w:val="ro-RO"/>
              </w:rPr>
              <w:t>Unitățile ambulante mobile, tejghele, suprafețele pe care sunt amplasate produse alimentare, ustensile și utilajul se curăță și se dezinfectează la sfârșitul zilei de lucru sau ori de câte ori este necesar în vederea asigurării cerințelor sanitare?</w:t>
            </w:r>
          </w:p>
        </w:tc>
        <w:tc>
          <w:tcPr>
            <w:tcW w:w="2141" w:type="dxa"/>
            <w:gridSpan w:val="2"/>
          </w:tcPr>
          <w:p w14:paraId="5EDFDEB5"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pct.53 anexa 4 din</w:t>
            </w:r>
          </w:p>
          <w:p w14:paraId="4D6F9E65"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HG 206/2023</w:t>
            </w:r>
          </w:p>
        </w:tc>
        <w:tc>
          <w:tcPr>
            <w:tcW w:w="588" w:type="dxa"/>
            <w:gridSpan w:val="2"/>
          </w:tcPr>
          <w:p w14:paraId="4E1C5DF6"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314D74F8"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038D1654"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569E4BE3"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11D22639"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15</w:t>
            </w:r>
          </w:p>
        </w:tc>
      </w:tr>
      <w:tr w:rsidR="00326CC3" w:rsidRPr="00326CC3" w14:paraId="2DF00641" w14:textId="77777777" w:rsidTr="00326CC3">
        <w:trPr>
          <w:trHeight w:val="567"/>
        </w:trPr>
        <w:tc>
          <w:tcPr>
            <w:tcW w:w="9870" w:type="dxa"/>
            <w:gridSpan w:val="13"/>
            <w:shd w:val="clear" w:color="auto" w:fill="BFBFBF"/>
          </w:tcPr>
          <w:p w14:paraId="195D5E1C"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lastRenderedPageBreak/>
              <w:t>Cerințe privind materialele și obiectele destinate să vină în contact cu produsele alimentare</w:t>
            </w:r>
          </w:p>
        </w:tc>
      </w:tr>
      <w:tr w:rsidR="00326CC3" w:rsidRPr="00326CC3" w14:paraId="22FABD37" w14:textId="77777777" w:rsidTr="00326CC3">
        <w:trPr>
          <w:trHeight w:val="4602"/>
        </w:trPr>
        <w:tc>
          <w:tcPr>
            <w:tcW w:w="575" w:type="dxa"/>
            <w:vAlign w:val="center"/>
          </w:tcPr>
          <w:p w14:paraId="6C2CBA49"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36.</w:t>
            </w:r>
          </w:p>
        </w:tc>
        <w:tc>
          <w:tcPr>
            <w:tcW w:w="3108" w:type="dxa"/>
          </w:tcPr>
          <w:p w14:paraId="0AF37816" w14:textId="77777777" w:rsidR="00326CC3" w:rsidRPr="00326CC3" w:rsidRDefault="00326CC3" w:rsidP="00326CC3">
            <w:pPr>
              <w:tabs>
                <w:tab w:val="left" w:pos="3060"/>
              </w:tabs>
              <w:spacing w:after="0" w:line="240" w:lineRule="auto"/>
              <w:jc w:val="both"/>
              <w:rPr>
                <w:rFonts w:ascii="Times New Roman" w:hAnsi="Times New Roman"/>
                <w:bCs/>
                <w:lang w:val="ro-RO"/>
              </w:rPr>
            </w:pPr>
            <w:r w:rsidRPr="00326CC3">
              <w:rPr>
                <w:rFonts w:ascii="Times New Roman" w:hAnsi="Times New Roman"/>
                <w:bCs/>
                <w:lang w:val="ro-RO"/>
              </w:rPr>
              <w:t>Materialele care vin în contact cu produsele alimentare utilizate la unitate sunt autorizate?</w:t>
            </w:r>
          </w:p>
          <w:p w14:paraId="39529752" w14:textId="77777777" w:rsidR="00326CC3" w:rsidRPr="00326CC3" w:rsidRDefault="00326CC3" w:rsidP="00326CC3">
            <w:pPr>
              <w:tabs>
                <w:tab w:val="left" w:pos="3060"/>
              </w:tabs>
              <w:spacing w:after="0" w:line="240" w:lineRule="auto"/>
              <w:jc w:val="both"/>
              <w:rPr>
                <w:rFonts w:ascii="Times New Roman" w:hAnsi="Times New Roman"/>
                <w:bCs/>
                <w:i/>
                <w:lang w:val="ro-RO"/>
              </w:rPr>
            </w:pPr>
            <w:r w:rsidRPr="00326CC3">
              <w:rPr>
                <w:rFonts w:ascii="Times New Roman" w:hAnsi="Times New Roman"/>
                <w:bCs/>
                <w:i/>
                <w:lang w:val="ro-RO"/>
              </w:rPr>
              <w:t xml:space="preserve">(Materialele respective sunt însoțite de o declarație în scris care să ateste că ele sânt conforme cu normele                       aplicabile lor. La cererea  autorității de reglementare trebuie să fie disponibilă o                          documentație corespunzătoare    pentru a demonstra această conformitate – ex. o copie certificată a avizului sanitar al Autorității Naționale pentru Sănătate Publică, emisă de unitatea de la care s-au procurat materialele     </w:t>
            </w:r>
          </w:p>
          <w:p w14:paraId="3083E887" w14:textId="77777777" w:rsidR="00326CC3" w:rsidRPr="00326CC3" w:rsidRDefault="00326CC3" w:rsidP="00326CC3">
            <w:pPr>
              <w:tabs>
                <w:tab w:val="left" w:pos="3060"/>
              </w:tabs>
              <w:spacing w:after="0" w:line="240" w:lineRule="auto"/>
              <w:jc w:val="both"/>
              <w:rPr>
                <w:rFonts w:ascii="Times New Roman" w:hAnsi="Times New Roman"/>
                <w:bCs/>
                <w:i/>
                <w:lang w:val="ro-RO"/>
              </w:rPr>
            </w:pPr>
            <w:r w:rsidRPr="00326CC3">
              <w:rPr>
                <w:rFonts w:ascii="Times New Roman" w:hAnsi="Times New Roman"/>
                <w:bCs/>
                <w:i/>
                <w:lang w:val="ro-RO"/>
              </w:rPr>
              <w:t>respective)</w:t>
            </w:r>
          </w:p>
        </w:tc>
        <w:tc>
          <w:tcPr>
            <w:tcW w:w="2141" w:type="dxa"/>
            <w:gridSpan w:val="2"/>
          </w:tcPr>
          <w:p w14:paraId="4F7C3E50"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14, alin. (2), (3) din Legea nr.306/2018;</w:t>
            </w:r>
          </w:p>
          <w:p w14:paraId="6C6F5089" w14:textId="77777777" w:rsidR="00326CC3" w:rsidRPr="00326CC3" w:rsidRDefault="00326CC3" w:rsidP="00326CC3">
            <w:pPr>
              <w:spacing w:after="0" w:line="240" w:lineRule="auto"/>
              <w:jc w:val="center"/>
              <w:rPr>
                <w:rFonts w:ascii="Times New Roman" w:hAnsi="Times New Roman"/>
                <w:bCs/>
                <w:sz w:val="21"/>
                <w:lang w:val="ro-RO"/>
              </w:rPr>
            </w:pPr>
          </w:p>
          <w:p w14:paraId="057190EF"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Pct. 19 din anexa la</w:t>
            </w:r>
          </w:p>
          <w:p w14:paraId="70D1C95C"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HG nr. 308/2011</w:t>
            </w:r>
          </w:p>
        </w:tc>
        <w:tc>
          <w:tcPr>
            <w:tcW w:w="588" w:type="dxa"/>
            <w:gridSpan w:val="2"/>
          </w:tcPr>
          <w:p w14:paraId="3B26B287"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569BB24B"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2E13CB80"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4872C8B0"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7689E3F2"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20</w:t>
            </w:r>
          </w:p>
        </w:tc>
      </w:tr>
      <w:tr w:rsidR="00326CC3" w:rsidRPr="00326CC3" w14:paraId="2E610CCA" w14:textId="77777777" w:rsidTr="00326CC3">
        <w:trPr>
          <w:trHeight w:val="1265"/>
        </w:trPr>
        <w:tc>
          <w:tcPr>
            <w:tcW w:w="575" w:type="dxa"/>
            <w:vAlign w:val="center"/>
          </w:tcPr>
          <w:p w14:paraId="0839BC07"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37.</w:t>
            </w:r>
          </w:p>
        </w:tc>
        <w:tc>
          <w:tcPr>
            <w:tcW w:w="3108" w:type="dxa"/>
          </w:tcPr>
          <w:p w14:paraId="29EF123D" w14:textId="77777777" w:rsidR="00326CC3" w:rsidRPr="00326CC3" w:rsidRDefault="00326CC3" w:rsidP="00326CC3">
            <w:pPr>
              <w:tabs>
                <w:tab w:val="left" w:pos="3060"/>
              </w:tabs>
              <w:spacing w:after="0" w:line="240" w:lineRule="auto"/>
              <w:jc w:val="both"/>
              <w:rPr>
                <w:rFonts w:ascii="Times New Roman" w:hAnsi="Times New Roman"/>
                <w:bCs/>
                <w:lang w:val="ro-RO"/>
              </w:rPr>
            </w:pPr>
            <w:r w:rsidRPr="00326CC3">
              <w:rPr>
                <w:rFonts w:ascii="Times New Roman" w:hAnsi="Times New Roman"/>
                <w:bCs/>
                <w:lang w:val="ro-RO"/>
              </w:rPr>
              <w:t>În unitatea de comerț ambulant, echipamentele sunt instalate astfel, încât ar permite igienizarea acestuia și a zonei</w:t>
            </w:r>
          </w:p>
          <w:p w14:paraId="539B82C1" w14:textId="77777777" w:rsidR="00326CC3" w:rsidRPr="00326CC3" w:rsidRDefault="00326CC3" w:rsidP="00326CC3">
            <w:pPr>
              <w:tabs>
                <w:tab w:val="left" w:pos="3060"/>
              </w:tabs>
              <w:spacing w:after="0" w:line="243" w:lineRule="exact"/>
              <w:jc w:val="both"/>
              <w:rPr>
                <w:rFonts w:ascii="Times New Roman" w:hAnsi="Times New Roman"/>
                <w:bCs/>
                <w:lang w:val="ro-RO"/>
              </w:rPr>
            </w:pPr>
            <w:r w:rsidRPr="00326CC3">
              <w:rPr>
                <w:rFonts w:ascii="Times New Roman" w:hAnsi="Times New Roman"/>
                <w:bCs/>
                <w:lang w:val="ro-RO"/>
              </w:rPr>
              <w:t>înconjurătoare?</w:t>
            </w:r>
          </w:p>
        </w:tc>
        <w:tc>
          <w:tcPr>
            <w:tcW w:w="2141" w:type="dxa"/>
            <w:gridSpan w:val="2"/>
          </w:tcPr>
          <w:p w14:paraId="0FF402BA"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Art.13 alin. (1) lit. d) din Legea nr.296/2017</w:t>
            </w:r>
          </w:p>
        </w:tc>
        <w:tc>
          <w:tcPr>
            <w:tcW w:w="588" w:type="dxa"/>
            <w:gridSpan w:val="2"/>
          </w:tcPr>
          <w:p w14:paraId="1F196088"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2B98F568"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260B72DF"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2042918E"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34D6C56F"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15</w:t>
            </w:r>
          </w:p>
        </w:tc>
      </w:tr>
      <w:tr w:rsidR="00326CC3" w:rsidRPr="00326CC3" w14:paraId="03291BCC" w14:textId="77777777" w:rsidTr="00326CC3">
        <w:trPr>
          <w:trHeight w:val="1970"/>
        </w:trPr>
        <w:tc>
          <w:tcPr>
            <w:tcW w:w="575" w:type="dxa"/>
            <w:vAlign w:val="center"/>
          </w:tcPr>
          <w:p w14:paraId="5C347693"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38.</w:t>
            </w:r>
          </w:p>
        </w:tc>
        <w:tc>
          <w:tcPr>
            <w:tcW w:w="3108" w:type="dxa"/>
          </w:tcPr>
          <w:p w14:paraId="63B5D365"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În unitatea de comerț ambulant sunt prevăzute suprafețele care vin în contact cu produse alimentare în bună stare de întreținere care să reducă la minim orice pericol de contaminare și ușor de curățat, de dezinfectat, netede, lavabile, rezistente la coroziune și netoxice?</w:t>
            </w:r>
          </w:p>
        </w:tc>
        <w:tc>
          <w:tcPr>
            <w:tcW w:w="2141" w:type="dxa"/>
            <w:gridSpan w:val="2"/>
          </w:tcPr>
          <w:p w14:paraId="517BBC68"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11 alin. (2) lit. b) și art.13 alin. (1) din Legea nr.296/2017</w:t>
            </w:r>
          </w:p>
          <w:p w14:paraId="12F7BF25"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7 (3), (6) din Legea nr.306/2018</w:t>
            </w:r>
          </w:p>
        </w:tc>
        <w:tc>
          <w:tcPr>
            <w:tcW w:w="588" w:type="dxa"/>
            <w:gridSpan w:val="2"/>
          </w:tcPr>
          <w:p w14:paraId="456CAE5B"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7569B092"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72A7D73C"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2BF8FEED"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0A5893C1"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15</w:t>
            </w:r>
          </w:p>
        </w:tc>
      </w:tr>
      <w:tr w:rsidR="00326CC3" w:rsidRPr="00326CC3" w14:paraId="2BAAAE5E" w14:textId="77777777" w:rsidTr="00326CC3">
        <w:trPr>
          <w:trHeight w:val="1012"/>
        </w:trPr>
        <w:tc>
          <w:tcPr>
            <w:tcW w:w="575" w:type="dxa"/>
            <w:vAlign w:val="center"/>
          </w:tcPr>
          <w:p w14:paraId="5B1C1BED"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39.</w:t>
            </w:r>
          </w:p>
        </w:tc>
        <w:tc>
          <w:tcPr>
            <w:tcW w:w="3108" w:type="dxa"/>
          </w:tcPr>
          <w:p w14:paraId="6068437E" w14:textId="77777777" w:rsidR="00326CC3" w:rsidRPr="00326CC3" w:rsidRDefault="00326CC3" w:rsidP="00326CC3">
            <w:pPr>
              <w:spacing w:after="0" w:line="240" w:lineRule="auto"/>
              <w:rPr>
                <w:rFonts w:ascii="Times New Roman" w:hAnsi="Times New Roman"/>
                <w:bCs/>
                <w:lang w:val="ro-RO"/>
              </w:rPr>
            </w:pPr>
            <w:r w:rsidRPr="00326CC3">
              <w:rPr>
                <w:rFonts w:ascii="Times New Roman" w:hAnsi="Times New Roman"/>
                <w:bCs/>
                <w:lang w:val="ro-RO"/>
              </w:rPr>
              <w:t>În unitatea de comerț ambulant sunt prevăzute mijloace pentru  curățarea și, după caz,  dezinfecția ustensilelor?</w:t>
            </w:r>
          </w:p>
        </w:tc>
        <w:tc>
          <w:tcPr>
            <w:tcW w:w="2141" w:type="dxa"/>
            <w:gridSpan w:val="2"/>
          </w:tcPr>
          <w:p w14:paraId="1AF214F0"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11 alin. (2) lit. c) din Legea nr. 296/2017</w:t>
            </w:r>
          </w:p>
        </w:tc>
        <w:tc>
          <w:tcPr>
            <w:tcW w:w="588" w:type="dxa"/>
            <w:gridSpan w:val="2"/>
          </w:tcPr>
          <w:p w14:paraId="5419FEB2"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044CE5C2"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1516F6F5"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2D0CC050"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5D3A9673"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10</w:t>
            </w:r>
          </w:p>
        </w:tc>
      </w:tr>
      <w:tr w:rsidR="00326CC3" w:rsidRPr="00326CC3" w14:paraId="62693253" w14:textId="77777777" w:rsidTr="00326CC3">
        <w:trPr>
          <w:trHeight w:val="1615"/>
        </w:trPr>
        <w:tc>
          <w:tcPr>
            <w:tcW w:w="575" w:type="dxa"/>
            <w:vAlign w:val="center"/>
          </w:tcPr>
          <w:p w14:paraId="4DF017E7"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40.</w:t>
            </w:r>
          </w:p>
        </w:tc>
        <w:tc>
          <w:tcPr>
            <w:tcW w:w="3108" w:type="dxa"/>
          </w:tcPr>
          <w:p w14:paraId="0ED1C4E6"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În unitatea de comerț ambulant sunt prevăzute mijloace pentru curățarea igienică a produselor alimentare, în cazul în care această operațiune este parte a activităților din domeniul alimentar?</w:t>
            </w:r>
          </w:p>
        </w:tc>
        <w:tc>
          <w:tcPr>
            <w:tcW w:w="2141" w:type="dxa"/>
            <w:gridSpan w:val="2"/>
          </w:tcPr>
          <w:p w14:paraId="207B6613"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Art.11 alin. (2) lit. d) din Legea nr. 296/2017</w:t>
            </w:r>
          </w:p>
        </w:tc>
        <w:tc>
          <w:tcPr>
            <w:tcW w:w="588" w:type="dxa"/>
            <w:gridSpan w:val="2"/>
          </w:tcPr>
          <w:p w14:paraId="3907BB6C"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78ADF3E0"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4471C9D1"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5C583110"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3E5F205C"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10</w:t>
            </w:r>
          </w:p>
        </w:tc>
      </w:tr>
      <w:tr w:rsidR="00326CC3" w:rsidRPr="00326CC3" w14:paraId="18057403" w14:textId="77777777" w:rsidTr="00326CC3">
        <w:trPr>
          <w:trHeight w:val="1045"/>
        </w:trPr>
        <w:tc>
          <w:tcPr>
            <w:tcW w:w="575" w:type="dxa"/>
            <w:vAlign w:val="center"/>
          </w:tcPr>
          <w:p w14:paraId="78BC903C"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41.</w:t>
            </w:r>
          </w:p>
        </w:tc>
        <w:tc>
          <w:tcPr>
            <w:tcW w:w="3108" w:type="dxa"/>
          </w:tcPr>
          <w:p w14:paraId="74F65830"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Ambalajele și materialele  pentru împachetare sunt depozitate astfel încât să nu fie expuse pericolului de contaminare?</w:t>
            </w:r>
          </w:p>
        </w:tc>
        <w:tc>
          <w:tcPr>
            <w:tcW w:w="2141" w:type="dxa"/>
            <w:gridSpan w:val="2"/>
          </w:tcPr>
          <w:p w14:paraId="29A21629" w14:textId="77777777" w:rsidR="00326CC3" w:rsidRPr="00326CC3" w:rsidRDefault="00326CC3" w:rsidP="00326CC3">
            <w:pPr>
              <w:spacing w:after="0" w:line="243" w:lineRule="exact"/>
              <w:jc w:val="center"/>
              <w:rPr>
                <w:rFonts w:ascii="Times New Roman" w:hAnsi="Times New Roman"/>
                <w:bCs/>
                <w:lang w:val="ro-RO"/>
              </w:rPr>
            </w:pPr>
            <w:r w:rsidRPr="00326CC3">
              <w:rPr>
                <w:rFonts w:ascii="Times New Roman" w:hAnsi="Times New Roman"/>
                <w:bCs/>
                <w:lang w:val="ro-RO"/>
              </w:rPr>
              <w:t>Art. 18 alin. (2) din Legea nr. 296/2017</w:t>
            </w:r>
          </w:p>
        </w:tc>
        <w:tc>
          <w:tcPr>
            <w:tcW w:w="588" w:type="dxa"/>
            <w:gridSpan w:val="2"/>
          </w:tcPr>
          <w:p w14:paraId="4A38EBF3"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04C0A6F1"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6DD120F9"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0AEADDDB"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6F4DD586"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15</w:t>
            </w:r>
          </w:p>
        </w:tc>
      </w:tr>
      <w:tr w:rsidR="00326CC3" w:rsidRPr="00326CC3" w14:paraId="233FE7BD" w14:textId="77777777" w:rsidTr="00326CC3">
        <w:trPr>
          <w:trHeight w:val="2089"/>
        </w:trPr>
        <w:tc>
          <w:tcPr>
            <w:tcW w:w="575" w:type="dxa"/>
            <w:vAlign w:val="center"/>
          </w:tcPr>
          <w:p w14:paraId="24405429"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42.</w:t>
            </w:r>
          </w:p>
        </w:tc>
        <w:tc>
          <w:tcPr>
            <w:tcW w:w="3108" w:type="dxa"/>
          </w:tcPr>
          <w:p w14:paraId="52E95DCB" w14:textId="77777777" w:rsidR="00326CC3" w:rsidRPr="00326CC3" w:rsidRDefault="00326CC3" w:rsidP="00326CC3">
            <w:pPr>
              <w:tabs>
                <w:tab w:val="left" w:pos="1886"/>
              </w:tabs>
              <w:spacing w:after="0" w:line="240" w:lineRule="auto"/>
              <w:jc w:val="both"/>
              <w:rPr>
                <w:rFonts w:ascii="Times New Roman" w:hAnsi="Times New Roman"/>
                <w:bCs/>
                <w:lang w:val="ro-RO"/>
              </w:rPr>
            </w:pPr>
            <w:r w:rsidRPr="00326CC3">
              <w:rPr>
                <w:rFonts w:ascii="Times New Roman" w:hAnsi="Times New Roman"/>
                <w:bCs/>
                <w:lang w:val="ro-RO"/>
              </w:rPr>
              <w:t xml:space="preserve">Unitatea dispune de programe procedurale scrise pentru proceduri de curățare </w:t>
            </w:r>
            <w:proofErr w:type="spellStart"/>
            <w:r w:rsidRPr="00326CC3">
              <w:rPr>
                <w:rFonts w:ascii="Times New Roman" w:hAnsi="Times New Roman"/>
                <w:bCs/>
                <w:lang w:val="ro-RO"/>
              </w:rPr>
              <w:t>şi</w:t>
            </w:r>
            <w:proofErr w:type="spellEnd"/>
            <w:r w:rsidRPr="00326CC3">
              <w:rPr>
                <w:rFonts w:ascii="Times New Roman" w:hAnsi="Times New Roman"/>
                <w:bCs/>
                <w:lang w:val="ro-RO"/>
              </w:rPr>
              <w:t xml:space="preserve"> dezinfectare, pentru controlul organismelor dăunătoare, pentru evitarea accesului animalelor domestice în locurile de manipulare sau depozitare a produselor alimentare?</w:t>
            </w:r>
          </w:p>
        </w:tc>
        <w:tc>
          <w:tcPr>
            <w:tcW w:w="2141" w:type="dxa"/>
            <w:gridSpan w:val="2"/>
          </w:tcPr>
          <w:p w14:paraId="5DC017BA" w14:textId="77777777" w:rsidR="00326CC3" w:rsidRPr="00326CC3" w:rsidRDefault="00326CC3" w:rsidP="00326CC3">
            <w:pPr>
              <w:spacing w:after="0" w:line="243" w:lineRule="exact"/>
              <w:jc w:val="center"/>
              <w:rPr>
                <w:rFonts w:ascii="Times New Roman" w:hAnsi="Times New Roman"/>
                <w:bCs/>
                <w:lang w:val="ro-RO"/>
              </w:rPr>
            </w:pPr>
            <w:r w:rsidRPr="00326CC3">
              <w:rPr>
                <w:rFonts w:ascii="Times New Roman" w:hAnsi="Times New Roman"/>
                <w:bCs/>
                <w:lang w:val="ro-RO"/>
              </w:rPr>
              <w:t>Art. 17 alin. (4) din Legea nr. 296/2017</w:t>
            </w:r>
          </w:p>
        </w:tc>
        <w:tc>
          <w:tcPr>
            <w:tcW w:w="588" w:type="dxa"/>
            <w:gridSpan w:val="2"/>
          </w:tcPr>
          <w:p w14:paraId="2D5B1263"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19DD3550"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5652ED44"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4665342D"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338F8075"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15</w:t>
            </w:r>
          </w:p>
        </w:tc>
      </w:tr>
      <w:tr w:rsidR="00326CC3" w:rsidRPr="00326CC3" w14:paraId="4BAE0193" w14:textId="77777777" w:rsidTr="00326CC3">
        <w:trPr>
          <w:trHeight w:val="1885"/>
        </w:trPr>
        <w:tc>
          <w:tcPr>
            <w:tcW w:w="575" w:type="dxa"/>
          </w:tcPr>
          <w:p w14:paraId="65AA1254" w14:textId="77777777" w:rsidR="00326CC3" w:rsidRPr="00326CC3" w:rsidRDefault="00326CC3" w:rsidP="00326CC3">
            <w:pPr>
              <w:spacing w:after="0" w:line="240" w:lineRule="auto"/>
              <w:rPr>
                <w:rFonts w:ascii="Times New Roman" w:hAnsi="Times New Roman"/>
                <w:bCs/>
                <w:lang w:val="ro-RO"/>
              </w:rPr>
            </w:pPr>
          </w:p>
          <w:p w14:paraId="488E0418" w14:textId="77777777" w:rsidR="00326CC3" w:rsidRPr="00326CC3" w:rsidRDefault="00326CC3" w:rsidP="00326CC3">
            <w:pPr>
              <w:spacing w:after="0" w:line="240" w:lineRule="auto"/>
              <w:rPr>
                <w:rFonts w:ascii="Times New Roman" w:hAnsi="Times New Roman"/>
                <w:bCs/>
                <w:lang w:val="ro-RO"/>
              </w:rPr>
            </w:pPr>
            <w:r w:rsidRPr="00326CC3">
              <w:rPr>
                <w:rFonts w:ascii="Times New Roman" w:hAnsi="Times New Roman"/>
                <w:bCs/>
                <w:lang w:val="ro-RO"/>
              </w:rPr>
              <w:t xml:space="preserve"> 43.</w:t>
            </w:r>
          </w:p>
        </w:tc>
        <w:tc>
          <w:tcPr>
            <w:tcW w:w="3108" w:type="dxa"/>
          </w:tcPr>
          <w:p w14:paraId="0B3FF5EC" w14:textId="77777777" w:rsidR="00326CC3" w:rsidRPr="00326CC3" w:rsidRDefault="00326CC3" w:rsidP="00326CC3">
            <w:pPr>
              <w:tabs>
                <w:tab w:val="left" w:pos="1886"/>
              </w:tabs>
              <w:spacing w:after="0" w:line="240" w:lineRule="auto"/>
              <w:jc w:val="both"/>
              <w:rPr>
                <w:rFonts w:ascii="Times New Roman" w:hAnsi="Times New Roman"/>
                <w:bCs/>
                <w:shd w:val="clear" w:color="auto" w:fill="FFFFFF"/>
                <w:lang w:val="ro-RO"/>
              </w:rPr>
            </w:pPr>
            <w:r w:rsidRPr="00326CC3">
              <w:rPr>
                <w:rFonts w:ascii="Times New Roman" w:hAnsi="Times New Roman"/>
                <w:bCs/>
                <w:shd w:val="clear" w:color="auto" w:fill="FFFFFF"/>
                <w:lang w:val="ro-RO"/>
              </w:rPr>
              <w:t xml:space="preserve">Substanțele detergente </w:t>
            </w:r>
            <w:proofErr w:type="spellStart"/>
            <w:r w:rsidRPr="00326CC3">
              <w:rPr>
                <w:rFonts w:ascii="Times New Roman" w:hAnsi="Times New Roman"/>
                <w:bCs/>
                <w:shd w:val="clear" w:color="auto" w:fill="FFFFFF"/>
                <w:lang w:val="ro-RO"/>
              </w:rPr>
              <w:t>şi</w:t>
            </w:r>
            <w:proofErr w:type="spellEnd"/>
            <w:r w:rsidRPr="00326CC3">
              <w:rPr>
                <w:rFonts w:ascii="Times New Roman" w:hAnsi="Times New Roman"/>
                <w:bCs/>
                <w:shd w:val="clear" w:color="auto" w:fill="FFFFFF"/>
                <w:lang w:val="ro-RO"/>
              </w:rPr>
              <w:t xml:space="preserve"> dezinfectante sunt folosite conform destinației, în concentrațiile corespunzătoare </w:t>
            </w:r>
            <w:proofErr w:type="spellStart"/>
            <w:r w:rsidRPr="00326CC3">
              <w:rPr>
                <w:rFonts w:ascii="Times New Roman" w:hAnsi="Times New Roman"/>
                <w:bCs/>
                <w:shd w:val="clear" w:color="auto" w:fill="FFFFFF"/>
                <w:lang w:val="ro-RO"/>
              </w:rPr>
              <w:t>şi</w:t>
            </w:r>
            <w:proofErr w:type="spellEnd"/>
            <w:r w:rsidRPr="00326CC3">
              <w:rPr>
                <w:rFonts w:ascii="Times New Roman" w:hAnsi="Times New Roman"/>
                <w:bCs/>
                <w:shd w:val="clear" w:color="auto" w:fill="FFFFFF"/>
                <w:lang w:val="ro-RO"/>
              </w:rPr>
              <w:t>, după caz, autorizate conform cerințelor Legii nr. 277/2018 privind substanțele chimice?</w:t>
            </w:r>
          </w:p>
        </w:tc>
        <w:tc>
          <w:tcPr>
            <w:tcW w:w="2141" w:type="dxa"/>
            <w:gridSpan w:val="2"/>
          </w:tcPr>
          <w:p w14:paraId="2FCA131C" w14:textId="77777777" w:rsidR="00326CC3" w:rsidRPr="00326CC3" w:rsidRDefault="00326CC3" w:rsidP="00326CC3">
            <w:pPr>
              <w:spacing w:after="0" w:line="243" w:lineRule="exact"/>
              <w:jc w:val="center"/>
              <w:rPr>
                <w:rFonts w:ascii="Times New Roman" w:hAnsi="Times New Roman"/>
                <w:bCs/>
                <w:lang w:val="ro-RO"/>
              </w:rPr>
            </w:pPr>
            <w:r w:rsidRPr="00326CC3">
              <w:rPr>
                <w:rFonts w:ascii="Times New Roman" w:hAnsi="Times New Roman"/>
                <w:bCs/>
                <w:lang w:val="ro-RO"/>
              </w:rPr>
              <w:t>Pct.76 anexa 5 din HG 206/2023</w:t>
            </w:r>
          </w:p>
        </w:tc>
        <w:tc>
          <w:tcPr>
            <w:tcW w:w="588" w:type="dxa"/>
            <w:gridSpan w:val="2"/>
          </w:tcPr>
          <w:p w14:paraId="764BF1BC"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5A85ADF5"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556F8929"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32EDDF15" w14:textId="77777777" w:rsidR="00326CC3" w:rsidRPr="00326CC3" w:rsidRDefault="00326CC3" w:rsidP="00326CC3">
            <w:pPr>
              <w:spacing w:after="0" w:line="240" w:lineRule="auto"/>
              <w:rPr>
                <w:rFonts w:ascii="Times New Roman" w:hAnsi="Times New Roman"/>
                <w:bCs/>
                <w:sz w:val="20"/>
                <w:lang w:val="ro-RO"/>
              </w:rPr>
            </w:pPr>
          </w:p>
        </w:tc>
        <w:tc>
          <w:tcPr>
            <w:tcW w:w="602" w:type="dxa"/>
          </w:tcPr>
          <w:p w14:paraId="6A9405C3"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15</w:t>
            </w:r>
          </w:p>
        </w:tc>
      </w:tr>
      <w:tr w:rsidR="00326CC3" w:rsidRPr="00326CC3" w14:paraId="20715079" w14:textId="77777777" w:rsidTr="00326CC3">
        <w:trPr>
          <w:trHeight w:val="2668"/>
        </w:trPr>
        <w:tc>
          <w:tcPr>
            <w:tcW w:w="575" w:type="dxa"/>
          </w:tcPr>
          <w:p w14:paraId="6D7F4848" w14:textId="77777777" w:rsidR="00326CC3" w:rsidRPr="00326CC3" w:rsidRDefault="00326CC3" w:rsidP="00326CC3">
            <w:pPr>
              <w:spacing w:after="0" w:line="240" w:lineRule="auto"/>
              <w:rPr>
                <w:rFonts w:ascii="Times New Roman" w:hAnsi="Times New Roman"/>
                <w:bCs/>
                <w:lang w:val="ro-RO"/>
              </w:rPr>
            </w:pPr>
          </w:p>
          <w:p w14:paraId="4704D0DE" w14:textId="77777777" w:rsidR="00326CC3" w:rsidRPr="00326CC3" w:rsidRDefault="00326CC3" w:rsidP="00326CC3">
            <w:pPr>
              <w:spacing w:after="0" w:line="240" w:lineRule="auto"/>
              <w:rPr>
                <w:rFonts w:ascii="Times New Roman" w:hAnsi="Times New Roman"/>
                <w:bCs/>
                <w:lang w:val="ro-RO"/>
              </w:rPr>
            </w:pPr>
            <w:r w:rsidRPr="00326CC3">
              <w:rPr>
                <w:rFonts w:ascii="Times New Roman" w:hAnsi="Times New Roman"/>
                <w:bCs/>
                <w:lang w:val="ro-RO"/>
              </w:rPr>
              <w:t xml:space="preserve">  44.</w:t>
            </w:r>
          </w:p>
        </w:tc>
        <w:tc>
          <w:tcPr>
            <w:tcW w:w="3108" w:type="dxa"/>
          </w:tcPr>
          <w:p w14:paraId="1ECD9EE8" w14:textId="77777777" w:rsidR="00326CC3" w:rsidRPr="00326CC3" w:rsidRDefault="00326CC3" w:rsidP="00326CC3">
            <w:pPr>
              <w:tabs>
                <w:tab w:val="left" w:pos="1886"/>
              </w:tabs>
              <w:spacing w:after="0" w:line="240" w:lineRule="auto"/>
              <w:jc w:val="both"/>
              <w:rPr>
                <w:rFonts w:ascii="Times New Roman" w:hAnsi="Times New Roman"/>
                <w:bCs/>
                <w:lang w:val="ro-RO"/>
              </w:rPr>
            </w:pPr>
            <w:r w:rsidRPr="00326CC3">
              <w:rPr>
                <w:rFonts w:ascii="Times New Roman" w:hAnsi="Times New Roman"/>
                <w:bCs/>
                <w:lang w:val="ro-RO"/>
              </w:rPr>
              <w:t xml:space="preserve">Produsele </w:t>
            </w:r>
            <w:proofErr w:type="spellStart"/>
            <w:r w:rsidRPr="00326CC3">
              <w:rPr>
                <w:rFonts w:ascii="Times New Roman" w:hAnsi="Times New Roman"/>
                <w:bCs/>
                <w:lang w:val="ro-RO"/>
              </w:rPr>
              <w:t>biocide</w:t>
            </w:r>
            <w:proofErr w:type="spellEnd"/>
            <w:r w:rsidRPr="00326CC3">
              <w:rPr>
                <w:rFonts w:ascii="Times New Roman" w:hAnsi="Times New Roman"/>
                <w:bCs/>
                <w:lang w:val="ro-RO"/>
              </w:rPr>
              <w:t xml:space="preserve"> utilizate pentru dezinfectarea echipamentelor, recipientelor, ustensilelor de consum, suprafețelor sau conductelor folosite pentru producția, transportul, depozitarea sau consumul produselor alimentare sunt înregistrate de stat și incluse în Registrul Național al Produselor </w:t>
            </w:r>
            <w:proofErr w:type="spellStart"/>
            <w:r w:rsidRPr="00326CC3">
              <w:rPr>
                <w:rFonts w:ascii="Times New Roman" w:hAnsi="Times New Roman"/>
                <w:bCs/>
                <w:lang w:val="ro-RO"/>
              </w:rPr>
              <w:t>Biocide</w:t>
            </w:r>
            <w:proofErr w:type="spellEnd"/>
            <w:r w:rsidRPr="00326CC3">
              <w:rPr>
                <w:rFonts w:ascii="Times New Roman" w:hAnsi="Times New Roman"/>
                <w:bCs/>
                <w:lang w:val="ro-RO"/>
              </w:rPr>
              <w:t xml:space="preserve">? </w:t>
            </w:r>
          </w:p>
        </w:tc>
        <w:tc>
          <w:tcPr>
            <w:tcW w:w="2141" w:type="dxa"/>
            <w:gridSpan w:val="2"/>
          </w:tcPr>
          <w:p w14:paraId="5155DDFB" w14:textId="77777777" w:rsidR="00326CC3" w:rsidRPr="00326CC3" w:rsidRDefault="00326CC3" w:rsidP="00326CC3">
            <w:pPr>
              <w:spacing w:after="0" w:line="243" w:lineRule="exact"/>
              <w:jc w:val="center"/>
              <w:rPr>
                <w:rFonts w:ascii="Times New Roman" w:hAnsi="Times New Roman"/>
                <w:bCs/>
                <w:lang w:val="ro-RO"/>
              </w:rPr>
            </w:pPr>
            <w:r w:rsidRPr="00326CC3">
              <w:rPr>
                <w:rFonts w:ascii="Times New Roman" w:hAnsi="Times New Roman"/>
                <w:bCs/>
                <w:lang w:val="ro-RO"/>
              </w:rPr>
              <w:t>Pct.11, 38, 110 din HG nr.344/2020</w:t>
            </w:r>
          </w:p>
        </w:tc>
        <w:tc>
          <w:tcPr>
            <w:tcW w:w="588" w:type="dxa"/>
            <w:gridSpan w:val="2"/>
          </w:tcPr>
          <w:p w14:paraId="6631CCC2" w14:textId="77777777" w:rsidR="00326CC3" w:rsidRPr="00326CC3" w:rsidRDefault="00326CC3" w:rsidP="00326CC3">
            <w:pPr>
              <w:spacing w:after="0" w:line="240" w:lineRule="auto"/>
              <w:rPr>
                <w:rFonts w:ascii="Times New Roman" w:hAnsi="Times New Roman"/>
                <w:bCs/>
                <w:sz w:val="20"/>
                <w:lang w:val="ro-RO"/>
              </w:rPr>
            </w:pPr>
          </w:p>
        </w:tc>
        <w:tc>
          <w:tcPr>
            <w:tcW w:w="587" w:type="dxa"/>
            <w:gridSpan w:val="2"/>
          </w:tcPr>
          <w:p w14:paraId="1F8921DE" w14:textId="77777777" w:rsidR="00326CC3" w:rsidRPr="00326CC3" w:rsidRDefault="00326CC3" w:rsidP="00326CC3">
            <w:pPr>
              <w:spacing w:after="0" w:line="240" w:lineRule="auto"/>
              <w:rPr>
                <w:rFonts w:ascii="Times New Roman" w:hAnsi="Times New Roman"/>
                <w:bCs/>
                <w:sz w:val="20"/>
                <w:lang w:val="ro-RO"/>
              </w:rPr>
            </w:pPr>
          </w:p>
        </w:tc>
        <w:tc>
          <w:tcPr>
            <w:tcW w:w="855" w:type="dxa"/>
            <w:gridSpan w:val="2"/>
          </w:tcPr>
          <w:p w14:paraId="6AE510FF"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70C9EE2F" w14:textId="77777777" w:rsidR="00326CC3" w:rsidRPr="00326CC3" w:rsidRDefault="00326CC3" w:rsidP="00326CC3">
            <w:pPr>
              <w:spacing w:after="0" w:line="240" w:lineRule="auto"/>
              <w:rPr>
                <w:rFonts w:ascii="Times New Roman" w:hAnsi="Times New Roman"/>
                <w:bCs/>
                <w:sz w:val="20"/>
                <w:lang w:val="ro-RO"/>
              </w:rPr>
            </w:pPr>
          </w:p>
        </w:tc>
        <w:tc>
          <w:tcPr>
            <w:tcW w:w="602" w:type="dxa"/>
          </w:tcPr>
          <w:p w14:paraId="0DC3827B"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15</w:t>
            </w:r>
          </w:p>
        </w:tc>
      </w:tr>
      <w:tr w:rsidR="00326CC3" w:rsidRPr="00326CC3" w14:paraId="5C8EA71F" w14:textId="77777777" w:rsidTr="00326CC3">
        <w:trPr>
          <w:trHeight w:val="567"/>
        </w:trPr>
        <w:tc>
          <w:tcPr>
            <w:tcW w:w="9870" w:type="dxa"/>
            <w:gridSpan w:val="13"/>
            <w:shd w:val="clear" w:color="auto" w:fill="D9D9D9"/>
          </w:tcPr>
          <w:p w14:paraId="3628F6BE" w14:textId="39BC9DF1"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Cerințe privind personalul ce manipulează produselor alimentare</w:t>
            </w:r>
          </w:p>
        </w:tc>
      </w:tr>
      <w:tr w:rsidR="00326CC3" w:rsidRPr="00326CC3" w14:paraId="576F12C8" w14:textId="77777777" w:rsidTr="00326CC3">
        <w:trPr>
          <w:trHeight w:val="1255"/>
        </w:trPr>
        <w:tc>
          <w:tcPr>
            <w:tcW w:w="575" w:type="dxa"/>
            <w:vAlign w:val="center"/>
          </w:tcPr>
          <w:p w14:paraId="67AE30C4"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45.</w:t>
            </w:r>
          </w:p>
        </w:tc>
        <w:tc>
          <w:tcPr>
            <w:tcW w:w="3108" w:type="dxa"/>
          </w:tcPr>
          <w:p w14:paraId="2091CD9C"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Persoanele care lucrează în zona de manipulare a produselor alimentare dețin carnet medical și au fost supuse controlului medical la angajare și periodic ulterior?</w:t>
            </w:r>
          </w:p>
        </w:tc>
        <w:tc>
          <w:tcPr>
            <w:tcW w:w="2141" w:type="dxa"/>
            <w:gridSpan w:val="2"/>
          </w:tcPr>
          <w:p w14:paraId="14899D8F"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16 alin. (1) din Legea nr. 296/2017; Art. 21</w:t>
            </w:r>
            <w:r w:rsidRPr="00326CC3">
              <w:rPr>
                <w:rFonts w:ascii="Times New Roman" w:hAnsi="Times New Roman"/>
                <w:bCs/>
                <w:vertAlign w:val="superscript"/>
                <w:lang w:val="ro-RO"/>
              </w:rPr>
              <w:t>4</w:t>
            </w:r>
            <w:r w:rsidRPr="00326CC3">
              <w:rPr>
                <w:rFonts w:ascii="Times New Roman" w:hAnsi="Times New Roman"/>
                <w:bCs/>
                <w:lang w:val="ro-RO"/>
              </w:rPr>
              <w:t xml:space="preserve"> alin. (4) din Legea nr. 231/2010</w:t>
            </w:r>
          </w:p>
        </w:tc>
        <w:tc>
          <w:tcPr>
            <w:tcW w:w="588" w:type="dxa"/>
            <w:gridSpan w:val="2"/>
          </w:tcPr>
          <w:p w14:paraId="7E6E4027" w14:textId="77777777" w:rsidR="00326CC3" w:rsidRPr="00326CC3" w:rsidRDefault="00326CC3" w:rsidP="00326CC3">
            <w:pPr>
              <w:spacing w:after="0" w:line="240" w:lineRule="auto"/>
              <w:jc w:val="center"/>
              <w:rPr>
                <w:rFonts w:ascii="Times New Roman" w:hAnsi="Times New Roman"/>
                <w:bCs/>
                <w:sz w:val="20"/>
                <w:lang w:val="ro-RO"/>
              </w:rPr>
            </w:pPr>
          </w:p>
        </w:tc>
        <w:tc>
          <w:tcPr>
            <w:tcW w:w="587" w:type="dxa"/>
            <w:gridSpan w:val="2"/>
          </w:tcPr>
          <w:p w14:paraId="66A003C3" w14:textId="77777777" w:rsidR="00326CC3" w:rsidRPr="00326CC3" w:rsidRDefault="00326CC3" w:rsidP="00326CC3">
            <w:pPr>
              <w:spacing w:after="0" w:line="240" w:lineRule="auto"/>
              <w:jc w:val="center"/>
              <w:rPr>
                <w:rFonts w:ascii="Times New Roman" w:hAnsi="Times New Roman"/>
                <w:bCs/>
                <w:sz w:val="20"/>
                <w:lang w:val="ro-RO"/>
              </w:rPr>
            </w:pPr>
          </w:p>
        </w:tc>
        <w:tc>
          <w:tcPr>
            <w:tcW w:w="855" w:type="dxa"/>
            <w:gridSpan w:val="2"/>
          </w:tcPr>
          <w:p w14:paraId="23BD49C0"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2FC31288"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69AAC5B1"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20</w:t>
            </w:r>
          </w:p>
        </w:tc>
      </w:tr>
      <w:tr w:rsidR="00326CC3" w:rsidRPr="00326CC3" w14:paraId="75F37D7E" w14:textId="77777777" w:rsidTr="00326CC3">
        <w:trPr>
          <w:trHeight w:val="1496"/>
        </w:trPr>
        <w:tc>
          <w:tcPr>
            <w:tcW w:w="575" w:type="dxa"/>
            <w:vAlign w:val="center"/>
          </w:tcPr>
          <w:p w14:paraId="5B3069AE" w14:textId="77777777" w:rsidR="00326CC3" w:rsidRPr="00326CC3" w:rsidRDefault="00326CC3" w:rsidP="00326CC3">
            <w:pPr>
              <w:spacing w:after="0" w:line="240" w:lineRule="auto"/>
              <w:jc w:val="center"/>
              <w:rPr>
                <w:rFonts w:ascii="Times New Roman" w:hAnsi="Times New Roman"/>
                <w:bCs/>
                <w:lang w:val="ro-RO"/>
              </w:rPr>
            </w:pPr>
          </w:p>
          <w:p w14:paraId="6B532F0B"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46.</w:t>
            </w:r>
          </w:p>
        </w:tc>
        <w:tc>
          <w:tcPr>
            <w:tcW w:w="3108" w:type="dxa"/>
          </w:tcPr>
          <w:p w14:paraId="7140BC58" w14:textId="77777777" w:rsidR="00326CC3" w:rsidRPr="00326CC3" w:rsidRDefault="00326CC3" w:rsidP="00326CC3">
            <w:pPr>
              <w:tabs>
                <w:tab w:val="left" w:pos="1868"/>
                <w:tab w:val="left" w:pos="1959"/>
                <w:tab w:val="left" w:pos="2088"/>
              </w:tabs>
              <w:spacing w:after="0" w:line="240" w:lineRule="auto"/>
              <w:rPr>
                <w:rFonts w:ascii="Times New Roman" w:hAnsi="Times New Roman"/>
                <w:bCs/>
                <w:lang w:val="ro-RO"/>
              </w:rPr>
            </w:pPr>
            <w:r w:rsidRPr="00326CC3">
              <w:rPr>
                <w:rFonts w:ascii="Times New Roman" w:hAnsi="Times New Roman"/>
                <w:bCs/>
                <w:lang w:val="ro-RO"/>
              </w:rPr>
              <w:t>Persoanele implicate   nemijlocit în activitatea de  preparare, prelucrare, comercializare și/sau păstrare a produselor alimentare și/sau băuturilor pentru consum în cadrul unităților au pregătire profesională în domeniul comerțului, alimentației publice și igienei?</w:t>
            </w:r>
          </w:p>
        </w:tc>
        <w:tc>
          <w:tcPr>
            <w:tcW w:w="2141" w:type="dxa"/>
            <w:gridSpan w:val="2"/>
          </w:tcPr>
          <w:p w14:paraId="5B8665D7"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21</w:t>
            </w:r>
            <w:r w:rsidRPr="00326CC3">
              <w:rPr>
                <w:rFonts w:ascii="Times New Roman" w:hAnsi="Times New Roman"/>
                <w:bCs/>
                <w:vertAlign w:val="superscript"/>
                <w:lang w:val="ro-RO"/>
              </w:rPr>
              <w:t>4</w:t>
            </w:r>
            <w:r w:rsidRPr="00326CC3">
              <w:rPr>
                <w:rFonts w:ascii="Times New Roman" w:hAnsi="Times New Roman"/>
                <w:bCs/>
                <w:lang w:val="ro-RO"/>
              </w:rPr>
              <w:t xml:space="preserve"> (1) din Legea nr.231/2010 Art. 23, alin. (1) din Legea nr. 306/2018</w:t>
            </w:r>
          </w:p>
        </w:tc>
        <w:tc>
          <w:tcPr>
            <w:tcW w:w="588" w:type="dxa"/>
            <w:gridSpan w:val="2"/>
          </w:tcPr>
          <w:p w14:paraId="4DFDDC45" w14:textId="77777777" w:rsidR="00326CC3" w:rsidRPr="00326CC3" w:rsidRDefault="00326CC3" w:rsidP="00326CC3">
            <w:pPr>
              <w:spacing w:after="0" w:line="240" w:lineRule="auto"/>
              <w:jc w:val="center"/>
              <w:rPr>
                <w:rFonts w:ascii="Times New Roman" w:hAnsi="Times New Roman"/>
                <w:bCs/>
                <w:sz w:val="20"/>
                <w:lang w:val="ro-RO"/>
              </w:rPr>
            </w:pPr>
          </w:p>
        </w:tc>
        <w:tc>
          <w:tcPr>
            <w:tcW w:w="587" w:type="dxa"/>
            <w:gridSpan w:val="2"/>
          </w:tcPr>
          <w:p w14:paraId="1EF823E0" w14:textId="77777777" w:rsidR="00326CC3" w:rsidRPr="00326CC3" w:rsidRDefault="00326CC3" w:rsidP="00326CC3">
            <w:pPr>
              <w:spacing w:after="0" w:line="240" w:lineRule="auto"/>
              <w:jc w:val="center"/>
              <w:rPr>
                <w:rFonts w:ascii="Times New Roman" w:hAnsi="Times New Roman"/>
                <w:bCs/>
                <w:sz w:val="20"/>
                <w:lang w:val="ro-RO"/>
              </w:rPr>
            </w:pPr>
          </w:p>
        </w:tc>
        <w:tc>
          <w:tcPr>
            <w:tcW w:w="855" w:type="dxa"/>
            <w:gridSpan w:val="2"/>
          </w:tcPr>
          <w:p w14:paraId="308515ED"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7CA6FEDC"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2D8C2EFD"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18</w:t>
            </w:r>
          </w:p>
        </w:tc>
      </w:tr>
      <w:tr w:rsidR="00326CC3" w:rsidRPr="00326CC3" w14:paraId="0607D0C6" w14:textId="77777777" w:rsidTr="00326CC3">
        <w:trPr>
          <w:trHeight w:val="2281"/>
        </w:trPr>
        <w:tc>
          <w:tcPr>
            <w:tcW w:w="575" w:type="dxa"/>
            <w:vAlign w:val="center"/>
          </w:tcPr>
          <w:p w14:paraId="192245F5"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47.</w:t>
            </w:r>
          </w:p>
        </w:tc>
        <w:tc>
          <w:tcPr>
            <w:tcW w:w="3108" w:type="dxa"/>
          </w:tcPr>
          <w:p w14:paraId="52E29328"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Persoanele care lucrează în zona de manipulare a produselor alimentare poartă vestimentație adecvată și curată, după caz, echipament sanitar de protecție (inclusiv pe cap), nu prezintă leziuni,  infecții ale pielii, abcese, etc. și mențin un  grad ridicat  de curățenie?</w:t>
            </w:r>
          </w:p>
        </w:tc>
        <w:tc>
          <w:tcPr>
            <w:tcW w:w="2141" w:type="dxa"/>
            <w:gridSpan w:val="2"/>
          </w:tcPr>
          <w:p w14:paraId="5934467D" w14:textId="77777777" w:rsidR="00326CC3" w:rsidRPr="00326CC3" w:rsidRDefault="00326CC3" w:rsidP="00326CC3">
            <w:pPr>
              <w:spacing w:after="0" w:line="243" w:lineRule="exact"/>
              <w:jc w:val="center"/>
              <w:rPr>
                <w:rFonts w:ascii="Times New Roman" w:hAnsi="Times New Roman"/>
                <w:bCs/>
                <w:lang w:val="ro-RO"/>
              </w:rPr>
            </w:pPr>
            <w:r w:rsidRPr="00326CC3">
              <w:rPr>
                <w:rFonts w:ascii="Times New Roman" w:hAnsi="Times New Roman"/>
                <w:bCs/>
                <w:lang w:val="ro-RO"/>
              </w:rPr>
              <w:t>Art. 16 alin (1), (2) din</w:t>
            </w:r>
          </w:p>
          <w:p w14:paraId="458104E6"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Legea296/2017 Art. 9 lit. h) din Legea105/2003</w:t>
            </w:r>
          </w:p>
          <w:p w14:paraId="01A5BD15" w14:textId="77777777" w:rsidR="00326CC3" w:rsidRPr="00326CC3" w:rsidRDefault="00326CC3" w:rsidP="00326CC3">
            <w:pPr>
              <w:spacing w:after="0" w:line="240" w:lineRule="auto"/>
              <w:jc w:val="center"/>
              <w:rPr>
                <w:rFonts w:ascii="Times New Roman" w:hAnsi="Times New Roman"/>
                <w:bCs/>
                <w:lang w:val="ro-RO"/>
              </w:rPr>
            </w:pPr>
          </w:p>
        </w:tc>
        <w:tc>
          <w:tcPr>
            <w:tcW w:w="588" w:type="dxa"/>
            <w:gridSpan w:val="2"/>
          </w:tcPr>
          <w:p w14:paraId="4E5373B8" w14:textId="77777777" w:rsidR="00326CC3" w:rsidRPr="00326CC3" w:rsidRDefault="00326CC3" w:rsidP="00326CC3">
            <w:pPr>
              <w:spacing w:after="0" w:line="240" w:lineRule="auto"/>
              <w:jc w:val="center"/>
              <w:rPr>
                <w:rFonts w:ascii="Times New Roman" w:hAnsi="Times New Roman"/>
                <w:bCs/>
                <w:sz w:val="20"/>
                <w:lang w:val="ro-RO"/>
              </w:rPr>
            </w:pPr>
          </w:p>
        </w:tc>
        <w:tc>
          <w:tcPr>
            <w:tcW w:w="587" w:type="dxa"/>
            <w:gridSpan w:val="2"/>
          </w:tcPr>
          <w:p w14:paraId="728B304F" w14:textId="77777777" w:rsidR="00326CC3" w:rsidRPr="00326CC3" w:rsidRDefault="00326CC3" w:rsidP="00326CC3">
            <w:pPr>
              <w:spacing w:after="0" w:line="240" w:lineRule="auto"/>
              <w:jc w:val="center"/>
              <w:rPr>
                <w:rFonts w:ascii="Times New Roman" w:hAnsi="Times New Roman"/>
                <w:bCs/>
                <w:sz w:val="20"/>
                <w:lang w:val="ro-RO"/>
              </w:rPr>
            </w:pPr>
          </w:p>
        </w:tc>
        <w:tc>
          <w:tcPr>
            <w:tcW w:w="855" w:type="dxa"/>
            <w:gridSpan w:val="2"/>
          </w:tcPr>
          <w:p w14:paraId="60C94387"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24308390"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7433E5E7"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20</w:t>
            </w:r>
          </w:p>
        </w:tc>
      </w:tr>
      <w:tr w:rsidR="00326CC3" w:rsidRPr="00326CC3" w14:paraId="731108AD" w14:textId="77777777" w:rsidTr="00326CC3">
        <w:trPr>
          <w:trHeight w:val="445"/>
        </w:trPr>
        <w:tc>
          <w:tcPr>
            <w:tcW w:w="9870" w:type="dxa"/>
            <w:gridSpan w:val="13"/>
            <w:shd w:val="clear" w:color="auto" w:fill="C9C9C9"/>
            <w:vAlign w:val="center"/>
          </w:tcPr>
          <w:p w14:paraId="74E0E729"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lang w:val="ro-RO"/>
              </w:rPr>
              <w:t>Cerințe privind deșeurile alimentare</w:t>
            </w:r>
          </w:p>
        </w:tc>
      </w:tr>
      <w:tr w:rsidR="00326CC3" w:rsidRPr="00326CC3" w14:paraId="0EA3FE5B" w14:textId="77777777" w:rsidTr="00326CC3">
        <w:trPr>
          <w:trHeight w:val="562"/>
        </w:trPr>
        <w:tc>
          <w:tcPr>
            <w:tcW w:w="575" w:type="dxa"/>
            <w:vAlign w:val="center"/>
          </w:tcPr>
          <w:p w14:paraId="6F86CD8E"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48.</w:t>
            </w:r>
          </w:p>
        </w:tc>
        <w:tc>
          <w:tcPr>
            <w:tcW w:w="3108" w:type="dxa"/>
          </w:tcPr>
          <w:p w14:paraId="2188B267"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Se asigură colectarea, depozitarea și transportarea deșeurilor rezultate din activitatea de comerț ambulant în conformitate cu legislația</w:t>
            </w:r>
          </w:p>
          <w:p w14:paraId="1430EFF7" w14:textId="77777777" w:rsidR="00326CC3" w:rsidRPr="00326CC3" w:rsidRDefault="00326CC3" w:rsidP="00326CC3">
            <w:pPr>
              <w:spacing w:after="0" w:line="240" w:lineRule="auto"/>
              <w:jc w:val="both"/>
              <w:rPr>
                <w:rFonts w:ascii="Times New Roman" w:hAnsi="Times New Roman"/>
                <w:bCs/>
                <w:lang w:val="ro-RO"/>
              </w:rPr>
            </w:pPr>
            <w:r w:rsidRPr="00326CC3">
              <w:rPr>
                <w:rFonts w:ascii="Times New Roman" w:hAnsi="Times New Roman"/>
                <w:bCs/>
                <w:lang w:val="ro-RO"/>
              </w:rPr>
              <w:t>privind colectarea deșeurilor?</w:t>
            </w:r>
          </w:p>
        </w:tc>
        <w:tc>
          <w:tcPr>
            <w:tcW w:w="2141" w:type="dxa"/>
            <w:gridSpan w:val="2"/>
          </w:tcPr>
          <w:p w14:paraId="34728257" w14:textId="77777777" w:rsidR="00326CC3" w:rsidRPr="00326CC3" w:rsidRDefault="00326CC3" w:rsidP="00326CC3">
            <w:pPr>
              <w:spacing w:after="0" w:line="240" w:lineRule="auto"/>
              <w:jc w:val="center"/>
              <w:rPr>
                <w:rFonts w:ascii="Times New Roman" w:hAnsi="Times New Roman"/>
                <w:bCs/>
                <w:lang w:val="ro-RO"/>
              </w:rPr>
            </w:pPr>
            <w:r w:rsidRPr="00326CC3">
              <w:rPr>
                <w:rFonts w:ascii="Times New Roman" w:hAnsi="Times New Roman"/>
                <w:bCs/>
                <w:lang w:val="ro-RO"/>
              </w:rPr>
              <w:t>Art. 21 (4) din Legea 231/2010</w:t>
            </w:r>
          </w:p>
          <w:p w14:paraId="27FF1282" w14:textId="77777777" w:rsidR="00326CC3" w:rsidRPr="00326CC3" w:rsidRDefault="00326CC3" w:rsidP="00326CC3">
            <w:pPr>
              <w:spacing w:after="0" w:line="252" w:lineRule="exact"/>
              <w:jc w:val="center"/>
              <w:rPr>
                <w:rFonts w:ascii="Times New Roman" w:hAnsi="Times New Roman"/>
                <w:bCs/>
                <w:lang w:val="ro-RO"/>
              </w:rPr>
            </w:pPr>
            <w:r w:rsidRPr="00326CC3">
              <w:rPr>
                <w:rFonts w:ascii="Times New Roman" w:hAnsi="Times New Roman"/>
                <w:bCs/>
                <w:lang w:val="ro-RO"/>
              </w:rPr>
              <w:t>Art. 14 alin.(1) din</w:t>
            </w:r>
          </w:p>
          <w:p w14:paraId="7F75C2F7" w14:textId="77777777" w:rsidR="00326CC3" w:rsidRPr="00326CC3" w:rsidRDefault="00326CC3" w:rsidP="00326CC3">
            <w:pPr>
              <w:spacing w:after="0" w:line="243" w:lineRule="exact"/>
              <w:jc w:val="center"/>
              <w:rPr>
                <w:rFonts w:ascii="Times New Roman" w:hAnsi="Times New Roman"/>
                <w:bCs/>
                <w:lang w:val="ro-RO"/>
              </w:rPr>
            </w:pPr>
            <w:r w:rsidRPr="00326CC3">
              <w:rPr>
                <w:rFonts w:ascii="Times New Roman" w:hAnsi="Times New Roman"/>
                <w:bCs/>
                <w:lang w:val="ro-RO"/>
              </w:rPr>
              <w:t>Legea nr. 296/2017</w:t>
            </w:r>
          </w:p>
        </w:tc>
        <w:tc>
          <w:tcPr>
            <w:tcW w:w="588" w:type="dxa"/>
            <w:gridSpan w:val="2"/>
          </w:tcPr>
          <w:p w14:paraId="63C57158" w14:textId="77777777" w:rsidR="00326CC3" w:rsidRPr="00326CC3" w:rsidRDefault="00326CC3" w:rsidP="00326CC3">
            <w:pPr>
              <w:spacing w:after="0" w:line="240" w:lineRule="auto"/>
              <w:jc w:val="center"/>
              <w:rPr>
                <w:rFonts w:ascii="Times New Roman" w:hAnsi="Times New Roman"/>
                <w:bCs/>
                <w:sz w:val="20"/>
                <w:lang w:val="ro-RO"/>
              </w:rPr>
            </w:pPr>
          </w:p>
        </w:tc>
        <w:tc>
          <w:tcPr>
            <w:tcW w:w="587" w:type="dxa"/>
            <w:gridSpan w:val="2"/>
          </w:tcPr>
          <w:p w14:paraId="289A214D" w14:textId="77777777" w:rsidR="00326CC3" w:rsidRPr="00326CC3" w:rsidRDefault="00326CC3" w:rsidP="00326CC3">
            <w:pPr>
              <w:spacing w:after="0" w:line="240" w:lineRule="auto"/>
              <w:jc w:val="center"/>
              <w:rPr>
                <w:rFonts w:ascii="Times New Roman" w:hAnsi="Times New Roman"/>
                <w:bCs/>
                <w:sz w:val="20"/>
                <w:lang w:val="ro-RO"/>
              </w:rPr>
            </w:pPr>
          </w:p>
        </w:tc>
        <w:tc>
          <w:tcPr>
            <w:tcW w:w="855" w:type="dxa"/>
            <w:gridSpan w:val="2"/>
          </w:tcPr>
          <w:p w14:paraId="3BFC42C4" w14:textId="77777777" w:rsidR="00326CC3" w:rsidRPr="00326CC3" w:rsidRDefault="00326CC3" w:rsidP="00326CC3">
            <w:pPr>
              <w:spacing w:after="0" w:line="240" w:lineRule="auto"/>
              <w:rPr>
                <w:rFonts w:ascii="Times New Roman" w:hAnsi="Times New Roman"/>
                <w:bCs/>
                <w:sz w:val="20"/>
                <w:lang w:val="ro-RO"/>
              </w:rPr>
            </w:pPr>
          </w:p>
        </w:tc>
        <w:tc>
          <w:tcPr>
            <w:tcW w:w="1414" w:type="dxa"/>
            <w:gridSpan w:val="2"/>
          </w:tcPr>
          <w:p w14:paraId="579A3118" w14:textId="77777777" w:rsidR="00326CC3" w:rsidRPr="00326CC3" w:rsidRDefault="00326CC3" w:rsidP="00326CC3">
            <w:pPr>
              <w:spacing w:after="0" w:line="240" w:lineRule="auto"/>
              <w:rPr>
                <w:rFonts w:ascii="Times New Roman" w:hAnsi="Times New Roman"/>
                <w:bCs/>
                <w:sz w:val="20"/>
                <w:lang w:val="ro-RO"/>
              </w:rPr>
            </w:pPr>
          </w:p>
        </w:tc>
        <w:tc>
          <w:tcPr>
            <w:tcW w:w="602" w:type="dxa"/>
            <w:vAlign w:val="center"/>
          </w:tcPr>
          <w:p w14:paraId="515A4208" w14:textId="77777777" w:rsidR="00326CC3" w:rsidRPr="00326CC3" w:rsidRDefault="00326CC3" w:rsidP="00326CC3">
            <w:pPr>
              <w:spacing w:after="0" w:line="240" w:lineRule="auto"/>
              <w:jc w:val="center"/>
              <w:rPr>
                <w:rFonts w:ascii="Times New Roman" w:hAnsi="Times New Roman"/>
                <w:bCs/>
                <w:sz w:val="20"/>
                <w:lang w:val="ro-RO"/>
              </w:rPr>
            </w:pPr>
            <w:r w:rsidRPr="00326CC3">
              <w:rPr>
                <w:rFonts w:ascii="Times New Roman" w:hAnsi="Times New Roman"/>
                <w:bCs/>
                <w:sz w:val="20"/>
                <w:lang w:val="ro-RO"/>
              </w:rPr>
              <w:t>15</w:t>
            </w:r>
          </w:p>
        </w:tc>
      </w:tr>
      <w:tr w:rsidR="00326CC3" w:rsidRPr="00326CC3" w14:paraId="59A6A130" w14:textId="77777777" w:rsidTr="00326CC3">
        <w:trPr>
          <w:trHeight w:val="562"/>
        </w:trPr>
        <w:tc>
          <w:tcPr>
            <w:tcW w:w="5824" w:type="dxa"/>
            <w:gridSpan w:val="4"/>
          </w:tcPr>
          <w:p w14:paraId="4461AD8B" w14:textId="77777777" w:rsidR="00326CC3" w:rsidRPr="00326CC3" w:rsidRDefault="00326CC3" w:rsidP="00326CC3">
            <w:pPr>
              <w:spacing w:after="0" w:line="244" w:lineRule="exact"/>
              <w:jc w:val="right"/>
              <w:rPr>
                <w:rFonts w:ascii="Times New Roman" w:hAnsi="Times New Roman"/>
                <w:b/>
                <w:lang w:val="ro-RO"/>
              </w:rPr>
            </w:pPr>
          </w:p>
          <w:p w14:paraId="724B8815" w14:textId="77777777" w:rsidR="00326CC3" w:rsidRPr="00326CC3" w:rsidRDefault="00326CC3" w:rsidP="00326CC3">
            <w:pPr>
              <w:spacing w:after="0" w:line="240" w:lineRule="auto"/>
              <w:jc w:val="right"/>
              <w:rPr>
                <w:rFonts w:ascii="Times New Roman" w:hAnsi="Times New Roman"/>
                <w:lang w:val="ro-RO"/>
              </w:rPr>
            </w:pPr>
            <w:r w:rsidRPr="00326CC3">
              <w:rPr>
                <w:rFonts w:ascii="Times New Roman" w:hAnsi="Times New Roman"/>
                <w:b/>
                <w:lang w:val="ro-RO"/>
              </w:rPr>
              <w:t>TOTAL</w:t>
            </w:r>
          </w:p>
        </w:tc>
        <w:tc>
          <w:tcPr>
            <w:tcW w:w="588" w:type="dxa"/>
            <w:gridSpan w:val="2"/>
          </w:tcPr>
          <w:p w14:paraId="56B07E9F" w14:textId="77777777" w:rsidR="00326CC3" w:rsidRPr="00326CC3" w:rsidRDefault="00326CC3" w:rsidP="00326CC3">
            <w:pPr>
              <w:spacing w:after="0" w:line="240" w:lineRule="auto"/>
              <w:rPr>
                <w:rFonts w:ascii="Times New Roman" w:hAnsi="Times New Roman"/>
                <w:sz w:val="20"/>
                <w:lang w:val="ro-RO"/>
              </w:rPr>
            </w:pPr>
          </w:p>
        </w:tc>
        <w:tc>
          <w:tcPr>
            <w:tcW w:w="587" w:type="dxa"/>
            <w:gridSpan w:val="2"/>
          </w:tcPr>
          <w:p w14:paraId="4BF6704E" w14:textId="77777777" w:rsidR="00326CC3" w:rsidRPr="00326CC3" w:rsidRDefault="00326CC3" w:rsidP="00326CC3">
            <w:pPr>
              <w:spacing w:after="0" w:line="240" w:lineRule="auto"/>
              <w:rPr>
                <w:rFonts w:ascii="Times New Roman" w:hAnsi="Times New Roman"/>
                <w:sz w:val="20"/>
                <w:lang w:val="ro-RO"/>
              </w:rPr>
            </w:pPr>
          </w:p>
        </w:tc>
        <w:tc>
          <w:tcPr>
            <w:tcW w:w="855" w:type="dxa"/>
            <w:gridSpan w:val="2"/>
          </w:tcPr>
          <w:p w14:paraId="483F324F" w14:textId="77777777" w:rsidR="00326CC3" w:rsidRPr="00326CC3" w:rsidRDefault="00326CC3" w:rsidP="00326CC3">
            <w:pPr>
              <w:spacing w:after="0" w:line="240" w:lineRule="auto"/>
              <w:rPr>
                <w:rFonts w:ascii="Times New Roman" w:hAnsi="Times New Roman"/>
                <w:sz w:val="20"/>
                <w:lang w:val="ro-RO"/>
              </w:rPr>
            </w:pPr>
          </w:p>
        </w:tc>
        <w:tc>
          <w:tcPr>
            <w:tcW w:w="1414" w:type="dxa"/>
            <w:gridSpan w:val="2"/>
          </w:tcPr>
          <w:p w14:paraId="3B79CF99" w14:textId="77777777" w:rsidR="00326CC3" w:rsidRPr="00326CC3" w:rsidRDefault="00326CC3" w:rsidP="00326CC3">
            <w:pPr>
              <w:spacing w:after="0" w:line="240" w:lineRule="auto"/>
              <w:rPr>
                <w:rFonts w:ascii="Times New Roman" w:hAnsi="Times New Roman"/>
                <w:sz w:val="20"/>
                <w:lang w:val="ro-RO"/>
              </w:rPr>
            </w:pPr>
          </w:p>
        </w:tc>
        <w:tc>
          <w:tcPr>
            <w:tcW w:w="602" w:type="dxa"/>
            <w:vAlign w:val="center"/>
          </w:tcPr>
          <w:p w14:paraId="4B1E04B0" w14:textId="77777777" w:rsidR="00326CC3" w:rsidRPr="00326CC3" w:rsidRDefault="00326CC3" w:rsidP="00326CC3">
            <w:pPr>
              <w:spacing w:after="0" w:line="240" w:lineRule="auto"/>
              <w:jc w:val="center"/>
              <w:rPr>
                <w:rFonts w:ascii="Times New Roman" w:hAnsi="Times New Roman"/>
                <w:sz w:val="20"/>
                <w:lang w:val="ro-RO"/>
              </w:rPr>
            </w:pPr>
          </w:p>
        </w:tc>
      </w:tr>
    </w:tbl>
    <w:p w14:paraId="688292B0" w14:textId="77777777" w:rsidR="00326CC3" w:rsidRPr="00326CC3" w:rsidRDefault="00326CC3" w:rsidP="00326CC3">
      <w:pPr>
        <w:widowControl w:val="0"/>
        <w:autoSpaceDE w:val="0"/>
        <w:autoSpaceDN w:val="0"/>
        <w:spacing w:after="0" w:line="240" w:lineRule="auto"/>
        <w:rPr>
          <w:rFonts w:ascii="Times New Roman" w:hAnsi="Times New Roman"/>
          <w:b/>
          <w:sz w:val="21"/>
          <w:lang w:val="ro-RO"/>
        </w:rPr>
      </w:pPr>
    </w:p>
    <w:p w14:paraId="74426B7C" w14:textId="2876B215" w:rsidR="00326CC3" w:rsidRPr="00326CC3" w:rsidRDefault="00326CC3" w:rsidP="00326CC3">
      <w:pPr>
        <w:widowControl w:val="0"/>
        <w:tabs>
          <w:tab w:val="left" w:pos="938"/>
        </w:tabs>
        <w:autoSpaceDE w:val="0"/>
        <w:autoSpaceDN w:val="0"/>
        <w:spacing w:after="0" w:line="360" w:lineRule="auto"/>
        <w:rPr>
          <w:rFonts w:ascii="Times New Roman" w:hAnsi="Times New Roman"/>
          <w:b/>
          <w:bCs/>
          <w:lang w:val="ro-RO"/>
        </w:rPr>
      </w:pPr>
      <w:r w:rsidRPr="00326CC3">
        <w:rPr>
          <w:rFonts w:ascii="Times New Roman" w:hAnsi="Times New Roman"/>
          <w:b/>
          <w:bCs/>
          <w:lang w:val="ro-RO"/>
        </w:rPr>
        <w:t>V.</w:t>
      </w:r>
      <w:r w:rsidR="002D00D5">
        <w:rPr>
          <w:rFonts w:ascii="Times New Roman" w:hAnsi="Times New Roman"/>
          <w:b/>
          <w:bCs/>
          <w:lang w:val="ro-RO"/>
        </w:rPr>
        <w:t xml:space="preserve"> </w:t>
      </w:r>
      <w:r w:rsidRPr="00326CC3">
        <w:rPr>
          <w:rFonts w:ascii="Times New Roman" w:hAnsi="Times New Roman"/>
          <w:b/>
          <w:bCs/>
          <w:lang w:val="ro-RO"/>
        </w:rPr>
        <w:t>Punctajul pentru evaluarea riscului</w:t>
      </w:r>
    </w:p>
    <w:tbl>
      <w:tblPr>
        <w:tblStyle w:val="TableNormal111"/>
        <w:tblW w:w="1027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1305"/>
        <w:gridCol w:w="1390"/>
        <w:gridCol w:w="1560"/>
        <w:gridCol w:w="1416"/>
        <w:gridCol w:w="1328"/>
        <w:gridCol w:w="1507"/>
      </w:tblGrid>
      <w:tr w:rsidR="00326CC3" w:rsidRPr="00326CC3" w14:paraId="6F8C9408" w14:textId="77777777" w:rsidTr="00326CC3">
        <w:trPr>
          <w:trHeight w:val="2257"/>
        </w:trPr>
        <w:tc>
          <w:tcPr>
            <w:tcW w:w="1764" w:type="dxa"/>
            <w:vAlign w:val="center"/>
          </w:tcPr>
          <w:p w14:paraId="3322766C"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lastRenderedPageBreak/>
              <w:t>Încălcări</w:t>
            </w:r>
          </w:p>
        </w:tc>
        <w:tc>
          <w:tcPr>
            <w:tcW w:w="1305" w:type="dxa"/>
          </w:tcPr>
          <w:p w14:paraId="4C25E92C"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Numărul de întrebări conform clasificării încălcărilor</w:t>
            </w:r>
          </w:p>
          <w:p w14:paraId="656F11F3" w14:textId="77777777" w:rsidR="00326CC3" w:rsidRPr="00326CC3" w:rsidRDefault="00326CC3" w:rsidP="00326CC3">
            <w:pPr>
              <w:spacing w:after="0" w:line="240" w:lineRule="auto"/>
              <w:jc w:val="center"/>
              <w:rPr>
                <w:rFonts w:ascii="Times New Roman" w:hAnsi="Times New Roman"/>
                <w:i/>
                <w:lang w:val="ro-RO"/>
              </w:rPr>
            </w:pPr>
            <w:r w:rsidRPr="00326CC3">
              <w:rPr>
                <w:rFonts w:ascii="Times New Roman" w:hAnsi="Times New Roman"/>
                <w:i/>
                <w:lang w:val="ro-RO"/>
              </w:rPr>
              <w:t>(toate întrebările aplicate)</w:t>
            </w:r>
          </w:p>
        </w:tc>
        <w:tc>
          <w:tcPr>
            <w:tcW w:w="1390" w:type="dxa"/>
          </w:tcPr>
          <w:p w14:paraId="711096BA"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Numărul de încălcări constatate în cadrul controlului</w:t>
            </w:r>
          </w:p>
          <w:p w14:paraId="24735CA7" w14:textId="77777777" w:rsidR="00326CC3" w:rsidRPr="00326CC3" w:rsidRDefault="00326CC3" w:rsidP="00326CC3">
            <w:pPr>
              <w:spacing w:after="0" w:line="240" w:lineRule="auto"/>
              <w:jc w:val="center"/>
              <w:rPr>
                <w:rFonts w:ascii="Times New Roman" w:hAnsi="Times New Roman"/>
                <w:i/>
                <w:lang w:val="ro-RO"/>
              </w:rPr>
            </w:pPr>
            <w:r w:rsidRPr="00326CC3">
              <w:rPr>
                <w:rFonts w:ascii="Times New Roman" w:hAnsi="Times New Roman"/>
                <w:i/>
                <w:lang w:val="ro-RO"/>
              </w:rPr>
              <w:t>(toate întrebările neconforme)</w:t>
            </w:r>
          </w:p>
        </w:tc>
        <w:tc>
          <w:tcPr>
            <w:tcW w:w="1560" w:type="dxa"/>
          </w:tcPr>
          <w:p w14:paraId="78B6288A"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Gradul de conformare conform numărului de încălcări %</w:t>
            </w:r>
          </w:p>
          <w:p w14:paraId="7F3E26F9" w14:textId="77777777" w:rsidR="00326CC3" w:rsidRPr="00326CC3" w:rsidRDefault="00326CC3" w:rsidP="00326CC3">
            <w:pPr>
              <w:spacing w:after="0" w:line="240" w:lineRule="auto"/>
              <w:jc w:val="center"/>
              <w:rPr>
                <w:rFonts w:ascii="Times New Roman" w:hAnsi="Times New Roman"/>
                <w:i/>
                <w:lang w:val="ro-RO"/>
              </w:rPr>
            </w:pPr>
            <w:r w:rsidRPr="00326CC3">
              <w:rPr>
                <w:rFonts w:ascii="Times New Roman" w:hAnsi="Times New Roman"/>
                <w:i/>
                <w:lang w:val="ro-RO"/>
              </w:rPr>
              <w:t>(1-(col 3/col 2) x100%)</w:t>
            </w:r>
          </w:p>
        </w:tc>
        <w:tc>
          <w:tcPr>
            <w:tcW w:w="1416" w:type="dxa"/>
          </w:tcPr>
          <w:p w14:paraId="0E6A0D94"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Ponderea valorică totală conform clasificării încălcărilor</w:t>
            </w:r>
          </w:p>
          <w:p w14:paraId="1597A8A1" w14:textId="77777777" w:rsidR="00326CC3" w:rsidRPr="00326CC3" w:rsidRDefault="00326CC3" w:rsidP="00326CC3">
            <w:pPr>
              <w:spacing w:after="0" w:line="240" w:lineRule="auto"/>
              <w:jc w:val="center"/>
              <w:rPr>
                <w:rFonts w:ascii="Times New Roman" w:hAnsi="Times New Roman"/>
                <w:i/>
                <w:lang w:val="ro-RO"/>
              </w:rPr>
            </w:pPr>
            <w:r w:rsidRPr="00326CC3">
              <w:rPr>
                <w:rFonts w:ascii="Times New Roman" w:hAnsi="Times New Roman"/>
                <w:i/>
                <w:lang w:val="ro-RO"/>
              </w:rPr>
              <w:t>(suma punctajului tuturor întrebărilor aplicate)</w:t>
            </w:r>
          </w:p>
        </w:tc>
        <w:tc>
          <w:tcPr>
            <w:tcW w:w="1328" w:type="dxa"/>
          </w:tcPr>
          <w:p w14:paraId="762CF55D" w14:textId="77777777" w:rsidR="00326CC3" w:rsidRPr="00326CC3" w:rsidRDefault="00326CC3" w:rsidP="00326CC3">
            <w:pPr>
              <w:spacing w:after="0" w:line="240" w:lineRule="auto"/>
              <w:jc w:val="center"/>
              <w:rPr>
                <w:rFonts w:ascii="Times New Roman" w:hAnsi="Times New Roman"/>
                <w:i/>
                <w:lang w:val="ro-RO"/>
              </w:rPr>
            </w:pPr>
            <w:r w:rsidRPr="00326CC3">
              <w:rPr>
                <w:rFonts w:ascii="Times New Roman" w:hAnsi="Times New Roman"/>
                <w:b/>
                <w:lang w:val="ro-RO"/>
              </w:rPr>
              <w:t xml:space="preserve">Ponderea valorică a încălcărilor constatate în cadrul controlului </w:t>
            </w:r>
            <w:r w:rsidRPr="00326CC3">
              <w:rPr>
                <w:rFonts w:ascii="Times New Roman" w:hAnsi="Times New Roman"/>
                <w:i/>
                <w:lang w:val="ro-RO"/>
              </w:rPr>
              <w:t>(suma punctajului întrebărilor neconforme)</w:t>
            </w:r>
          </w:p>
        </w:tc>
        <w:tc>
          <w:tcPr>
            <w:tcW w:w="1507" w:type="dxa"/>
          </w:tcPr>
          <w:p w14:paraId="35CDD890"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Gradul de conformare conform numărului de încălcări %</w:t>
            </w:r>
          </w:p>
          <w:p w14:paraId="34F9D5D1" w14:textId="77777777" w:rsidR="00326CC3" w:rsidRPr="00326CC3" w:rsidRDefault="00326CC3" w:rsidP="00326CC3">
            <w:pPr>
              <w:spacing w:after="0" w:line="240" w:lineRule="auto"/>
              <w:jc w:val="center"/>
              <w:rPr>
                <w:rFonts w:ascii="Times New Roman" w:hAnsi="Times New Roman"/>
                <w:i/>
                <w:lang w:val="ro-RO"/>
              </w:rPr>
            </w:pPr>
            <w:r w:rsidRPr="00326CC3">
              <w:rPr>
                <w:rFonts w:ascii="Times New Roman" w:hAnsi="Times New Roman"/>
                <w:i/>
                <w:lang w:val="ro-RO"/>
              </w:rPr>
              <w:t>(1-(col 6/col 5) x100%)</w:t>
            </w:r>
          </w:p>
        </w:tc>
      </w:tr>
      <w:tr w:rsidR="00326CC3" w:rsidRPr="00326CC3" w14:paraId="5706C124" w14:textId="77777777" w:rsidTr="0097709D">
        <w:trPr>
          <w:trHeight w:val="237"/>
        </w:trPr>
        <w:tc>
          <w:tcPr>
            <w:tcW w:w="1764" w:type="dxa"/>
          </w:tcPr>
          <w:p w14:paraId="7F17E054" w14:textId="77777777" w:rsidR="00326CC3" w:rsidRPr="00326CC3" w:rsidRDefault="00326CC3" w:rsidP="00326CC3">
            <w:pPr>
              <w:spacing w:after="0" w:line="249" w:lineRule="exact"/>
              <w:jc w:val="center"/>
              <w:rPr>
                <w:rFonts w:ascii="Times New Roman" w:hAnsi="Times New Roman"/>
                <w:i/>
                <w:lang w:val="ro-RO"/>
              </w:rPr>
            </w:pPr>
            <w:r w:rsidRPr="00326CC3">
              <w:rPr>
                <w:rFonts w:ascii="Times New Roman" w:hAnsi="Times New Roman"/>
                <w:i/>
                <w:w w:val="99"/>
                <w:lang w:val="ro-RO"/>
              </w:rPr>
              <w:t>1</w:t>
            </w:r>
          </w:p>
        </w:tc>
        <w:tc>
          <w:tcPr>
            <w:tcW w:w="1305" w:type="dxa"/>
          </w:tcPr>
          <w:p w14:paraId="5205E63C" w14:textId="77777777" w:rsidR="00326CC3" w:rsidRPr="00326CC3" w:rsidRDefault="00326CC3" w:rsidP="00326CC3">
            <w:pPr>
              <w:spacing w:after="0" w:line="249" w:lineRule="exact"/>
              <w:jc w:val="center"/>
              <w:rPr>
                <w:rFonts w:ascii="Times New Roman" w:hAnsi="Times New Roman"/>
                <w:i/>
                <w:lang w:val="ro-RO"/>
              </w:rPr>
            </w:pPr>
            <w:r w:rsidRPr="00326CC3">
              <w:rPr>
                <w:rFonts w:ascii="Times New Roman" w:hAnsi="Times New Roman"/>
                <w:i/>
                <w:w w:val="99"/>
                <w:lang w:val="ro-RO"/>
              </w:rPr>
              <w:t>2</w:t>
            </w:r>
          </w:p>
        </w:tc>
        <w:tc>
          <w:tcPr>
            <w:tcW w:w="1390" w:type="dxa"/>
          </w:tcPr>
          <w:p w14:paraId="475E5F0B" w14:textId="77777777" w:rsidR="00326CC3" w:rsidRPr="00326CC3" w:rsidRDefault="00326CC3" w:rsidP="00326CC3">
            <w:pPr>
              <w:spacing w:after="0" w:line="249" w:lineRule="exact"/>
              <w:jc w:val="center"/>
              <w:rPr>
                <w:rFonts w:ascii="Times New Roman" w:hAnsi="Times New Roman"/>
                <w:i/>
                <w:lang w:val="ro-RO"/>
              </w:rPr>
            </w:pPr>
            <w:r w:rsidRPr="00326CC3">
              <w:rPr>
                <w:rFonts w:ascii="Times New Roman" w:hAnsi="Times New Roman"/>
                <w:i/>
                <w:w w:val="99"/>
                <w:lang w:val="ro-RO"/>
              </w:rPr>
              <w:t>3</w:t>
            </w:r>
          </w:p>
        </w:tc>
        <w:tc>
          <w:tcPr>
            <w:tcW w:w="1560" w:type="dxa"/>
          </w:tcPr>
          <w:p w14:paraId="0A70FB45" w14:textId="77777777" w:rsidR="00326CC3" w:rsidRPr="00326CC3" w:rsidRDefault="00326CC3" w:rsidP="00326CC3">
            <w:pPr>
              <w:spacing w:after="0" w:line="245" w:lineRule="exact"/>
              <w:jc w:val="center"/>
              <w:rPr>
                <w:rFonts w:ascii="Times New Roman" w:hAnsi="Times New Roman"/>
                <w:i/>
                <w:lang w:val="ro-RO"/>
              </w:rPr>
            </w:pPr>
            <w:r w:rsidRPr="00326CC3">
              <w:rPr>
                <w:rFonts w:ascii="Times New Roman" w:hAnsi="Times New Roman"/>
                <w:i/>
                <w:w w:val="99"/>
                <w:lang w:val="ro-RO"/>
              </w:rPr>
              <w:t>4</w:t>
            </w:r>
          </w:p>
        </w:tc>
        <w:tc>
          <w:tcPr>
            <w:tcW w:w="1416" w:type="dxa"/>
          </w:tcPr>
          <w:p w14:paraId="2B644A7A" w14:textId="77777777" w:rsidR="00326CC3" w:rsidRPr="00326CC3" w:rsidRDefault="00326CC3" w:rsidP="00326CC3">
            <w:pPr>
              <w:spacing w:after="0" w:line="249" w:lineRule="exact"/>
              <w:jc w:val="center"/>
              <w:rPr>
                <w:rFonts w:ascii="Times New Roman" w:hAnsi="Times New Roman"/>
                <w:i/>
                <w:lang w:val="ro-RO"/>
              </w:rPr>
            </w:pPr>
            <w:r w:rsidRPr="00326CC3">
              <w:rPr>
                <w:rFonts w:ascii="Times New Roman" w:hAnsi="Times New Roman"/>
                <w:i/>
                <w:w w:val="99"/>
                <w:lang w:val="ro-RO"/>
              </w:rPr>
              <w:t>5</w:t>
            </w:r>
          </w:p>
        </w:tc>
        <w:tc>
          <w:tcPr>
            <w:tcW w:w="1328" w:type="dxa"/>
          </w:tcPr>
          <w:p w14:paraId="4189FDF1" w14:textId="77777777" w:rsidR="00326CC3" w:rsidRPr="00326CC3" w:rsidRDefault="00326CC3" w:rsidP="00326CC3">
            <w:pPr>
              <w:spacing w:after="0" w:line="249" w:lineRule="exact"/>
              <w:jc w:val="center"/>
              <w:rPr>
                <w:rFonts w:ascii="Times New Roman" w:hAnsi="Times New Roman"/>
                <w:i/>
                <w:lang w:val="ro-RO"/>
              </w:rPr>
            </w:pPr>
            <w:r w:rsidRPr="00326CC3">
              <w:rPr>
                <w:rFonts w:ascii="Times New Roman" w:hAnsi="Times New Roman"/>
                <w:i/>
                <w:w w:val="99"/>
                <w:lang w:val="ro-RO"/>
              </w:rPr>
              <w:t>6</w:t>
            </w:r>
          </w:p>
        </w:tc>
        <w:tc>
          <w:tcPr>
            <w:tcW w:w="1507" w:type="dxa"/>
          </w:tcPr>
          <w:p w14:paraId="65DFD54C" w14:textId="77777777" w:rsidR="00326CC3" w:rsidRPr="00326CC3" w:rsidRDefault="00326CC3" w:rsidP="00326CC3">
            <w:pPr>
              <w:spacing w:after="0" w:line="249" w:lineRule="exact"/>
              <w:jc w:val="center"/>
              <w:rPr>
                <w:rFonts w:ascii="Times New Roman" w:hAnsi="Times New Roman"/>
                <w:i/>
                <w:lang w:val="ro-RO"/>
              </w:rPr>
            </w:pPr>
            <w:r w:rsidRPr="00326CC3">
              <w:rPr>
                <w:rFonts w:ascii="Times New Roman" w:hAnsi="Times New Roman"/>
                <w:i/>
                <w:w w:val="99"/>
                <w:lang w:val="ro-RO"/>
              </w:rPr>
              <w:t>7</w:t>
            </w:r>
          </w:p>
        </w:tc>
      </w:tr>
      <w:tr w:rsidR="00326CC3" w:rsidRPr="00326CC3" w14:paraId="5884E683" w14:textId="77777777" w:rsidTr="0097709D">
        <w:trPr>
          <w:trHeight w:val="328"/>
        </w:trPr>
        <w:tc>
          <w:tcPr>
            <w:tcW w:w="1764" w:type="dxa"/>
          </w:tcPr>
          <w:p w14:paraId="392C5792" w14:textId="77777777" w:rsidR="00326CC3" w:rsidRPr="00326CC3" w:rsidRDefault="00326CC3" w:rsidP="00326CC3">
            <w:pPr>
              <w:spacing w:after="0" w:line="243" w:lineRule="exact"/>
              <w:rPr>
                <w:rFonts w:ascii="Times New Roman" w:hAnsi="Times New Roman"/>
                <w:lang w:val="ro-RO"/>
              </w:rPr>
            </w:pPr>
            <w:r w:rsidRPr="00326CC3">
              <w:rPr>
                <w:rFonts w:ascii="Times New Roman" w:hAnsi="Times New Roman"/>
                <w:lang w:val="ro-RO"/>
              </w:rPr>
              <w:t>Minore</w:t>
            </w:r>
          </w:p>
        </w:tc>
        <w:tc>
          <w:tcPr>
            <w:tcW w:w="1305" w:type="dxa"/>
          </w:tcPr>
          <w:p w14:paraId="75285F8A" w14:textId="77777777" w:rsidR="00326CC3" w:rsidRPr="00326CC3" w:rsidRDefault="00326CC3" w:rsidP="00326CC3">
            <w:pPr>
              <w:spacing w:after="0" w:line="240" w:lineRule="auto"/>
              <w:rPr>
                <w:rFonts w:ascii="Times New Roman" w:hAnsi="Times New Roman"/>
                <w:lang w:val="ro-RO"/>
              </w:rPr>
            </w:pPr>
          </w:p>
        </w:tc>
        <w:tc>
          <w:tcPr>
            <w:tcW w:w="1390" w:type="dxa"/>
          </w:tcPr>
          <w:p w14:paraId="28E639BB" w14:textId="77777777" w:rsidR="00326CC3" w:rsidRPr="00326CC3" w:rsidRDefault="00326CC3" w:rsidP="00326CC3">
            <w:pPr>
              <w:spacing w:after="0" w:line="240" w:lineRule="auto"/>
              <w:rPr>
                <w:rFonts w:ascii="Times New Roman" w:hAnsi="Times New Roman"/>
                <w:lang w:val="ro-RO"/>
              </w:rPr>
            </w:pPr>
          </w:p>
        </w:tc>
        <w:tc>
          <w:tcPr>
            <w:tcW w:w="1560" w:type="dxa"/>
          </w:tcPr>
          <w:p w14:paraId="23417382" w14:textId="77777777" w:rsidR="00326CC3" w:rsidRPr="00326CC3" w:rsidRDefault="00326CC3" w:rsidP="00326CC3">
            <w:pPr>
              <w:spacing w:after="0" w:line="240" w:lineRule="auto"/>
              <w:rPr>
                <w:rFonts w:ascii="Times New Roman" w:hAnsi="Times New Roman"/>
                <w:lang w:val="ro-RO"/>
              </w:rPr>
            </w:pPr>
          </w:p>
        </w:tc>
        <w:tc>
          <w:tcPr>
            <w:tcW w:w="1416" w:type="dxa"/>
          </w:tcPr>
          <w:p w14:paraId="20F8FB06" w14:textId="77777777" w:rsidR="00326CC3" w:rsidRPr="00326CC3" w:rsidRDefault="00326CC3" w:rsidP="00326CC3">
            <w:pPr>
              <w:spacing w:after="0" w:line="240" w:lineRule="auto"/>
              <w:rPr>
                <w:rFonts w:ascii="Times New Roman" w:hAnsi="Times New Roman"/>
                <w:lang w:val="ro-RO"/>
              </w:rPr>
            </w:pPr>
          </w:p>
        </w:tc>
        <w:tc>
          <w:tcPr>
            <w:tcW w:w="1328" w:type="dxa"/>
          </w:tcPr>
          <w:p w14:paraId="0AC2E2E2" w14:textId="77777777" w:rsidR="00326CC3" w:rsidRPr="00326CC3" w:rsidRDefault="00326CC3" w:rsidP="00326CC3">
            <w:pPr>
              <w:spacing w:after="0" w:line="240" w:lineRule="auto"/>
              <w:rPr>
                <w:rFonts w:ascii="Times New Roman" w:hAnsi="Times New Roman"/>
                <w:lang w:val="ro-RO"/>
              </w:rPr>
            </w:pPr>
          </w:p>
        </w:tc>
        <w:tc>
          <w:tcPr>
            <w:tcW w:w="1507" w:type="dxa"/>
          </w:tcPr>
          <w:p w14:paraId="7186B970" w14:textId="77777777" w:rsidR="00326CC3" w:rsidRPr="00326CC3" w:rsidRDefault="00326CC3" w:rsidP="00326CC3">
            <w:pPr>
              <w:spacing w:after="0" w:line="240" w:lineRule="auto"/>
              <w:rPr>
                <w:rFonts w:ascii="Times New Roman" w:hAnsi="Times New Roman"/>
                <w:lang w:val="ro-RO"/>
              </w:rPr>
            </w:pPr>
          </w:p>
        </w:tc>
      </w:tr>
      <w:tr w:rsidR="00326CC3" w:rsidRPr="00326CC3" w14:paraId="536AE1A7" w14:textId="77777777" w:rsidTr="0097709D">
        <w:trPr>
          <w:trHeight w:val="283"/>
        </w:trPr>
        <w:tc>
          <w:tcPr>
            <w:tcW w:w="1764" w:type="dxa"/>
          </w:tcPr>
          <w:p w14:paraId="7D8C0DEC" w14:textId="77777777" w:rsidR="00326CC3" w:rsidRPr="00326CC3" w:rsidRDefault="00326CC3" w:rsidP="00326CC3">
            <w:pPr>
              <w:spacing w:after="0" w:line="244" w:lineRule="exact"/>
              <w:rPr>
                <w:rFonts w:ascii="Times New Roman" w:hAnsi="Times New Roman"/>
                <w:lang w:val="ro-RO"/>
              </w:rPr>
            </w:pPr>
            <w:r w:rsidRPr="00326CC3">
              <w:rPr>
                <w:rFonts w:ascii="Times New Roman" w:hAnsi="Times New Roman"/>
                <w:lang w:val="ro-RO"/>
              </w:rPr>
              <w:t>Grave</w:t>
            </w:r>
          </w:p>
        </w:tc>
        <w:tc>
          <w:tcPr>
            <w:tcW w:w="1305" w:type="dxa"/>
          </w:tcPr>
          <w:p w14:paraId="00FF0AE1" w14:textId="77777777" w:rsidR="00326CC3" w:rsidRPr="00326CC3" w:rsidRDefault="00326CC3" w:rsidP="00326CC3">
            <w:pPr>
              <w:spacing w:after="0" w:line="240" w:lineRule="auto"/>
              <w:rPr>
                <w:rFonts w:ascii="Times New Roman" w:hAnsi="Times New Roman"/>
                <w:lang w:val="ro-RO"/>
              </w:rPr>
            </w:pPr>
          </w:p>
        </w:tc>
        <w:tc>
          <w:tcPr>
            <w:tcW w:w="1390" w:type="dxa"/>
          </w:tcPr>
          <w:p w14:paraId="5350FBD4" w14:textId="77777777" w:rsidR="00326CC3" w:rsidRPr="00326CC3" w:rsidRDefault="00326CC3" w:rsidP="00326CC3">
            <w:pPr>
              <w:spacing w:after="0" w:line="240" w:lineRule="auto"/>
              <w:rPr>
                <w:rFonts w:ascii="Times New Roman" w:hAnsi="Times New Roman"/>
                <w:lang w:val="ro-RO"/>
              </w:rPr>
            </w:pPr>
          </w:p>
        </w:tc>
        <w:tc>
          <w:tcPr>
            <w:tcW w:w="1560" w:type="dxa"/>
          </w:tcPr>
          <w:p w14:paraId="64D9E6A8" w14:textId="77777777" w:rsidR="00326CC3" w:rsidRPr="00326CC3" w:rsidRDefault="00326CC3" w:rsidP="00326CC3">
            <w:pPr>
              <w:spacing w:after="0" w:line="240" w:lineRule="auto"/>
              <w:rPr>
                <w:rFonts w:ascii="Times New Roman" w:hAnsi="Times New Roman"/>
                <w:lang w:val="ro-RO"/>
              </w:rPr>
            </w:pPr>
          </w:p>
        </w:tc>
        <w:tc>
          <w:tcPr>
            <w:tcW w:w="1416" w:type="dxa"/>
          </w:tcPr>
          <w:p w14:paraId="16729CE4" w14:textId="77777777" w:rsidR="00326CC3" w:rsidRPr="00326CC3" w:rsidRDefault="00326CC3" w:rsidP="00326CC3">
            <w:pPr>
              <w:spacing w:after="0" w:line="240" w:lineRule="auto"/>
              <w:rPr>
                <w:rFonts w:ascii="Times New Roman" w:hAnsi="Times New Roman"/>
                <w:lang w:val="ro-RO"/>
              </w:rPr>
            </w:pPr>
          </w:p>
        </w:tc>
        <w:tc>
          <w:tcPr>
            <w:tcW w:w="1328" w:type="dxa"/>
          </w:tcPr>
          <w:p w14:paraId="45F992D8" w14:textId="77777777" w:rsidR="00326CC3" w:rsidRPr="00326CC3" w:rsidRDefault="00326CC3" w:rsidP="00326CC3">
            <w:pPr>
              <w:spacing w:after="0" w:line="240" w:lineRule="auto"/>
              <w:rPr>
                <w:rFonts w:ascii="Times New Roman" w:hAnsi="Times New Roman"/>
                <w:lang w:val="ro-RO"/>
              </w:rPr>
            </w:pPr>
          </w:p>
        </w:tc>
        <w:tc>
          <w:tcPr>
            <w:tcW w:w="1507" w:type="dxa"/>
          </w:tcPr>
          <w:p w14:paraId="12835545" w14:textId="77777777" w:rsidR="00326CC3" w:rsidRPr="00326CC3" w:rsidRDefault="00326CC3" w:rsidP="00326CC3">
            <w:pPr>
              <w:spacing w:after="0" w:line="240" w:lineRule="auto"/>
              <w:rPr>
                <w:rFonts w:ascii="Times New Roman" w:hAnsi="Times New Roman"/>
                <w:lang w:val="ro-RO"/>
              </w:rPr>
            </w:pPr>
          </w:p>
        </w:tc>
      </w:tr>
      <w:tr w:rsidR="00326CC3" w:rsidRPr="00326CC3" w14:paraId="46BF01BB" w14:textId="77777777" w:rsidTr="0097709D">
        <w:trPr>
          <w:trHeight w:val="175"/>
        </w:trPr>
        <w:tc>
          <w:tcPr>
            <w:tcW w:w="1764" w:type="dxa"/>
          </w:tcPr>
          <w:p w14:paraId="465F963D" w14:textId="1EEE0461" w:rsidR="00326CC3" w:rsidRPr="00326CC3" w:rsidRDefault="00326CC3" w:rsidP="00326CC3">
            <w:pPr>
              <w:spacing w:after="0"/>
              <w:rPr>
                <w:rFonts w:ascii="Times New Roman" w:hAnsi="Times New Roman"/>
                <w:lang w:val="ro-RO"/>
              </w:rPr>
            </w:pPr>
            <w:r w:rsidRPr="00326CC3">
              <w:rPr>
                <w:rFonts w:ascii="Times New Roman" w:hAnsi="Times New Roman"/>
                <w:lang w:val="ro-RO"/>
              </w:rPr>
              <w:t>Foarte grave</w:t>
            </w:r>
          </w:p>
        </w:tc>
        <w:tc>
          <w:tcPr>
            <w:tcW w:w="1305" w:type="dxa"/>
          </w:tcPr>
          <w:p w14:paraId="5C138271" w14:textId="77777777" w:rsidR="00326CC3" w:rsidRPr="00326CC3" w:rsidRDefault="00326CC3" w:rsidP="00326CC3">
            <w:pPr>
              <w:spacing w:after="0" w:line="240" w:lineRule="auto"/>
              <w:rPr>
                <w:rFonts w:ascii="Times New Roman" w:hAnsi="Times New Roman"/>
                <w:lang w:val="ro-RO"/>
              </w:rPr>
            </w:pPr>
          </w:p>
        </w:tc>
        <w:tc>
          <w:tcPr>
            <w:tcW w:w="1390" w:type="dxa"/>
          </w:tcPr>
          <w:p w14:paraId="7380128C" w14:textId="77777777" w:rsidR="00326CC3" w:rsidRPr="00326CC3" w:rsidRDefault="00326CC3" w:rsidP="00326CC3">
            <w:pPr>
              <w:spacing w:after="0" w:line="240" w:lineRule="auto"/>
              <w:rPr>
                <w:rFonts w:ascii="Times New Roman" w:hAnsi="Times New Roman"/>
                <w:lang w:val="ro-RO"/>
              </w:rPr>
            </w:pPr>
          </w:p>
        </w:tc>
        <w:tc>
          <w:tcPr>
            <w:tcW w:w="1560" w:type="dxa"/>
          </w:tcPr>
          <w:p w14:paraId="13547B79" w14:textId="77777777" w:rsidR="00326CC3" w:rsidRPr="00326CC3" w:rsidRDefault="00326CC3" w:rsidP="00326CC3">
            <w:pPr>
              <w:spacing w:after="0" w:line="240" w:lineRule="auto"/>
              <w:rPr>
                <w:rFonts w:ascii="Times New Roman" w:hAnsi="Times New Roman"/>
                <w:lang w:val="ro-RO"/>
              </w:rPr>
            </w:pPr>
          </w:p>
        </w:tc>
        <w:tc>
          <w:tcPr>
            <w:tcW w:w="1416" w:type="dxa"/>
          </w:tcPr>
          <w:p w14:paraId="2B11991D" w14:textId="77777777" w:rsidR="00326CC3" w:rsidRPr="00326CC3" w:rsidRDefault="00326CC3" w:rsidP="00326CC3">
            <w:pPr>
              <w:spacing w:after="0" w:line="240" w:lineRule="auto"/>
              <w:rPr>
                <w:rFonts w:ascii="Times New Roman" w:hAnsi="Times New Roman"/>
                <w:lang w:val="ro-RO"/>
              </w:rPr>
            </w:pPr>
          </w:p>
        </w:tc>
        <w:tc>
          <w:tcPr>
            <w:tcW w:w="1328" w:type="dxa"/>
          </w:tcPr>
          <w:p w14:paraId="5D2BC44D" w14:textId="77777777" w:rsidR="00326CC3" w:rsidRPr="00326CC3" w:rsidRDefault="00326CC3" w:rsidP="00326CC3">
            <w:pPr>
              <w:spacing w:after="0" w:line="240" w:lineRule="auto"/>
              <w:rPr>
                <w:rFonts w:ascii="Times New Roman" w:hAnsi="Times New Roman"/>
                <w:lang w:val="ro-RO"/>
              </w:rPr>
            </w:pPr>
          </w:p>
        </w:tc>
        <w:tc>
          <w:tcPr>
            <w:tcW w:w="1507" w:type="dxa"/>
          </w:tcPr>
          <w:p w14:paraId="7316A4D9" w14:textId="77777777" w:rsidR="00326CC3" w:rsidRPr="00326CC3" w:rsidRDefault="00326CC3" w:rsidP="00326CC3">
            <w:pPr>
              <w:spacing w:after="0" w:line="240" w:lineRule="auto"/>
              <w:rPr>
                <w:rFonts w:ascii="Times New Roman" w:hAnsi="Times New Roman"/>
                <w:lang w:val="ro-RO"/>
              </w:rPr>
            </w:pPr>
          </w:p>
        </w:tc>
      </w:tr>
      <w:tr w:rsidR="00326CC3" w:rsidRPr="00326CC3" w14:paraId="5B9EEFF6" w14:textId="77777777" w:rsidTr="0097709D">
        <w:trPr>
          <w:trHeight w:val="450"/>
        </w:trPr>
        <w:tc>
          <w:tcPr>
            <w:tcW w:w="1764" w:type="dxa"/>
          </w:tcPr>
          <w:p w14:paraId="28B2482A" w14:textId="77777777" w:rsidR="00326CC3" w:rsidRPr="00326CC3" w:rsidRDefault="00326CC3" w:rsidP="00326CC3">
            <w:pPr>
              <w:spacing w:after="0" w:line="240" w:lineRule="auto"/>
              <w:rPr>
                <w:rFonts w:ascii="Times New Roman" w:hAnsi="Times New Roman"/>
                <w:b/>
                <w:lang w:val="ro-RO"/>
              </w:rPr>
            </w:pPr>
            <w:r w:rsidRPr="00326CC3">
              <w:rPr>
                <w:rFonts w:ascii="Times New Roman" w:hAnsi="Times New Roman"/>
                <w:b/>
                <w:lang w:val="ro-RO"/>
              </w:rPr>
              <w:t>Total</w:t>
            </w:r>
          </w:p>
        </w:tc>
        <w:tc>
          <w:tcPr>
            <w:tcW w:w="1305" w:type="dxa"/>
          </w:tcPr>
          <w:p w14:paraId="5A8735F1" w14:textId="77777777" w:rsidR="00326CC3" w:rsidRPr="00326CC3" w:rsidRDefault="00326CC3" w:rsidP="00326CC3">
            <w:pPr>
              <w:spacing w:after="0" w:line="240" w:lineRule="auto"/>
              <w:rPr>
                <w:rFonts w:ascii="Times New Roman" w:hAnsi="Times New Roman"/>
                <w:lang w:val="ro-RO"/>
              </w:rPr>
            </w:pPr>
          </w:p>
        </w:tc>
        <w:tc>
          <w:tcPr>
            <w:tcW w:w="1390" w:type="dxa"/>
          </w:tcPr>
          <w:p w14:paraId="102D51B8" w14:textId="77777777" w:rsidR="00326CC3" w:rsidRPr="00326CC3" w:rsidRDefault="00326CC3" w:rsidP="00326CC3">
            <w:pPr>
              <w:spacing w:after="0" w:line="240" w:lineRule="auto"/>
              <w:rPr>
                <w:rFonts w:ascii="Times New Roman" w:hAnsi="Times New Roman"/>
                <w:lang w:val="ro-RO"/>
              </w:rPr>
            </w:pPr>
          </w:p>
        </w:tc>
        <w:tc>
          <w:tcPr>
            <w:tcW w:w="1560" w:type="dxa"/>
          </w:tcPr>
          <w:p w14:paraId="35A4BA4A" w14:textId="77777777" w:rsidR="00326CC3" w:rsidRPr="00326CC3" w:rsidRDefault="00326CC3" w:rsidP="00326CC3">
            <w:pPr>
              <w:spacing w:after="0" w:line="240" w:lineRule="auto"/>
              <w:rPr>
                <w:rFonts w:ascii="Times New Roman" w:hAnsi="Times New Roman"/>
                <w:lang w:val="ro-RO"/>
              </w:rPr>
            </w:pPr>
          </w:p>
        </w:tc>
        <w:tc>
          <w:tcPr>
            <w:tcW w:w="1416" w:type="dxa"/>
          </w:tcPr>
          <w:p w14:paraId="0B8B7670" w14:textId="77777777" w:rsidR="00326CC3" w:rsidRPr="00326CC3" w:rsidRDefault="00326CC3" w:rsidP="00326CC3">
            <w:pPr>
              <w:spacing w:after="0" w:line="240" w:lineRule="auto"/>
              <w:rPr>
                <w:rFonts w:ascii="Times New Roman" w:hAnsi="Times New Roman"/>
                <w:lang w:val="ro-RO"/>
              </w:rPr>
            </w:pPr>
          </w:p>
        </w:tc>
        <w:tc>
          <w:tcPr>
            <w:tcW w:w="1328" w:type="dxa"/>
          </w:tcPr>
          <w:p w14:paraId="004B5A18" w14:textId="77777777" w:rsidR="00326CC3" w:rsidRPr="00326CC3" w:rsidRDefault="00326CC3" w:rsidP="00326CC3">
            <w:pPr>
              <w:spacing w:after="0" w:line="240" w:lineRule="auto"/>
              <w:rPr>
                <w:rFonts w:ascii="Times New Roman" w:hAnsi="Times New Roman"/>
                <w:lang w:val="ro-RO"/>
              </w:rPr>
            </w:pPr>
          </w:p>
        </w:tc>
        <w:tc>
          <w:tcPr>
            <w:tcW w:w="1507" w:type="dxa"/>
          </w:tcPr>
          <w:p w14:paraId="65CBEF0F" w14:textId="77777777" w:rsidR="00326CC3" w:rsidRPr="00326CC3" w:rsidRDefault="00326CC3" w:rsidP="00326CC3">
            <w:pPr>
              <w:spacing w:after="0" w:line="240" w:lineRule="auto"/>
              <w:rPr>
                <w:rFonts w:ascii="Times New Roman" w:hAnsi="Times New Roman"/>
                <w:lang w:val="ro-RO"/>
              </w:rPr>
            </w:pPr>
          </w:p>
        </w:tc>
      </w:tr>
    </w:tbl>
    <w:p w14:paraId="7B688C9A" w14:textId="77777777" w:rsidR="00326CC3" w:rsidRPr="00326CC3" w:rsidRDefault="00326CC3" w:rsidP="00326CC3">
      <w:pPr>
        <w:widowControl w:val="0"/>
        <w:tabs>
          <w:tab w:val="left" w:pos="573"/>
        </w:tabs>
        <w:autoSpaceDE w:val="0"/>
        <w:autoSpaceDN w:val="0"/>
        <w:spacing w:after="0" w:line="240" w:lineRule="auto"/>
        <w:rPr>
          <w:rFonts w:ascii="Times New Roman" w:hAnsi="Times New Roman"/>
          <w:b/>
          <w:lang w:val="ro-RO"/>
        </w:rPr>
      </w:pPr>
    </w:p>
    <w:p w14:paraId="74E6E0C9" w14:textId="5E4731EC" w:rsidR="00326CC3" w:rsidRPr="002D00D5" w:rsidRDefault="002D00D5" w:rsidP="002D00D5">
      <w:pPr>
        <w:widowControl w:val="0"/>
        <w:tabs>
          <w:tab w:val="left" w:pos="938"/>
        </w:tabs>
        <w:autoSpaceDE w:val="0"/>
        <w:autoSpaceDN w:val="0"/>
        <w:spacing w:after="0" w:line="360" w:lineRule="auto"/>
        <w:rPr>
          <w:rFonts w:ascii="Times New Roman" w:hAnsi="Times New Roman"/>
          <w:b/>
          <w:lang w:val="ro-RO"/>
        </w:rPr>
      </w:pPr>
      <w:r>
        <w:rPr>
          <w:rFonts w:ascii="Times New Roman" w:hAnsi="Times New Roman"/>
          <w:b/>
          <w:lang w:val="ro-RO"/>
        </w:rPr>
        <w:t xml:space="preserve">VI. </w:t>
      </w:r>
      <w:r w:rsidR="00326CC3" w:rsidRPr="002D00D5">
        <w:rPr>
          <w:rFonts w:ascii="Times New Roman" w:hAnsi="Times New Roman"/>
          <w:b/>
          <w:lang w:val="ro-RO"/>
        </w:rPr>
        <w:t>Ghid privind sistemul de apreciere</w:t>
      </w:r>
    </w:p>
    <w:tbl>
      <w:tblPr>
        <w:tblStyle w:val="TableNormal111"/>
        <w:tblW w:w="10269"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0"/>
        <w:gridCol w:w="2619"/>
      </w:tblGrid>
      <w:tr w:rsidR="00326CC3" w:rsidRPr="00326CC3" w14:paraId="7A13166D" w14:textId="77777777" w:rsidTr="0097709D">
        <w:trPr>
          <w:trHeight w:val="503"/>
        </w:trPr>
        <w:tc>
          <w:tcPr>
            <w:tcW w:w="7650" w:type="dxa"/>
            <w:vAlign w:val="center"/>
          </w:tcPr>
          <w:p w14:paraId="584A6E23" w14:textId="77777777" w:rsidR="00326CC3" w:rsidRPr="00326CC3" w:rsidRDefault="00326CC3" w:rsidP="00326CC3">
            <w:pPr>
              <w:spacing w:after="0" w:line="253" w:lineRule="exact"/>
              <w:jc w:val="center"/>
              <w:rPr>
                <w:rFonts w:ascii="Times New Roman" w:hAnsi="Times New Roman"/>
                <w:b/>
                <w:lang w:val="ro-RO"/>
              </w:rPr>
            </w:pPr>
            <w:r w:rsidRPr="00326CC3">
              <w:rPr>
                <w:rFonts w:ascii="Times New Roman" w:hAnsi="Times New Roman"/>
                <w:b/>
                <w:lang w:val="ro-RO"/>
              </w:rPr>
              <w:t>Clasificarea încălcărilor, identificate în baza întrebărilor formulate</w:t>
            </w:r>
          </w:p>
        </w:tc>
        <w:tc>
          <w:tcPr>
            <w:tcW w:w="2619" w:type="dxa"/>
          </w:tcPr>
          <w:p w14:paraId="3A701CF1" w14:textId="77777777" w:rsidR="00326CC3" w:rsidRPr="00326CC3" w:rsidRDefault="00326CC3" w:rsidP="00326CC3">
            <w:pPr>
              <w:spacing w:after="0" w:line="240" w:lineRule="auto"/>
              <w:jc w:val="center"/>
              <w:rPr>
                <w:rFonts w:ascii="Times New Roman" w:hAnsi="Times New Roman"/>
                <w:b/>
                <w:lang w:val="ro-RO"/>
              </w:rPr>
            </w:pPr>
            <w:r w:rsidRPr="00326CC3">
              <w:rPr>
                <w:rFonts w:ascii="Times New Roman" w:hAnsi="Times New Roman"/>
                <w:b/>
                <w:lang w:val="ro-RO"/>
              </w:rPr>
              <w:t>Punctajul</w:t>
            </w:r>
          </w:p>
        </w:tc>
      </w:tr>
      <w:tr w:rsidR="00326CC3" w:rsidRPr="00326CC3" w14:paraId="4D0FB958" w14:textId="77777777" w:rsidTr="0097709D">
        <w:trPr>
          <w:trHeight w:val="372"/>
        </w:trPr>
        <w:tc>
          <w:tcPr>
            <w:tcW w:w="7650" w:type="dxa"/>
          </w:tcPr>
          <w:p w14:paraId="49503B60" w14:textId="77777777" w:rsidR="00326CC3" w:rsidRPr="00326CC3" w:rsidRDefault="00326CC3" w:rsidP="00326CC3">
            <w:pPr>
              <w:spacing w:after="0" w:line="250" w:lineRule="exact"/>
              <w:jc w:val="center"/>
              <w:rPr>
                <w:rFonts w:ascii="Times New Roman" w:hAnsi="Times New Roman"/>
                <w:lang w:val="ro-RO"/>
              </w:rPr>
            </w:pPr>
            <w:r w:rsidRPr="00326CC3">
              <w:rPr>
                <w:rFonts w:ascii="Times New Roman" w:hAnsi="Times New Roman"/>
                <w:lang w:val="ro-RO"/>
              </w:rPr>
              <w:t>Minore</w:t>
            </w:r>
          </w:p>
        </w:tc>
        <w:tc>
          <w:tcPr>
            <w:tcW w:w="2619" w:type="dxa"/>
          </w:tcPr>
          <w:p w14:paraId="26029B62" w14:textId="4EB0B8F0" w:rsidR="00326CC3" w:rsidRPr="00326CC3" w:rsidRDefault="00326CC3" w:rsidP="00326CC3">
            <w:pPr>
              <w:spacing w:after="0" w:line="250" w:lineRule="exact"/>
              <w:jc w:val="center"/>
              <w:rPr>
                <w:rFonts w:ascii="Times New Roman" w:hAnsi="Times New Roman"/>
                <w:lang w:val="ro-RO"/>
              </w:rPr>
            </w:pPr>
            <w:r w:rsidRPr="00326CC3">
              <w:rPr>
                <w:rFonts w:ascii="Times New Roman" w:hAnsi="Times New Roman"/>
                <w:lang w:val="ro-RO"/>
              </w:rPr>
              <w:t>1 – 5</w:t>
            </w:r>
          </w:p>
        </w:tc>
      </w:tr>
      <w:tr w:rsidR="00326CC3" w:rsidRPr="00326CC3" w14:paraId="1101B9D0" w14:textId="77777777" w:rsidTr="0097709D">
        <w:trPr>
          <w:trHeight w:val="277"/>
        </w:trPr>
        <w:tc>
          <w:tcPr>
            <w:tcW w:w="7650" w:type="dxa"/>
          </w:tcPr>
          <w:p w14:paraId="6F464E64" w14:textId="77777777" w:rsidR="00326CC3" w:rsidRPr="00326CC3" w:rsidRDefault="00326CC3" w:rsidP="00326CC3">
            <w:pPr>
              <w:spacing w:after="0" w:line="250" w:lineRule="exact"/>
              <w:jc w:val="center"/>
              <w:rPr>
                <w:rFonts w:ascii="Times New Roman" w:hAnsi="Times New Roman"/>
                <w:lang w:val="ro-RO"/>
              </w:rPr>
            </w:pPr>
            <w:r w:rsidRPr="00326CC3">
              <w:rPr>
                <w:rFonts w:ascii="Times New Roman" w:hAnsi="Times New Roman"/>
                <w:lang w:val="ro-RO"/>
              </w:rPr>
              <w:t>Grave</w:t>
            </w:r>
          </w:p>
        </w:tc>
        <w:tc>
          <w:tcPr>
            <w:tcW w:w="2619" w:type="dxa"/>
          </w:tcPr>
          <w:p w14:paraId="773A41F8" w14:textId="6CB3BD41" w:rsidR="00326CC3" w:rsidRPr="00326CC3" w:rsidRDefault="00326CC3" w:rsidP="00326CC3">
            <w:pPr>
              <w:spacing w:after="0" w:line="250" w:lineRule="exact"/>
              <w:jc w:val="center"/>
              <w:rPr>
                <w:rFonts w:ascii="Times New Roman" w:hAnsi="Times New Roman"/>
                <w:lang w:val="ro-RO"/>
              </w:rPr>
            </w:pPr>
            <w:r w:rsidRPr="00326CC3">
              <w:rPr>
                <w:rFonts w:ascii="Times New Roman" w:hAnsi="Times New Roman"/>
                <w:lang w:val="ro-RO"/>
              </w:rPr>
              <w:t>6 – 10</w:t>
            </w:r>
          </w:p>
        </w:tc>
      </w:tr>
      <w:tr w:rsidR="00326CC3" w:rsidRPr="00326CC3" w14:paraId="7F2B8579" w14:textId="77777777" w:rsidTr="0097709D">
        <w:trPr>
          <w:trHeight w:val="268"/>
        </w:trPr>
        <w:tc>
          <w:tcPr>
            <w:tcW w:w="7650" w:type="dxa"/>
          </w:tcPr>
          <w:p w14:paraId="0A4217A3" w14:textId="77777777" w:rsidR="00326CC3" w:rsidRPr="00326CC3" w:rsidRDefault="00326CC3" w:rsidP="00326CC3">
            <w:pPr>
              <w:spacing w:after="0" w:line="251" w:lineRule="exact"/>
              <w:jc w:val="center"/>
              <w:rPr>
                <w:rFonts w:ascii="Times New Roman" w:hAnsi="Times New Roman"/>
                <w:lang w:val="ro-RO"/>
              </w:rPr>
            </w:pPr>
            <w:r w:rsidRPr="00326CC3">
              <w:rPr>
                <w:rFonts w:ascii="Times New Roman" w:hAnsi="Times New Roman"/>
                <w:lang w:val="ro-RO"/>
              </w:rPr>
              <w:t>Foarte grave</w:t>
            </w:r>
          </w:p>
        </w:tc>
        <w:tc>
          <w:tcPr>
            <w:tcW w:w="2619" w:type="dxa"/>
          </w:tcPr>
          <w:p w14:paraId="24918F19" w14:textId="7127DF0D" w:rsidR="00326CC3" w:rsidRPr="00326CC3" w:rsidRDefault="002D00D5" w:rsidP="002D00D5">
            <w:pPr>
              <w:spacing w:after="0" w:line="251" w:lineRule="exact"/>
              <w:contextualSpacing/>
              <w:jc w:val="center"/>
              <w:rPr>
                <w:rFonts w:ascii="Times New Roman" w:hAnsi="Times New Roman"/>
                <w:lang w:val="ro-RO"/>
              </w:rPr>
            </w:pPr>
            <w:r>
              <w:rPr>
                <w:rFonts w:ascii="Times New Roman" w:hAnsi="Times New Roman"/>
                <w:lang w:val="ro-RO"/>
              </w:rPr>
              <w:t xml:space="preserve">11 </w:t>
            </w:r>
            <w:r w:rsidR="00326CC3" w:rsidRPr="00326CC3">
              <w:rPr>
                <w:rFonts w:ascii="Times New Roman" w:hAnsi="Times New Roman"/>
                <w:lang w:val="ro-RO"/>
              </w:rPr>
              <w:t>- 20</w:t>
            </w:r>
          </w:p>
        </w:tc>
      </w:tr>
    </w:tbl>
    <w:p w14:paraId="43AC7987" w14:textId="77777777" w:rsidR="00326CC3" w:rsidRPr="00326CC3" w:rsidRDefault="00326CC3" w:rsidP="00326CC3">
      <w:pPr>
        <w:widowControl w:val="0"/>
        <w:tabs>
          <w:tab w:val="left" w:pos="699"/>
        </w:tabs>
        <w:autoSpaceDE w:val="0"/>
        <w:autoSpaceDN w:val="0"/>
        <w:spacing w:after="0" w:line="240" w:lineRule="auto"/>
        <w:outlineLvl w:val="0"/>
        <w:rPr>
          <w:rFonts w:ascii="Times New Roman" w:hAnsi="Times New Roman"/>
          <w:b/>
          <w:bCs/>
          <w:sz w:val="24"/>
          <w:szCs w:val="24"/>
          <w:lang w:val="ro-RO"/>
        </w:rPr>
      </w:pPr>
    </w:p>
    <w:p w14:paraId="4ABF1293" w14:textId="77777777" w:rsidR="00326CC3" w:rsidRPr="00326CC3" w:rsidRDefault="00326CC3" w:rsidP="00326CC3">
      <w:pPr>
        <w:widowControl w:val="0"/>
        <w:numPr>
          <w:ilvl w:val="0"/>
          <w:numId w:val="2"/>
        </w:numPr>
        <w:tabs>
          <w:tab w:val="left" w:pos="699"/>
        </w:tabs>
        <w:autoSpaceDE w:val="0"/>
        <w:autoSpaceDN w:val="0"/>
        <w:spacing w:after="0" w:line="360" w:lineRule="auto"/>
        <w:ind w:left="0" w:firstLine="0"/>
        <w:contextualSpacing/>
        <w:outlineLvl w:val="0"/>
        <w:rPr>
          <w:rFonts w:ascii="Times New Roman" w:hAnsi="Times New Roman"/>
          <w:b/>
          <w:bCs/>
          <w:sz w:val="24"/>
          <w:szCs w:val="24"/>
          <w:lang w:val="ro-RO"/>
        </w:rPr>
      </w:pPr>
      <w:r w:rsidRPr="00326CC3">
        <w:rPr>
          <w:rFonts w:ascii="Times New Roman" w:hAnsi="Times New Roman"/>
          <w:b/>
          <w:bCs/>
          <w:sz w:val="24"/>
          <w:szCs w:val="24"/>
          <w:lang w:val="ro-RO"/>
        </w:rPr>
        <w:t>Lista actelor normative relevante</w:t>
      </w:r>
    </w:p>
    <w:p w14:paraId="4A0C6087" w14:textId="77777777" w:rsidR="00326CC3" w:rsidRPr="00326CC3" w:rsidRDefault="00326CC3" w:rsidP="002D00D5">
      <w:pPr>
        <w:numPr>
          <w:ilvl w:val="0"/>
          <w:numId w:val="1"/>
        </w:numPr>
        <w:tabs>
          <w:tab w:val="left" w:pos="426"/>
        </w:tabs>
        <w:spacing w:after="0" w:line="240" w:lineRule="auto"/>
        <w:ind w:left="0" w:firstLine="0"/>
        <w:jc w:val="both"/>
        <w:rPr>
          <w:rFonts w:ascii="Times New Roman" w:eastAsia="Calibri" w:hAnsi="Times New Roman"/>
          <w:bCs/>
          <w:sz w:val="24"/>
          <w:szCs w:val="24"/>
          <w:lang w:val="ro-RO" w:eastAsia="ru-RU" w:bidi="ar-JO"/>
        </w:rPr>
      </w:pPr>
      <w:r w:rsidRPr="00326CC3">
        <w:rPr>
          <w:rFonts w:ascii="Times New Roman" w:eastAsia="Calibri" w:hAnsi="Times New Roman"/>
          <w:bCs/>
          <w:sz w:val="24"/>
          <w:szCs w:val="24"/>
          <w:lang w:val="ro-RO" w:eastAsia="ru-RU" w:bidi="ar-JO"/>
        </w:rPr>
        <w:t>Legea nr. 105 din 13.03.2003 privind protecția consumatorilor</w:t>
      </w:r>
      <w:r w:rsidRPr="00326CC3">
        <w:rPr>
          <w:rFonts w:ascii="Times New Roman" w:eastAsia="Calibri" w:hAnsi="Times New Roman"/>
          <w:bCs/>
          <w:sz w:val="24"/>
          <w:szCs w:val="24"/>
          <w:lang w:val="ro-RO" w:eastAsia="ru-RU"/>
        </w:rPr>
        <w:t xml:space="preserve"> </w:t>
      </w:r>
    </w:p>
    <w:p w14:paraId="57E00211" w14:textId="77777777" w:rsidR="00326CC3" w:rsidRPr="00326CC3" w:rsidRDefault="00326CC3" w:rsidP="002D00D5">
      <w:pPr>
        <w:numPr>
          <w:ilvl w:val="0"/>
          <w:numId w:val="1"/>
        </w:numPr>
        <w:tabs>
          <w:tab w:val="left" w:pos="426"/>
        </w:tabs>
        <w:spacing w:after="0" w:line="240" w:lineRule="auto"/>
        <w:ind w:left="0" w:firstLine="0"/>
        <w:jc w:val="both"/>
        <w:rPr>
          <w:rFonts w:ascii="Times New Roman" w:eastAsia="Calibri" w:hAnsi="Times New Roman"/>
          <w:bCs/>
          <w:sz w:val="24"/>
          <w:szCs w:val="24"/>
          <w:lang w:val="ro-RO" w:eastAsia="ru-RU" w:bidi="ar-JO"/>
        </w:rPr>
      </w:pPr>
      <w:r w:rsidRPr="00326CC3">
        <w:rPr>
          <w:rFonts w:ascii="Times New Roman" w:eastAsia="Calibri" w:hAnsi="Times New Roman"/>
          <w:bCs/>
          <w:sz w:val="24"/>
          <w:szCs w:val="24"/>
          <w:lang w:val="ro-RO" w:eastAsia="ru-RU"/>
        </w:rPr>
        <w:t>Legea nr. 221 din 19.10.2007 privind activitatea sanitar-veterinară</w:t>
      </w:r>
    </w:p>
    <w:p w14:paraId="47BC3D03" w14:textId="77777777" w:rsidR="00326CC3" w:rsidRPr="00326CC3" w:rsidRDefault="00326CC3" w:rsidP="002D00D5">
      <w:pPr>
        <w:numPr>
          <w:ilvl w:val="0"/>
          <w:numId w:val="1"/>
        </w:numPr>
        <w:tabs>
          <w:tab w:val="left" w:pos="426"/>
        </w:tabs>
        <w:spacing w:after="0" w:line="240" w:lineRule="auto"/>
        <w:ind w:left="0" w:firstLine="0"/>
        <w:jc w:val="both"/>
        <w:rPr>
          <w:rFonts w:ascii="Times New Roman" w:eastAsia="Calibri" w:hAnsi="Times New Roman"/>
          <w:bCs/>
          <w:sz w:val="24"/>
          <w:szCs w:val="24"/>
          <w:lang w:val="ro-RO" w:eastAsia="ru-RU" w:bidi="ar-JO"/>
        </w:rPr>
      </w:pPr>
      <w:r w:rsidRPr="00326CC3">
        <w:rPr>
          <w:rFonts w:ascii="Times New Roman" w:eastAsia="Calibri" w:hAnsi="Times New Roman"/>
          <w:bCs/>
          <w:sz w:val="24"/>
          <w:szCs w:val="24"/>
          <w:lang w:val="ro-RO" w:eastAsia="ru-RU" w:bidi="ar-JO"/>
        </w:rPr>
        <w:t xml:space="preserve">Legea nr. 231 din 23.09.2010 </w:t>
      </w:r>
      <w:r w:rsidRPr="00326CC3">
        <w:rPr>
          <w:rFonts w:ascii="Times New Roman" w:eastAsia="Calibri" w:hAnsi="Times New Roman"/>
          <w:bCs/>
          <w:sz w:val="24"/>
          <w:szCs w:val="24"/>
          <w:lang w:val="ro-RO" w:eastAsia="ru-RU"/>
        </w:rPr>
        <w:t xml:space="preserve">cu privire la </w:t>
      </w:r>
      <w:proofErr w:type="spellStart"/>
      <w:r w:rsidRPr="00326CC3">
        <w:rPr>
          <w:rFonts w:ascii="Times New Roman" w:eastAsia="Calibri" w:hAnsi="Times New Roman"/>
          <w:bCs/>
          <w:sz w:val="24"/>
          <w:szCs w:val="24"/>
          <w:lang w:val="ro-RO" w:eastAsia="ru-RU"/>
        </w:rPr>
        <w:t>comerţul</w:t>
      </w:r>
      <w:proofErr w:type="spellEnd"/>
      <w:r w:rsidRPr="00326CC3">
        <w:rPr>
          <w:rFonts w:ascii="Times New Roman" w:eastAsia="Calibri" w:hAnsi="Times New Roman"/>
          <w:bCs/>
          <w:sz w:val="24"/>
          <w:szCs w:val="24"/>
          <w:lang w:val="ro-RO" w:eastAsia="ru-RU"/>
        </w:rPr>
        <w:t xml:space="preserve"> interior</w:t>
      </w:r>
    </w:p>
    <w:p w14:paraId="1B7D7914" w14:textId="77777777" w:rsidR="00326CC3" w:rsidRPr="00326CC3" w:rsidRDefault="00326CC3" w:rsidP="002D00D5">
      <w:pPr>
        <w:widowControl w:val="0"/>
        <w:numPr>
          <w:ilvl w:val="0"/>
          <w:numId w:val="1"/>
        </w:numPr>
        <w:tabs>
          <w:tab w:val="left" w:pos="426"/>
        </w:tabs>
        <w:autoSpaceDE w:val="0"/>
        <w:autoSpaceDN w:val="0"/>
        <w:spacing w:after="0" w:line="240" w:lineRule="auto"/>
        <w:ind w:left="0" w:firstLine="0"/>
        <w:jc w:val="both"/>
        <w:rPr>
          <w:rFonts w:ascii="Times New Roman" w:hAnsi="Times New Roman"/>
          <w:bCs/>
          <w:sz w:val="24"/>
          <w:szCs w:val="24"/>
          <w:lang w:val="ro-RO" w:bidi="ar-JO"/>
        </w:rPr>
      </w:pPr>
      <w:r w:rsidRPr="00326CC3">
        <w:rPr>
          <w:rFonts w:ascii="Times New Roman" w:hAnsi="Times New Roman"/>
          <w:bCs/>
          <w:sz w:val="24"/>
          <w:szCs w:val="24"/>
          <w:lang w:val="ro-RO" w:bidi="ar-JO"/>
        </w:rPr>
        <w:t xml:space="preserve">Legea nr. 50 din 28.03.2013 cu privire la controalele oficiale pentru verificarea </w:t>
      </w:r>
      <w:proofErr w:type="spellStart"/>
      <w:r w:rsidRPr="00326CC3">
        <w:rPr>
          <w:rFonts w:ascii="Times New Roman" w:hAnsi="Times New Roman"/>
          <w:bCs/>
          <w:sz w:val="24"/>
          <w:szCs w:val="24"/>
          <w:lang w:val="ro-RO" w:bidi="ar-JO"/>
        </w:rPr>
        <w:t>conformităţii</w:t>
      </w:r>
      <w:proofErr w:type="spellEnd"/>
      <w:r w:rsidRPr="00326CC3">
        <w:rPr>
          <w:rFonts w:ascii="Times New Roman" w:hAnsi="Times New Roman"/>
          <w:bCs/>
          <w:sz w:val="24"/>
          <w:szCs w:val="24"/>
          <w:lang w:val="ro-RO" w:bidi="ar-JO"/>
        </w:rPr>
        <w:t xml:space="preserve"> cu </w:t>
      </w:r>
      <w:proofErr w:type="spellStart"/>
      <w:r w:rsidRPr="00326CC3">
        <w:rPr>
          <w:rFonts w:ascii="Times New Roman" w:hAnsi="Times New Roman"/>
          <w:bCs/>
          <w:sz w:val="24"/>
          <w:szCs w:val="24"/>
          <w:lang w:val="ro-RO" w:bidi="ar-JO"/>
        </w:rPr>
        <w:t>legislaţia</w:t>
      </w:r>
      <w:proofErr w:type="spellEnd"/>
      <w:r w:rsidRPr="00326CC3">
        <w:rPr>
          <w:rFonts w:ascii="Times New Roman" w:hAnsi="Times New Roman"/>
          <w:bCs/>
          <w:sz w:val="24"/>
          <w:szCs w:val="24"/>
          <w:lang w:val="ro-RO" w:bidi="ar-JO"/>
        </w:rPr>
        <w:t xml:space="preserve"> privind hrana pentru animale </w:t>
      </w:r>
      <w:proofErr w:type="spellStart"/>
      <w:r w:rsidRPr="00326CC3">
        <w:rPr>
          <w:rFonts w:ascii="Times New Roman" w:hAnsi="Times New Roman"/>
          <w:bCs/>
          <w:sz w:val="24"/>
          <w:szCs w:val="24"/>
          <w:lang w:val="ro-RO" w:bidi="ar-JO"/>
        </w:rPr>
        <w:t>şi</w:t>
      </w:r>
      <w:proofErr w:type="spellEnd"/>
      <w:r w:rsidRPr="00326CC3">
        <w:rPr>
          <w:rFonts w:ascii="Times New Roman" w:hAnsi="Times New Roman"/>
          <w:bCs/>
          <w:sz w:val="24"/>
          <w:szCs w:val="24"/>
          <w:lang w:val="ro-RO" w:bidi="ar-JO"/>
        </w:rPr>
        <w:t xml:space="preserve"> produsele alimentare </w:t>
      </w:r>
      <w:proofErr w:type="spellStart"/>
      <w:r w:rsidRPr="00326CC3">
        <w:rPr>
          <w:rFonts w:ascii="Times New Roman" w:hAnsi="Times New Roman"/>
          <w:bCs/>
          <w:sz w:val="24"/>
          <w:szCs w:val="24"/>
          <w:lang w:val="ro-RO" w:bidi="ar-JO"/>
        </w:rPr>
        <w:t>şi</w:t>
      </w:r>
      <w:proofErr w:type="spellEnd"/>
      <w:r w:rsidRPr="00326CC3">
        <w:rPr>
          <w:rFonts w:ascii="Times New Roman" w:hAnsi="Times New Roman"/>
          <w:bCs/>
          <w:sz w:val="24"/>
          <w:szCs w:val="24"/>
          <w:lang w:val="ro-RO" w:bidi="ar-JO"/>
        </w:rPr>
        <w:t xml:space="preserve"> cu normele de sănătate </w:t>
      </w:r>
      <w:proofErr w:type="spellStart"/>
      <w:r w:rsidRPr="00326CC3">
        <w:rPr>
          <w:rFonts w:ascii="Times New Roman" w:hAnsi="Times New Roman"/>
          <w:bCs/>
          <w:sz w:val="24"/>
          <w:szCs w:val="24"/>
          <w:lang w:val="ro-RO" w:bidi="ar-JO"/>
        </w:rPr>
        <w:t>şi</w:t>
      </w:r>
      <w:proofErr w:type="spellEnd"/>
      <w:r w:rsidRPr="00326CC3">
        <w:rPr>
          <w:rFonts w:ascii="Times New Roman" w:hAnsi="Times New Roman"/>
          <w:bCs/>
          <w:sz w:val="24"/>
          <w:szCs w:val="24"/>
          <w:lang w:val="ro-RO" w:bidi="ar-JO"/>
        </w:rPr>
        <w:t xml:space="preserve"> de bunăstare a animalelor</w:t>
      </w:r>
    </w:p>
    <w:p w14:paraId="379AB7B4" w14:textId="77777777" w:rsidR="00326CC3" w:rsidRPr="00326CC3" w:rsidRDefault="00326CC3" w:rsidP="002D00D5">
      <w:pPr>
        <w:numPr>
          <w:ilvl w:val="0"/>
          <w:numId w:val="1"/>
        </w:numPr>
        <w:tabs>
          <w:tab w:val="left" w:pos="426"/>
        </w:tabs>
        <w:spacing w:after="0" w:line="240" w:lineRule="auto"/>
        <w:ind w:left="0" w:firstLine="0"/>
        <w:jc w:val="both"/>
        <w:rPr>
          <w:rFonts w:ascii="Times New Roman" w:eastAsia="Calibri" w:hAnsi="Times New Roman"/>
          <w:bCs/>
          <w:sz w:val="24"/>
          <w:szCs w:val="24"/>
          <w:lang w:val="ro-RO" w:eastAsia="ru-RU" w:bidi="ar-JO"/>
        </w:rPr>
      </w:pPr>
      <w:r w:rsidRPr="00326CC3">
        <w:rPr>
          <w:rFonts w:ascii="Times New Roman" w:eastAsia="Calibri" w:hAnsi="Times New Roman"/>
          <w:bCs/>
          <w:sz w:val="24"/>
          <w:szCs w:val="24"/>
          <w:lang w:val="ro-RO" w:eastAsia="ru-RU" w:bidi="ar-JO"/>
        </w:rPr>
        <w:t xml:space="preserve">Legea 279 din 15.12.2017 </w:t>
      </w:r>
      <w:r w:rsidRPr="00326CC3">
        <w:rPr>
          <w:rFonts w:ascii="Times New Roman" w:eastAsia="Calibri" w:hAnsi="Times New Roman"/>
          <w:bCs/>
          <w:sz w:val="24"/>
          <w:szCs w:val="24"/>
          <w:lang w:val="ro-RO" w:eastAsia="ru-RU"/>
        </w:rPr>
        <w:t>privind informarea consumatorului cu privire la produsele alimentare</w:t>
      </w:r>
    </w:p>
    <w:p w14:paraId="45863A26" w14:textId="77777777" w:rsidR="00326CC3" w:rsidRPr="00326CC3" w:rsidRDefault="00326CC3" w:rsidP="002D00D5">
      <w:pPr>
        <w:numPr>
          <w:ilvl w:val="0"/>
          <w:numId w:val="1"/>
        </w:numPr>
        <w:tabs>
          <w:tab w:val="left" w:pos="426"/>
        </w:tabs>
        <w:spacing w:after="0" w:line="240" w:lineRule="auto"/>
        <w:ind w:left="0" w:firstLine="0"/>
        <w:jc w:val="both"/>
        <w:rPr>
          <w:rFonts w:ascii="Times New Roman" w:eastAsia="Calibri" w:hAnsi="Times New Roman"/>
          <w:bCs/>
          <w:sz w:val="24"/>
          <w:szCs w:val="24"/>
          <w:lang w:val="ro-RO" w:eastAsia="ru-RU" w:bidi="ar-JO"/>
        </w:rPr>
      </w:pPr>
      <w:r w:rsidRPr="00326CC3">
        <w:rPr>
          <w:rFonts w:ascii="Times New Roman" w:eastAsia="Calibri" w:hAnsi="Times New Roman"/>
          <w:bCs/>
          <w:sz w:val="24"/>
          <w:szCs w:val="24"/>
          <w:lang w:val="ro-RO" w:eastAsia="ru-RU" w:bidi="ar-JO"/>
        </w:rPr>
        <w:t xml:space="preserve">Legea nr. 296 din 21.12.2017 </w:t>
      </w:r>
      <w:r w:rsidRPr="00326CC3">
        <w:rPr>
          <w:rFonts w:ascii="Times New Roman" w:eastAsia="Calibri" w:hAnsi="Times New Roman"/>
          <w:bCs/>
          <w:sz w:val="24"/>
          <w:szCs w:val="24"/>
          <w:lang w:val="ro-RO" w:eastAsia="ru-RU"/>
        </w:rPr>
        <w:t>privind cerințele generale de igienă a produselor alimentare</w:t>
      </w:r>
    </w:p>
    <w:p w14:paraId="4971A1C4" w14:textId="77777777" w:rsidR="00326CC3" w:rsidRPr="00326CC3" w:rsidRDefault="00326CC3" w:rsidP="002D00D5">
      <w:pPr>
        <w:numPr>
          <w:ilvl w:val="0"/>
          <w:numId w:val="1"/>
        </w:numPr>
        <w:tabs>
          <w:tab w:val="left" w:pos="426"/>
        </w:tabs>
        <w:spacing w:after="0" w:line="240" w:lineRule="auto"/>
        <w:ind w:left="0" w:firstLine="0"/>
        <w:jc w:val="both"/>
        <w:rPr>
          <w:rFonts w:ascii="Times New Roman" w:eastAsia="Calibri" w:hAnsi="Times New Roman"/>
          <w:bCs/>
          <w:sz w:val="24"/>
          <w:szCs w:val="24"/>
          <w:lang w:val="ro-RO" w:eastAsia="ru-RU" w:bidi="ar-JO"/>
        </w:rPr>
      </w:pPr>
      <w:r w:rsidRPr="00326CC3">
        <w:rPr>
          <w:rFonts w:ascii="Times New Roman" w:eastAsia="Calibri" w:hAnsi="Times New Roman"/>
          <w:sz w:val="24"/>
          <w:szCs w:val="24"/>
          <w:lang w:val="ro-RO" w:eastAsia="ru-RU"/>
        </w:rPr>
        <w:t>Legea nr. 306 din 30.11.2018 privind siguranța alimentelor</w:t>
      </w:r>
    </w:p>
    <w:p w14:paraId="2757AD81" w14:textId="77777777" w:rsidR="00326CC3" w:rsidRPr="00326CC3" w:rsidRDefault="00326CC3" w:rsidP="002D00D5">
      <w:pPr>
        <w:numPr>
          <w:ilvl w:val="0"/>
          <w:numId w:val="1"/>
        </w:numPr>
        <w:tabs>
          <w:tab w:val="left" w:pos="426"/>
        </w:tabs>
        <w:spacing w:after="0" w:line="240" w:lineRule="auto"/>
        <w:ind w:left="0" w:firstLine="0"/>
        <w:jc w:val="both"/>
        <w:rPr>
          <w:rFonts w:ascii="Times New Roman" w:eastAsia="Calibri" w:hAnsi="Times New Roman"/>
          <w:bCs/>
          <w:sz w:val="24"/>
          <w:szCs w:val="24"/>
          <w:lang w:val="ro-RO" w:eastAsia="ru-RU" w:bidi="ar-JO"/>
        </w:rPr>
      </w:pPr>
      <w:proofErr w:type="spellStart"/>
      <w:r w:rsidRPr="00326CC3">
        <w:rPr>
          <w:rFonts w:ascii="Times New Roman" w:eastAsia="Calibri" w:hAnsi="Times New Roman"/>
          <w:sz w:val="24"/>
          <w:szCs w:val="24"/>
          <w:lang w:val="ro-RO" w:eastAsia="ru-RU"/>
        </w:rPr>
        <w:t>Hotarîre</w:t>
      </w:r>
      <w:proofErr w:type="spellEnd"/>
      <w:r w:rsidRPr="00326CC3">
        <w:rPr>
          <w:rFonts w:ascii="Times New Roman" w:eastAsia="Calibri" w:hAnsi="Times New Roman"/>
          <w:sz w:val="24"/>
          <w:szCs w:val="24"/>
          <w:lang w:val="ro-RO" w:eastAsia="ru-RU"/>
        </w:rPr>
        <w:t xml:space="preserve"> Guvernului nr. 1141 din 04.10.2006 pentru aprobarea Regulamentului cu privire la modul de gestionare a Registrului de reclamații</w:t>
      </w:r>
      <w:r w:rsidRPr="00326CC3">
        <w:rPr>
          <w:rFonts w:ascii="Times New Roman" w:eastAsia="Calibri" w:hAnsi="Times New Roman"/>
          <w:bCs/>
          <w:sz w:val="24"/>
          <w:szCs w:val="24"/>
          <w:lang w:val="ro-RO" w:eastAsia="ru-RU" w:bidi="ar-JO"/>
        </w:rPr>
        <w:t xml:space="preserve"> </w:t>
      </w:r>
    </w:p>
    <w:p w14:paraId="69A7E469" w14:textId="77777777" w:rsidR="00326CC3" w:rsidRPr="00326CC3" w:rsidRDefault="00326CC3" w:rsidP="002D00D5">
      <w:pPr>
        <w:numPr>
          <w:ilvl w:val="0"/>
          <w:numId w:val="1"/>
        </w:numPr>
        <w:tabs>
          <w:tab w:val="left" w:pos="426"/>
        </w:tabs>
        <w:spacing w:after="0" w:line="240" w:lineRule="auto"/>
        <w:ind w:left="0" w:firstLine="0"/>
        <w:jc w:val="both"/>
        <w:rPr>
          <w:rFonts w:ascii="Times New Roman" w:eastAsia="Calibri" w:hAnsi="Times New Roman"/>
          <w:bCs/>
          <w:sz w:val="24"/>
          <w:szCs w:val="24"/>
          <w:lang w:val="ro-RO" w:eastAsia="ru-RU" w:bidi="ar-JO"/>
        </w:rPr>
      </w:pPr>
      <w:r w:rsidRPr="00326CC3">
        <w:rPr>
          <w:rFonts w:ascii="Times New Roman" w:eastAsia="Calibri" w:hAnsi="Times New Roman"/>
          <w:bCs/>
          <w:sz w:val="24"/>
          <w:szCs w:val="24"/>
          <w:lang w:val="ro-RO" w:eastAsia="ru-RU" w:bidi="ar-JO"/>
        </w:rPr>
        <w:t xml:space="preserve">Hotărârea Guvernului nr. 308  din  29.04.2011 pentru aprobarea Regulamentului sanitar privind materialele </w:t>
      </w:r>
      <w:proofErr w:type="spellStart"/>
      <w:r w:rsidRPr="00326CC3">
        <w:rPr>
          <w:rFonts w:ascii="Times New Roman" w:eastAsia="Calibri" w:hAnsi="Times New Roman"/>
          <w:bCs/>
          <w:sz w:val="24"/>
          <w:szCs w:val="24"/>
          <w:lang w:val="ro-RO" w:eastAsia="ru-RU" w:bidi="ar-JO"/>
        </w:rPr>
        <w:t>şi</w:t>
      </w:r>
      <w:proofErr w:type="spellEnd"/>
      <w:r w:rsidRPr="00326CC3">
        <w:rPr>
          <w:rFonts w:ascii="Times New Roman" w:eastAsia="Calibri" w:hAnsi="Times New Roman"/>
          <w:bCs/>
          <w:sz w:val="24"/>
          <w:szCs w:val="24"/>
          <w:lang w:val="ro-RO" w:eastAsia="ru-RU" w:bidi="ar-JO"/>
        </w:rPr>
        <w:t xml:space="preserve"> obiectele destinate să vină în contact cu produsele alimentare</w:t>
      </w:r>
    </w:p>
    <w:p w14:paraId="68F272F9" w14:textId="77777777" w:rsidR="00326CC3" w:rsidRPr="00326CC3" w:rsidRDefault="00326CC3" w:rsidP="002D00D5">
      <w:pPr>
        <w:numPr>
          <w:ilvl w:val="0"/>
          <w:numId w:val="1"/>
        </w:numPr>
        <w:tabs>
          <w:tab w:val="left" w:pos="426"/>
        </w:tabs>
        <w:spacing w:after="0" w:line="240" w:lineRule="auto"/>
        <w:ind w:left="0" w:firstLine="0"/>
        <w:jc w:val="both"/>
        <w:rPr>
          <w:rFonts w:ascii="Times New Roman" w:eastAsia="Calibri" w:hAnsi="Times New Roman"/>
          <w:bCs/>
          <w:sz w:val="24"/>
          <w:szCs w:val="24"/>
          <w:lang w:val="ro-RO" w:eastAsia="ru-RU" w:bidi="ar-JO"/>
        </w:rPr>
      </w:pPr>
      <w:r w:rsidRPr="00326CC3">
        <w:rPr>
          <w:rFonts w:ascii="Times New Roman" w:eastAsia="Calibri" w:hAnsi="Times New Roman"/>
          <w:bCs/>
          <w:sz w:val="24"/>
          <w:szCs w:val="24"/>
          <w:lang w:val="ro-RO" w:eastAsia="ru-RU" w:bidi="ar-JO"/>
        </w:rPr>
        <w:t>Hotărârea Guvernului nr. 206 din 12.04.2023 cu privire la aprobarea regulamentelor și a regulilor din comerțul interior și abrogarea unor hotărâri ale Guvernului.</w:t>
      </w:r>
    </w:p>
    <w:p w14:paraId="525E87ED" w14:textId="77777777" w:rsidR="00326CC3" w:rsidRPr="00326CC3" w:rsidRDefault="00326CC3" w:rsidP="002D00D5">
      <w:pPr>
        <w:tabs>
          <w:tab w:val="left" w:pos="426"/>
        </w:tabs>
        <w:spacing w:after="0" w:line="240" w:lineRule="auto"/>
        <w:jc w:val="both"/>
        <w:rPr>
          <w:rFonts w:ascii="Times New Roman" w:eastAsia="Calibri" w:hAnsi="Times New Roman"/>
          <w:bCs/>
          <w:sz w:val="24"/>
          <w:szCs w:val="24"/>
          <w:lang w:val="ro-RO" w:eastAsia="ru-RU" w:bidi="ar-JO"/>
        </w:rPr>
      </w:pPr>
    </w:p>
    <w:p w14:paraId="58B9A1B7" w14:textId="77777777" w:rsidR="00326CC3" w:rsidRPr="00326CC3" w:rsidRDefault="00326CC3" w:rsidP="00326CC3">
      <w:pPr>
        <w:widowControl w:val="0"/>
        <w:tabs>
          <w:tab w:val="left" w:pos="6231"/>
        </w:tabs>
        <w:autoSpaceDE w:val="0"/>
        <w:autoSpaceDN w:val="0"/>
        <w:spacing w:after="0" w:line="240" w:lineRule="auto"/>
        <w:rPr>
          <w:rFonts w:ascii="Times New Roman" w:hAnsi="Times New Roman"/>
          <w:b/>
          <w:bCs/>
          <w:lang w:val="ro-RO"/>
        </w:rPr>
      </w:pPr>
    </w:p>
    <w:p w14:paraId="647DD261" w14:textId="77777777" w:rsidR="00326CC3" w:rsidRPr="00326CC3" w:rsidRDefault="00326CC3" w:rsidP="00326CC3">
      <w:pPr>
        <w:widowControl w:val="0"/>
        <w:tabs>
          <w:tab w:val="left" w:pos="6231"/>
        </w:tabs>
        <w:autoSpaceDE w:val="0"/>
        <w:autoSpaceDN w:val="0"/>
        <w:spacing w:after="0" w:line="240" w:lineRule="auto"/>
        <w:rPr>
          <w:rFonts w:ascii="Times New Roman" w:hAnsi="Times New Roman"/>
          <w:bCs/>
          <w:lang w:val="ro-RO"/>
        </w:rPr>
      </w:pPr>
      <w:r w:rsidRPr="00326CC3">
        <w:rPr>
          <w:rFonts w:ascii="Times New Roman" w:hAnsi="Times New Roman"/>
          <w:b/>
          <w:bCs/>
          <w:lang w:val="ro-RO"/>
        </w:rPr>
        <w:t xml:space="preserve">Întocmită la data de </w:t>
      </w:r>
      <w:r w:rsidRPr="00326CC3">
        <w:rPr>
          <w:rFonts w:ascii="Times New Roman" w:hAnsi="Times New Roman"/>
          <w:bCs/>
          <w:u w:val="single"/>
          <w:lang w:val="ro-RO"/>
        </w:rPr>
        <w:tab/>
      </w:r>
    </w:p>
    <w:p w14:paraId="49FCB877" w14:textId="77777777" w:rsidR="00326CC3" w:rsidRPr="00326CC3" w:rsidRDefault="00326CC3" w:rsidP="00326CC3">
      <w:pPr>
        <w:widowControl w:val="0"/>
        <w:autoSpaceDE w:val="0"/>
        <w:autoSpaceDN w:val="0"/>
        <w:spacing w:after="0" w:line="240" w:lineRule="auto"/>
        <w:rPr>
          <w:rFonts w:ascii="Times New Roman" w:hAnsi="Times New Roman"/>
          <w:sz w:val="12"/>
          <w:lang w:val="ro-RO"/>
        </w:rPr>
      </w:pPr>
    </w:p>
    <w:p w14:paraId="7F3D9647" w14:textId="77777777" w:rsidR="00326CC3" w:rsidRPr="00326CC3" w:rsidRDefault="00326CC3" w:rsidP="00326CC3">
      <w:pPr>
        <w:widowControl w:val="0"/>
        <w:autoSpaceDE w:val="0"/>
        <w:autoSpaceDN w:val="0"/>
        <w:spacing w:after="0" w:line="240" w:lineRule="auto"/>
        <w:rPr>
          <w:rFonts w:ascii="Times New Roman" w:hAnsi="Times New Roman"/>
          <w:b/>
          <w:bCs/>
          <w:lang w:val="ro-RO"/>
        </w:rPr>
      </w:pPr>
      <w:r w:rsidRPr="00326CC3">
        <w:rPr>
          <w:rFonts w:ascii="Times New Roman" w:hAnsi="Times New Roman"/>
          <w:b/>
          <w:bCs/>
          <w:lang w:val="ro-RO"/>
        </w:rPr>
        <w:t>Semnătura inspectorilor prezenți la realizarea controlului:</w:t>
      </w:r>
    </w:p>
    <w:p w14:paraId="78BB14F4" w14:textId="77777777" w:rsidR="00326CC3" w:rsidRPr="00326CC3" w:rsidRDefault="00326CC3" w:rsidP="00326CC3">
      <w:pPr>
        <w:widowControl w:val="0"/>
        <w:autoSpaceDE w:val="0"/>
        <w:autoSpaceDN w:val="0"/>
        <w:spacing w:after="0" w:line="240" w:lineRule="auto"/>
        <w:rPr>
          <w:rFonts w:ascii="Times New Roman" w:hAnsi="Times New Roman"/>
          <w:b/>
          <w:sz w:val="20"/>
          <w:lang w:val="ro-RO"/>
        </w:rPr>
      </w:pPr>
    </w:p>
    <w:p w14:paraId="3C1FDBE3" w14:textId="77777777" w:rsidR="00326CC3" w:rsidRPr="00326CC3" w:rsidRDefault="00326CC3" w:rsidP="00326CC3">
      <w:pPr>
        <w:widowControl w:val="0"/>
        <w:autoSpaceDE w:val="0"/>
        <w:autoSpaceDN w:val="0"/>
        <w:spacing w:after="0" w:line="240" w:lineRule="auto"/>
        <w:rPr>
          <w:rFonts w:ascii="Times New Roman" w:hAnsi="Times New Roman"/>
          <w:b/>
          <w:sz w:val="18"/>
          <w:lang w:val="ro-RO"/>
        </w:rPr>
      </w:pPr>
      <w:r w:rsidRPr="00326CC3">
        <w:rPr>
          <w:rFonts w:ascii="Times New Roman" w:hAnsi="Times New Roman"/>
          <w:noProof/>
          <w:lang w:val="ro-RO" w:eastAsia="ru-RU"/>
        </w:rPr>
        <mc:AlternateContent>
          <mc:Choice Requires="wps">
            <w:drawing>
              <wp:anchor distT="0" distB="0" distL="0" distR="0" simplePos="0" relativeHeight="251661312" behindDoc="1" locked="0" layoutInCell="1" allowOverlap="1" wp14:anchorId="65664DEB" wp14:editId="20C825F0">
                <wp:simplePos x="0" y="0"/>
                <wp:positionH relativeFrom="page">
                  <wp:posOffset>900430</wp:posOffset>
                </wp:positionH>
                <wp:positionV relativeFrom="paragraph">
                  <wp:posOffset>162560</wp:posOffset>
                </wp:positionV>
                <wp:extent cx="1887220" cy="1270"/>
                <wp:effectExtent l="0" t="0" r="0" b="0"/>
                <wp:wrapTopAndBottom/>
                <wp:docPr id="780513649" name="Formă liberă: formă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F229F" id="Formă liberă: formă 124" o:spid="_x0000_s1026" style="position:absolute;margin-left:70.9pt;margin-top:12.8pt;width:148.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326CC3">
        <w:rPr>
          <w:rFonts w:ascii="Times New Roman" w:hAnsi="Times New Roman"/>
          <w:noProof/>
          <w:lang w:val="ro-RO" w:eastAsia="ru-RU"/>
        </w:rPr>
        <mc:AlternateContent>
          <mc:Choice Requires="wps">
            <w:drawing>
              <wp:anchor distT="0" distB="0" distL="0" distR="0" simplePos="0" relativeHeight="251662336" behindDoc="1" locked="0" layoutInCell="1" allowOverlap="1" wp14:anchorId="39641B70" wp14:editId="507D7AD1">
                <wp:simplePos x="0" y="0"/>
                <wp:positionH relativeFrom="page">
                  <wp:posOffset>3449320</wp:posOffset>
                </wp:positionH>
                <wp:positionV relativeFrom="paragraph">
                  <wp:posOffset>162560</wp:posOffset>
                </wp:positionV>
                <wp:extent cx="1257300" cy="1270"/>
                <wp:effectExtent l="0" t="0" r="0" b="0"/>
                <wp:wrapTopAndBottom/>
                <wp:docPr id="1531510529" name="Formă liberă: formă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A853D" id="Formă liberă: formă 122" o:spid="_x0000_s1026" style="position:absolute;margin-left:271.6pt;margin-top:12.8pt;width:9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" path="m,l1980,e" filled="f" strokeweight=".15494mm">
                <v:path arrowok="t" o:connecttype="custom" o:connectlocs="0,0;1257300,0" o:connectangles="0,0"/>
                <w10:wrap type="topAndBottom" anchorx="page"/>
              </v:shape>
            </w:pict>
          </mc:Fallback>
        </mc:AlternateContent>
      </w:r>
    </w:p>
    <w:p w14:paraId="2D43680F" w14:textId="77777777" w:rsidR="00326CC3" w:rsidRPr="00326CC3" w:rsidRDefault="00326CC3" w:rsidP="00326CC3">
      <w:pPr>
        <w:widowControl w:val="0"/>
        <w:autoSpaceDE w:val="0"/>
        <w:autoSpaceDN w:val="0"/>
        <w:spacing w:after="0" w:line="240" w:lineRule="auto"/>
        <w:rPr>
          <w:rFonts w:ascii="Times New Roman" w:hAnsi="Times New Roman"/>
          <w:b/>
          <w:sz w:val="10"/>
          <w:lang w:val="ro-RO"/>
        </w:rPr>
      </w:pPr>
    </w:p>
    <w:p w14:paraId="0DFBE410" w14:textId="77777777" w:rsidR="00326CC3" w:rsidRPr="00326CC3" w:rsidRDefault="00326CC3" w:rsidP="00326CC3">
      <w:pPr>
        <w:widowControl w:val="0"/>
        <w:tabs>
          <w:tab w:val="left" w:pos="4693"/>
        </w:tabs>
        <w:autoSpaceDE w:val="0"/>
        <w:autoSpaceDN w:val="0"/>
        <w:spacing w:after="0" w:line="240" w:lineRule="auto"/>
        <w:rPr>
          <w:rFonts w:ascii="Times New Roman" w:hAnsi="Times New Roman"/>
          <w:i/>
          <w:lang w:val="ro-RO"/>
        </w:rPr>
      </w:pPr>
      <w:r w:rsidRPr="00326CC3">
        <w:rPr>
          <w:rFonts w:ascii="Times New Roman" w:hAnsi="Times New Roman"/>
          <w:i/>
          <w:lang w:val="ro-RO"/>
        </w:rPr>
        <w:t>Nume, prenume</w:t>
      </w:r>
      <w:r w:rsidRPr="00326CC3">
        <w:rPr>
          <w:rFonts w:ascii="Times New Roman" w:hAnsi="Times New Roman"/>
          <w:i/>
          <w:lang w:val="ro-RO"/>
        </w:rPr>
        <w:tab/>
        <w:t>Semnătura</w:t>
      </w:r>
    </w:p>
    <w:p w14:paraId="0620098D" w14:textId="77777777" w:rsidR="00326CC3" w:rsidRPr="00326CC3" w:rsidRDefault="00326CC3" w:rsidP="00326CC3">
      <w:pPr>
        <w:widowControl w:val="0"/>
        <w:autoSpaceDE w:val="0"/>
        <w:autoSpaceDN w:val="0"/>
        <w:spacing w:after="0" w:line="240" w:lineRule="auto"/>
        <w:rPr>
          <w:rFonts w:ascii="Times New Roman" w:hAnsi="Times New Roman"/>
          <w:i/>
          <w:sz w:val="21"/>
          <w:lang w:val="ro-RO"/>
        </w:rPr>
      </w:pPr>
      <w:r w:rsidRPr="00326CC3">
        <w:rPr>
          <w:rFonts w:ascii="Times New Roman" w:hAnsi="Times New Roman"/>
          <w:noProof/>
          <w:lang w:val="ro-RO" w:eastAsia="ru-RU"/>
        </w:rPr>
        <mc:AlternateContent>
          <mc:Choice Requires="wps">
            <w:drawing>
              <wp:anchor distT="0" distB="0" distL="0" distR="0" simplePos="0" relativeHeight="251663360" behindDoc="1" locked="0" layoutInCell="1" allowOverlap="1" wp14:anchorId="78DD89AD" wp14:editId="65F7A54F">
                <wp:simplePos x="0" y="0"/>
                <wp:positionH relativeFrom="page">
                  <wp:posOffset>900430</wp:posOffset>
                </wp:positionH>
                <wp:positionV relativeFrom="paragraph">
                  <wp:posOffset>181610</wp:posOffset>
                </wp:positionV>
                <wp:extent cx="1887220" cy="1270"/>
                <wp:effectExtent l="0" t="0" r="0" b="0"/>
                <wp:wrapTopAndBottom/>
                <wp:docPr id="168306288" name="Formă liberă: formă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F84D" id="Formă liberă: formă 120" o:spid="_x0000_s1026" style="position:absolute;margin-left:70.9pt;margin-top:14.3pt;width:148.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326CC3">
        <w:rPr>
          <w:rFonts w:ascii="Times New Roman" w:hAnsi="Times New Roman"/>
          <w:noProof/>
          <w:lang w:val="ro-RO" w:eastAsia="ru-RU"/>
        </w:rPr>
        <mc:AlternateContent>
          <mc:Choice Requires="wps">
            <w:drawing>
              <wp:anchor distT="0" distB="0" distL="0" distR="0" simplePos="0" relativeHeight="251664384" behindDoc="1" locked="0" layoutInCell="1" allowOverlap="1" wp14:anchorId="688DC474" wp14:editId="21B6808A">
                <wp:simplePos x="0" y="0"/>
                <wp:positionH relativeFrom="page">
                  <wp:posOffset>3449320</wp:posOffset>
                </wp:positionH>
                <wp:positionV relativeFrom="paragraph">
                  <wp:posOffset>181610</wp:posOffset>
                </wp:positionV>
                <wp:extent cx="1257300" cy="1270"/>
                <wp:effectExtent l="0" t="0" r="0" b="0"/>
                <wp:wrapTopAndBottom/>
                <wp:docPr id="2039646974" name="Formă liberă: formă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94DFC" id="Formă liberă: formă 118" o:spid="_x0000_s1026" style="position:absolute;margin-left:271.6pt;margin-top:14.3pt;width:99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" path="m,l1980,e" filled="f" strokeweight=".15494mm">
                <v:path arrowok="t" o:connecttype="custom" o:connectlocs="0,0;1257300,0" o:connectangles="0,0"/>
                <w10:wrap type="topAndBottom" anchorx="page"/>
              </v:shape>
            </w:pict>
          </mc:Fallback>
        </mc:AlternateContent>
      </w:r>
    </w:p>
    <w:p w14:paraId="161B22C5" w14:textId="77777777" w:rsidR="00326CC3" w:rsidRPr="00326CC3" w:rsidRDefault="00326CC3" w:rsidP="00326CC3">
      <w:pPr>
        <w:widowControl w:val="0"/>
        <w:autoSpaceDE w:val="0"/>
        <w:autoSpaceDN w:val="0"/>
        <w:spacing w:after="0" w:line="240" w:lineRule="auto"/>
        <w:rPr>
          <w:rFonts w:ascii="Times New Roman" w:hAnsi="Times New Roman"/>
          <w:i/>
          <w:sz w:val="10"/>
          <w:lang w:val="ro-RO"/>
        </w:rPr>
      </w:pPr>
    </w:p>
    <w:p w14:paraId="3154F969" w14:textId="3795209A" w:rsidR="00BF0254" w:rsidRPr="00326CC3" w:rsidRDefault="00326CC3" w:rsidP="00326CC3">
      <w:pPr>
        <w:spacing w:after="0"/>
        <w:rPr>
          <w:rFonts w:ascii="Times New Roman" w:hAnsi="Times New Roman"/>
          <w:lang w:val="ro-RO"/>
        </w:rPr>
      </w:pPr>
      <w:r w:rsidRPr="00326CC3">
        <w:rPr>
          <w:rFonts w:ascii="Times New Roman" w:hAnsi="Times New Roman"/>
          <w:i/>
          <w:lang w:val="ro-RO"/>
        </w:rPr>
        <w:t>Nume, prenume</w:t>
      </w:r>
      <w:r w:rsidRPr="00326CC3">
        <w:rPr>
          <w:rFonts w:ascii="Times New Roman" w:hAnsi="Times New Roman"/>
          <w:i/>
          <w:lang w:val="ro-RO"/>
        </w:rPr>
        <w:tab/>
      </w:r>
      <w:r w:rsidRPr="00326CC3">
        <w:rPr>
          <w:rFonts w:ascii="Times New Roman" w:hAnsi="Times New Roman"/>
          <w:i/>
          <w:lang w:val="ro-RO"/>
        </w:rPr>
        <w:tab/>
      </w:r>
      <w:r w:rsidRPr="00326CC3">
        <w:rPr>
          <w:rFonts w:ascii="Times New Roman" w:hAnsi="Times New Roman"/>
          <w:i/>
          <w:lang w:val="ro-RO"/>
        </w:rPr>
        <w:tab/>
      </w:r>
      <w:r w:rsidRPr="00326CC3">
        <w:rPr>
          <w:rFonts w:ascii="Times New Roman" w:hAnsi="Times New Roman"/>
          <w:i/>
          <w:lang w:val="ro-RO"/>
        </w:rPr>
        <w:tab/>
      </w:r>
      <w:r w:rsidRPr="00326CC3">
        <w:rPr>
          <w:rFonts w:ascii="Times New Roman" w:hAnsi="Times New Roman"/>
          <w:i/>
          <w:lang w:val="ro-RO"/>
        </w:rPr>
        <w:tab/>
      </w:r>
      <w:r w:rsidRPr="00326CC3">
        <w:rPr>
          <w:rFonts w:ascii="Times New Roman" w:hAnsi="Times New Roman"/>
          <w:i/>
          <w:lang w:val="ro-RO"/>
        </w:rPr>
        <w:tab/>
        <w:t>Semnătura</w:t>
      </w:r>
    </w:p>
    <w:sectPr w:rsidR="00BF0254" w:rsidRPr="00326C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C9773" w14:textId="77777777" w:rsidR="00C40C62" w:rsidRDefault="00C40C62" w:rsidP="00C40C62">
      <w:pPr>
        <w:spacing w:after="0" w:line="240" w:lineRule="auto"/>
      </w:pPr>
      <w:r>
        <w:separator/>
      </w:r>
    </w:p>
  </w:endnote>
  <w:endnote w:type="continuationSeparator" w:id="0">
    <w:p w14:paraId="63F91824" w14:textId="77777777" w:rsidR="00C40C62" w:rsidRDefault="00C40C62" w:rsidP="00C4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FBCCA" w14:textId="77777777" w:rsidR="00C40C62" w:rsidRDefault="00C40C62" w:rsidP="00C40C62">
      <w:pPr>
        <w:spacing w:after="0" w:line="240" w:lineRule="auto"/>
      </w:pPr>
      <w:r>
        <w:separator/>
      </w:r>
    </w:p>
  </w:footnote>
  <w:footnote w:type="continuationSeparator" w:id="0">
    <w:p w14:paraId="41A0216E" w14:textId="77777777" w:rsidR="00C40C62" w:rsidRDefault="00C40C62" w:rsidP="00C40C62">
      <w:pPr>
        <w:spacing w:after="0" w:line="240" w:lineRule="auto"/>
      </w:pPr>
      <w:r>
        <w:continuationSeparator/>
      </w:r>
    </w:p>
  </w:footnote>
  <w:footnote w:id="1">
    <w:p w14:paraId="5E7CFE20" w14:textId="1BB7C617" w:rsidR="00C40C62" w:rsidRPr="00C40C62" w:rsidRDefault="00C40C62">
      <w:pPr>
        <w:pStyle w:val="FootnoteText"/>
        <w:rPr>
          <w:lang w:val="ro-RO"/>
        </w:rPr>
      </w:pPr>
      <w:r>
        <w:rPr>
          <w:rStyle w:val="FootnoteReference"/>
        </w:rPr>
        <w:footnoteRef/>
      </w:r>
      <w:r w:rsidRPr="00C40C62">
        <w:rPr>
          <w:lang w:val="it-IT"/>
        </w:rPr>
        <w:t xml:space="preserve"> </w:t>
      </w:r>
      <w:r w:rsidRPr="00326CC3">
        <w:rPr>
          <w:lang w:val="ro-RO"/>
        </w:rPr>
        <w:t>În cazul în care tabelul corespunde cu tabelul din alte liste de verificare, utilizate în cadrul aceluiași control, tabelul se completează doar în una dintre listele de verificare utilizate în timpul controlului.</w:t>
      </w:r>
    </w:p>
  </w:footnote>
  <w:footnote w:id="2">
    <w:p w14:paraId="0163E0D1" w14:textId="52D2027F" w:rsidR="00C40C62" w:rsidRPr="00C40C62" w:rsidRDefault="00C40C62">
      <w:pPr>
        <w:pStyle w:val="FootnoteText"/>
        <w:rPr>
          <w:lang w:val="ro-RO"/>
        </w:rPr>
      </w:pPr>
      <w:r>
        <w:rPr>
          <w:rStyle w:val="FootnoteReference"/>
        </w:rPr>
        <w:footnoteRef/>
      </w:r>
      <w:r w:rsidRPr="00C40C62">
        <w:rPr>
          <w:lang w:val="it-IT"/>
        </w:rPr>
        <w:t xml:space="preserve"> </w:t>
      </w:r>
      <w:r w:rsidRPr="00326CC3">
        <w:rPr>
          <w:lang w:val="ro-RO"/>
        </w:rPr>
        <w:t>Se completează doar criteriile de risc aplicabile domeniului și persoanei supuse controlului.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1DFE"/>
    <w:multiLevelType w:val="hybridMultilevel"/>
    <w:tmpl w:val="8FB80626"/>
    <w:lvl w:ilvl="0" w:tplc="FCECB34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93201"/>
    <w:multiLevelType w:val="hybridMultilevel"/>
    <w:tmpl w:val="09A08206"/>
    <w:lvl w:ilvl="0" w:tplc="9ED4B2D4">
      <w:start w:val="6"/>
      <w:numFmt w:val="upperRoman"/>
      <w:lvlText w:val="%1."/>
      <w:lvlJc w:val="left"/>
      <w:pPr>
        <w:ind w:left="1292" w:hanging="720"/>
      </w:pPr>
      <w:rPr>
        <w:rFonts w:hint="default"/>
      </w:rPr>
    </w:lvl>
    <w:lvl w:ilvl="1" w:tplc="08090019" w:tentative="1">
      <w:start w:val="1"/>
      <w:numFmt w:val="lowerLetter"/>
      <w:lvlText w:val="%2."/>
      <w:lvlJc w:val="left"/>
      <w:pPr>
        <w:ind w:left="1652" w:hanging="360"/>
      </w:pPr>
    </w:lvl>
    <w:lvl w:ilvl="2" w:tplc="0809001B" w:tentative="1">
      <w:start w:val="1"/>
      <w:numFmt w:val="lowerRoman"/>
      <w:lvlText w:val="%3."/>
      <w:lvlJc w:val="right"/>
      <w:pPr>
        <w:ind w:left="2372" w:hanging="180"/>
      </w:pPr>
    </w:lvl>
    <w:lvl w:ilvl="3" w:tplc="0809000F" w:tentative="1">
      <w:start w:val="1"/>
      <w:numFmt w:val="decimal"/>
      <w:lvlText w:val="%4."/>
      <w:lvlJc w:val="left"/>
      <w:pPr>
        <w:ind w:left="3092" w:hanging="360"/>
      </w:pPr>
    </w:lvl>
    <w:lvl w:ilvl="4" w:tplc="08090019" w:tentative="1">
      <w:start w:val="1"/>
      <w:numFmt w:val="lowerLetter"/>
      <w:lvlText w:val="%5."/>
      <w:lvlJc w:val="left"/>
      <w:pPr>
        <w:ind w:left="3812" w:hanging="360"/>
      </w:pPr>
    </w:lvl>
    <w:lvl w:ilvl="5" w:tplc="0809001B" w:tentative="1">
      <w:start w:val="1"/>
      <w:numFmt w:val="lowerRoman"/>
      <w:lvlText w:val="%6."/>
      <w:lvlJc w:val="right"/>
      <w:pPr>
        <w:ind w:left="4532" w:hanging="180"/>
      </w:pPr>
    </w:lvl>
    <w:lvl w:ilvl="6" w:tplc="0809000F" w:tentative="1">
      <w:start w:val="1"/>
      <w:numFmt w:val="decimal"/>
      <w:lvlText w:val="%7."/>
      <w:lvlJc w:val="left"/>
      <w:pPr>
        <w:ind w:left="5252" w:hanging="360"/>
      </w:pPr>
    </w:lvl>
    <w:lvl w:ilvl="7" w:tplc="08090019" w:tentative="1">
      <w:start w:val="1"/>
      <w:numFmt w:val="lowerLetter"/>
      <w:lvlText w:val="%8."/>
      <w:lvlJc w:val="left"/>
      <w:pPr>
        <w:ind w:left="5972" w:hanging="360"/>
      </w:pPr>
    </w:lvl>
    <w:lvl w:ilvl="8" w:tplc="0809001B" w:tentative="1">
      <w:start w:val="1"/>
      <w:numFmt w:val="lowerRoman"/>
      <w:lvlText w:val="%9."/>
      <w:lvlJc w:val="right"/>
      <w:pPr>
        <w:ind w:left="6692" w:hanging="180"/>
      </w:pPr>
    </w:lvl>
  </w:abstractNum>
  <w:abstractNum w:abstractNumId="2" w15:restartNumberingAfterBreak="0">
    <w:nsid w:val="26EF4C66"/>
    <w:multiLevelType w:val="hybridMultilevel"/>
    <w:tmpl w:val="27EE5222"/>
    <w:lvl w:ilvl="0" w:tplc="47588484">
      <w:start w:val="7"/>
      <w:numFmt w:val="upperRoman"/>
      <w:lvlText w:val="%1."/>
      <w:lvlJc w:val="left"/>
      <w:pPr>
        <w:ind w:left="1292" w:hanging="72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3" w15:restartNumberingAfterBreak="0">
    <w:nsid w:val="45C67485"/>
    <w:multiLevelType w:val="hybridMultilevel"/>
    <w:tmpl w:val="38CA1F9C"/>
    <w:lvl w:ilvl="0" w:tplc="0EA2A252">
      <w:start w:val="1"/>
      <w:numFmt w:val="decimal"/>
      <w:lvlText w:val="%1."/>
      <w:lvlJc w:val="left"/>
      <w:pPr>
        <w:ind w:left="720" w:hanging="360"/>
      </w:pPr>
      <w:rPr>
        <w:rFonts w:cs="Times New Roman"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EC4241D"/>
    <w:multiLevelType w:val="hybridMultilevel"/>
    <w:tmpl w:val="51489BE8"/>
    <w:lvl w:ilvl="0" w:tplc="B45CB32C">
      <w:start w:val="1"/>
      <w:numFmt w:val="upperRoman"/>
      <w:lvlText w:val="%1."/>
      <w:lvlJc w:val="left"/>
      <w:pPr>
        <w:ind w:left="1570" w:hanging="720"/>
      </w:pPr>
      <w:rPr>
        <w:rFonts w:hint="default"/>
        <w:b/>
        <w:bCs w:val="0"/>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num w:numId="1" w16cid:durableId="1298487673">
    <w:abstractNumId w:val="3"/>
  </w:num>
  <w:num w:numId="2" w16cid:durableId="1021198962">
    <w:abstractNumId w:val="2"/>
  </w:num>
  <w:num w:numId="3" w16cid:durableId="1087118948">
    <w:abstractNumId w:val="0"/>
  </w:num>
  <w:num w:numId="4" w16cid:durableId="1378118697">
    <w:abstractNumId w:val="4"/>
  </w:num>
  <w:num w:numId="5" w16cid:durableId="148900816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C3"/>
    <w:rsid w:val="000950D6"/>
    <w:rsid w:val="00102930"/>
    <w:rsid w:val="0011180C"/>
    <w:rsid w:val="002D00D5"/>
    <w:rsid w:val="00326CC3"/>
    <w:rsid w:val="00341E5A"/>
    <w:rsid w:val="00470EC7"/>
    <w:rsid w:val="00746C15"/>
    <w:rsid w:val="00B6390B"/>
    <w:rsid w:val="00B954C3"/>
    <w:rsid w:val="00BF0254"/>
    <w:rsid w:val="00C40C62"/>
    <w:rsid w:val="00D84380"/>
    <w:rsid w:val="00DA243F"/>
    <w:rsid w:val="00E7126C"/>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3FCF"/>
  <w15:chartTrackingRefBased/>
  <w15:docId w15:val="{0FA22A7F-54D9-4B3C-80A9-381D7047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C3"/>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1"/>
    <w:qFormat/>
    <w:rsid w:val="00326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326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26C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26C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6C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6C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C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C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C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6C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sid w:val="00326C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26C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26C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6C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6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CC3"/>
    <w:rPr>
      <w:rFonts w:eastAsiaTheme="majorEastAsia" w:cstheme="majorBidi"/>
      <w:color w:val="272727" w:themeColor="text1" w:themeTint="D8"/>
    </w:rPr>
  </w:style>
  <w:style w:type="paragraph" w:styleId="Title">
    <w:name w:val="Title"/>
    <w:basedOn w:val="Normal"/>
    <w:next w:val="Normal"/>
    <w:link w:val="TitleChar"/>
    <w:uiPriority w:val="1"/>
    <w:qFormat/>
    <w:rsid w:val="00326C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326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26CC3"/>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26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C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CC3"/>
    <w:rPr>
      <w:i/>
      <w:iCs/>
      <w:color w:val="404040" w:themeColor="text1" w:themeTint="BF"/>
    </w:rPr>
  </w:style>
  <w:style w:type="paragraph" w:styleId="ListParagraph">
    <w:name w:val="List Paragraph"/>
    <w:basedOn w:val="Normal"/>
    <w:uiPriority w:val="1"/>
    <w:qFormat/>
    <w:rsid w:val="00326CC3"/>
    <w:pPr>
      <w:ind w:left="720"/>
      <w:contextualSpacing/>
    </w:pPr>
  </w:style>
  <w:style w:type="character" w:styleId="IntenseEmphasis">
    <w:name w:val="Intense Emphasis"/>
    <w:basedOn w:val="DefaultParagraphFont"/>
    <w:uiPriority w:val="21"/>
    <w:qFormat/>
    <w:rsid w:val="00326CC3"/>
    <w:rPr>
      <w:i/>
      <w:iCs/>
      <w:color w:val="2F5496" w:themeColor="accent1" w:themeShade="BF"/>
    </w:rPr>
  </w:style>
  <w:style w:type="paragraph" w:styleId="IntenseQuote">
    <w:name w:val="Intense Quote"/>
    <w:basedOn w:val="Normal"/>
    <w:next w:val="Normal"/>
    <w:link w:val="IntenseQuoteChar"/>
    <w:uiPriority w:val="30"/>
    <w:qFormat/>
    <w:rsid w:val="00326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6CC3"/>
    <w:rPr>
      <w:i/>
      <w:iCs/>
      <w:color w:val="2F5496" w:themeColor="accent1" w:themeShade="BF"/>
    </w:rPr>
  </w:style>
  <w:style w:type="character" w:styleId="IntenseReference">
    <w:name w:val="Intense Reference"/>
    <w:basedOn w:val="DefaultParagraphFont"/>
    <w:uiPriority w:val="32"/>
    <w:qFormat/>
    <w:rsid w:val="00326CC3"/>
    <w:rPr>
      <w:b/>
      <w:bCs/>
      <w:smallCaps/>
      <w:color w:val="2F5496" w:themeColor="accent1" w:themeShade="BF"/>
      <w:spacing w:val="5"/>
    </w:rPr>
  </w:style>
  <w:style w:type="table" w:styleId="TableGrid">
    <w:name w:val="Table Grid"/>
    <w:basedOn w:val="TableNormal"/>
    <w:uiPriority w:val="59"/>
    <w:rsid w:val="00326CC3"/>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326CC3"/>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326CC3"/>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26CC3"/>
    <w:pPr>
      <w:widowControl w:val="0"/>
      <w:autoSpaceDE w:val="0"/>
      <w:autoSpaceDN w:val="0"/>
      <w:spacing w:after="0" w:line="240" w:lineRule="auto"/>
    </w:pPr>
    <w:rPr>
      <w:rFonts w:ascii="Times New Roman" w:hAnsi="Times New Roman"/>
      <w:lang w:val="ro-RO"/>
    </w:rPr>
  </w:style>
  <w:style w:type="character" w:customStyle="1" w:styleId="BodyTextChar">
    <w:name w:val="Body Text Char"/>
    <w:basedOn w:val="DefaultParagraphFont"/>
    <w:link w:val="BodyText"/>
    <w:uiPriority w:val="1"/>
    <w:qFormat/>
    <w:rsid w:val="00326CC3"/>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326CC3"/>
    <w:pPr>
      <w:widowControl w:val="0"/>
      <w:autoSpaceDE w:val="0"/>
      <w:autoSpaceDN w:val="0"/>
      <w:spacing w:after="0" w:line="240" w:lineRule="auto"/>
    </w:pPr>
    <w:rPr>
      <w:rFonts w:ascii="Times New Roman" w:hAnsi="Times New Roman"/>
      <w:lang w:val="ro-RO"/>
    </w:rPr>
  </w:style>
  <w:style w:type="paragraph" w:styleId="BalloonText">
    <w:name w:val="Balloon Text"/>
    <w:basedOn w:val="Normal"/>
    <w:link w:val="BalloonTextChar"/>
    <w:uiPriority w:val="99"/>
    <w:unhideWhenUsed/>
    <w:rsid w:val="00326CC3"/>
    <w:pPr>
      <w:widowControl w:val="0"/>
      <w:autoSpaceDE w:val="0"/>
      <w:autoSpaceDN w:val="0"/>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rsid w:val="00326CC3"/>
    <w:rPr>
      <w:rFonts w:ascii="Segoe UI" w:eastAsia="Times New Roman" w:hAnsi="Segoe UI" w:cs="Segoe UI"/>
      <w:kern w:val="0"/>
      <w:sz w:val="18"/>
      <w:szCs w:val="18"/>
      <w:lang w:val="ro-RO"/>
      <w14:ligatures w14:val="none"/>
    </w:rPr>
  </w:style>
  <w:style w:type="character" w:styleId="CommentReference">
    <w:name w:val="annotation reference"/>
    <w:basedOn w:val="DefaultParagraphFont"/>
    <w:unhideWhenUsed/>
    <w:rsid w:val="00326CC3"/>
    <w:rPr>
      <w:sz w:val="16"/>
      <w:szCs w:val="16"/>
    </w:rPr>
  </w:style>
  <w:style w:type="paragraph" w:styleId="CommentText">
    <w:name w:val="annotation text"/>
    <w:basedOn w:val="Normal"/>
    <w:link w:val="CommentTextChar"/>
    <w:unhideWhenUsed/>
    <w:qFormat/>
    <w:rsid w:val="00326CC3"/>
    <w:pPr>
      <w:widowControl w:val="0"/>
      <w:autoSpaceDE w:val="0"/>
      <w:autoSpaceDN w:val="0"/>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rsid w:val="00326CC3"/>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unhideWhenUsed/>
    <w:qFormat/>
    <w:rsid w:val="00326CC3"/>
    <w:rPr>
      <w:b/>
      <w:bCs/>
    </w:rPr>
  </w:style>
  <w:style w:type="character" w:customStyle="1" w:styleId="CommentSubjectChar">
    <w:name w:val="Comment Subject Char"/>
    <w:basedOn w:val="CommentTextChar"/>
    <w:link w:val="CommentSubject"/>
    <w:uiPriority w:val="99"/>
    <w:qFormat/>
    <w:rsid w:val="00326CC3"/>
    <w:rPr>
      <w:rFonts w:ascii="Times New Roman" w:eastAsia="Times New Roman" w:hAnsi="Times New Roman" w:cs="Times New Roman"/>
      <w:b/>
      <w:bCs/>
      <w:kern w:val="0"/>
      <w:sz w:val="20"/>
      <w:szCs w:val="20"/>
      <w:lang w:val="ro-RO"/>
      <w14:ligatures w14:val="none"/>
    </w:rPr>
  </w:style>
  <w:style w:type="paragraph" w:styleId="FootnoteText">
    <w:name w:val="footnote text"/>
    <w:basedOn w:val="Normal"/>
    <w:link w:val="FootnoteTextChar"/>
    <w:unhideWhenUsed/>
    <w:rsid w:val="00326CC3"/>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qFormat/>
    <w:rsid w:val="00326CC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326CC3"/>
    <w:rPr>
      <w:vertAlign w:val="superscript"/>
    </w:rPr>
  </w:style>
  <w:style w:type="numbering" w:customStyle="1" w:styleId="FrListare1">
    <w:name w:val="Fără Listare1"/>
    <w:next w:val="NoList"/>
    <w:uiPriority w:val="99"/>
    <w:semiHidden/>
    <w:unhideWhenUsed/>
    <w:rsid w:val="00326CC3"/>
  </w:style>
  <w:style w:type="table" w:customStyle="1" w:styleId="Tabelgril1">
    <w:name w:val="Tabel grilă1"/>
    <w:basedOn w:val="TableNormal"/>
    <w:next w:val="TableGrid"/>
    <w:uiPriority w:val="59"/>
    <w:rsid w:val="00326CC3"/>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NoList"/>
    <w:uiPriority w:val="99"/>
    <w:semiHidden/>
    <w:unhideWhenUsed/>
    <w:rsid w:val="00326CC3"/>
  </w:style>
  <w:style w:type="paragraph" w:styleId="Header">
    <w:name w:val="header"/>
    <w:basedOn w:val="Normal"/>
    <w:link w:val="HeaderChar"/>
    <w:uiPriority w:val="99"/>
    <w:unhideWhenUsed/>
    <w:rsid w:val="00326CC3"/>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HeaderChar">
    <w:name w:val="Header Char"/>
    <w:basedOn w:val="DefaultParagraphFont"/>
    <w:link w:val="Header"/>
    <w:uiPriority w:val="99"/>
    <w:qFormat/>
    <w:rsid w:val="00326CC3"/>
    <w:rPr>
      <w:rFonts w:ascii="Times New Roman" w:eastAsia="Times New Roman" w:hAnsi="Times New Roman" w:cs="Times New Roman"/>
      <w:kern w:val="0"/>
      <w:lang w:val="ro-RO"/>
      <w14:ligatures w14:val="none"/>
    </w:rPr>
  </w:style>
  <w:style w:type="paragraph" w:styleId="Footer">
    <w:name w:val="footer"/>
    <w:basedOn w:val="Normal"/>
    <w:link w:val="FooterChar"/>
    <w:uiPriority w:val="99"/>
    <w:unhideWhenUsed/>
    <w:rsid w:val="00326CC3"/>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FooterChar">
    <w:name w:val="Footer Char"/>
    <w:basedOn w:val="DefaultParagraphFont"/>
    <w:link w:val="Footer"/>
    <w:uiPriority w:val="99"/>
    <w:qFormat/>
    <w:rsid w:val="00326CC3"/>
    <w:rPr>
      <w:rFonts w:ascii="Times New Roman" w:eastAsia="Times New Roman" w:hAnsi="Times New Roman" w:cs="Times New Roman"/>
      <w:kern w:val="0"/>
      <w:lang w:val="ro-RO"/>
      <w14:ligatures w14:val="none"/>
    </w:rPr>
  </w:style>
  <w:style w:type="character" w:customStyle="1" w:styleId="Hyperlink1">
    <w:name w:val="Hyperlink1"/>
    <w:basedOn w:val="DefaultParagraphFont"/>
    <w:uiPriority w:val="99"/>
    <w:unhideWhenUsed/>
    <w:rsid w:val="00326CC3"/>
    <w:rPr>
      <w:color w:val="0000FF"/>
      <w:u w:val="single"/>
    </w:rPr>
  </w:style>
  <w:style w:type="character" w:styleId="UnresolvedMention">
    <w:name w:val="Unresolved Mention"/>
    <w:basedOn w:val="DefaultParagraphFont"/>
    <w:uiPriority w:val="99"/>
    <w:semiHidden/>
    <w:unhideWhenUsed/>
    <w:rsid w:val="00326CC3"/>
    <w:rPr>
      <w:color w:val="605E5C"/>
      <w:shd w:val="clear" w:color="auto" w:fill="E1DFDD"/>
    </w:rPr>
  </w:style>
  <w:style w:type="character" w:styleId="Hyperlink">
    <w:name w:val="Hyperlink"/>
    <w:basedOn w:val="DefaultParagraphFont"/>
    <w:uiPriority w:val="99"/>
    <w:unhideWhenUsed/>
    <w:rsid w:val="00326CC3"/>
    <w:rPr>
      <w:color w:val="0563C1" w:themeColor="hyperlink"/>
      <w:u w:val="single"/>
    </w:rPr>
  </w:style>
  <w:style w:type="numbering" w:customStyle="1" w:styleId="FrListare3">
    <w:name w:val="Fără Listare3"/>
    <w:next w:val="NoList"/>
    <w:uiPriority w:val="99"/>
    <w:semiHidden/>
    <w:unhideWhenUsed/>
    <w:rsid w:val="00326CC3"/>
  </w:style>
  <w:style w:type="character" w:customStyle="1" w:styleId="1">
    <w:name w:val="Неразрешенное упоминание1"/>
    <w:basedOn w:val="DefaultParagraphFont"/>
    <w:uiPriority w:val="99"/>
    <w:semiHidden/>
    <w:unhideWhenUsed/>
    <w:rsid w:val="00326CC3"/>
    <w:rPr>
      <w:color w:val="605E5C"/>
      <w:shd w:val="clear" w:color="auto" w:fill="E1DFDD"/>
    </w:rPr>
  </w:style>
  <w:style w:type="character" w:styleId="Strong">
    <w:name w:val="Strong"/>
    <w:basedOn w:val="DefaultParagraphFont"/>
    <w:uiPriority w:val="22"/>
    <w:qFormat/>
    <w:rsid w:val="00326CC3"/>
    <w:rPr>
      <w:b/>
      <w:bCs/>
    </w:rPr>
  </w:style>
  <w:style w:type="paragraph" w:styleId="NormalWeb">
    <w:name w:val="Normal (Web)"/>
    <w:basedOn w:val="Normal"/>
    <w:uiPriority w:val="99"/>
    <w:unhideWhenUsed/>
    <w:rsid w:val="00326CC3"/>
    <w:pPr>
      <w:spacing w:before="100" w:beforeAutospacing="1" w:after="100" w:afterAutospacing="1" w:line="240" w:lineRule="auto"/>
    </w:pPr>
    <w:rPr>
      <w:rFonts w:ascii="Times New Roman" w:hAnsi="Times New Roman"/>
      <w:sz w:val="24"/>
      <w:szCs w:val="24"/>
      <w:lang w:val="ru-RU" w:eastAsia="ru-RU"/>
    </w:rPr>
  </w:style>
  <w:style w:type="paragraph" w:styleId="Revision">
    <w:name w:val="Revision"/>
    <w:hidden/>
    <w:uiPriority w:val="99"/>
    <w:semiHidden/>
    <w:rsid w:val="00326CC3"/>
    <w:pPr>
      <w:ind w:firstLine="0"/>
      <w:jc w:val="left"/>
    </w:pPr>
    <w:rPr>
      <w:rFonts w:ascii="Times New Roman" w:eastAsia="Times New Roman" w:hAnsi="Times New Roman" w:cs="Times New Roman"/>
      <w:kern w:val="0"/>
      <w:lang w:val="ro-RO"/>
      <w14:ligatures w14:val="none"/>
    </w:rPr>
  </w:style>
  <w:style w:type="character" w:styleId="Emphasis">
    <w:name w:val="Emphasis"/>
    <w:basedOn w:val="DefaultParagraphFont"/>
    <w:uiPriority w:val="20"/>
    <w:qFormat/>
    <w:rsid w:val="00326CC3"/>
    <w:rPr>
      <w:i/>
      <w:iCs/>
    </w:rPr>
  </w:style>
  <w:style w:type="table" w:customStyle="1" w:styleId="Tabelgril2">
    <w:name w:val="Tabel grilă2"/>
    <w:basedOn w:val="TableNormal"/>
    <w:next w:val="TableGrid"/>
    <w:uiPriority w:val="39"/>
    <w:rsid w:val="00326CC3"/>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26CC3"/>
  </w:style>
  <w:style w:type="character" w:customStyle="1" w:styleId="FollowedHyperlink1">
    <w:name w:val="FollowedHyperlink1"/>
    <w:basedOn w:val="DefaultParagraphFont"/>
    <w:uiPriority w:val="99"/>
    <w:semiHidden/>
    <w:unhideWhenUsed/>
    <w:rsid w:val="00326CC3"/>
    <w:rPr>
      <w:color w:val="954F72"/>
      <w:u w:val="single"/>
    </w:rPr>
  </w:style>
  <w:style w:type="paragraph" w:customStyle="1" w:styleId="msonormal0">
    <w:name w:val="msonormal"/>
    <w:basedOn w:val="Normal"/>
    <w:uiPriority w:val="99"/>
    <w:rsid w:val="00326CC3"/>
    <w:pPr>
      <w:spacing w:before="100" w:beforeAutospacing="1" w:after="100" w:afterAutospacing="1" w:line="240" w:lineRule="auto"/>
    </w:pPr>
    <w:rPr>
      <w:rFonts w:ascii="Times New Roman" w:hAnsi="Times New Roman"/>
      <w:sz w:val="24"/>
      <w:szCs w:val="24"/>
      <w:lang w:val="en-US"/>
    </w:rPr>
  </w:style>
  <w:style w:type="paragraph" w:styleId="EndnoteText">
    <w:name w:val="endnote text"/>
    <w:basedOn w:val="Normal"/>
    <w:link w:val="EndnoteTextChar"/>
    <w:semiHidden/>
    <w:unhideWhenUsed/>
    <w:rsid w:val="00326CC3"/>
    <w:pPr>
      <w:spacing w:after="0" w:line="240" w:lineRule="auto"/>
    </w:pPr>
    <w:rPr>
      <w:rFonts w:eastAsia="Calibri"/>
      <w:sz w:val="20"/>
      <w:szCs w:val="20"/>
      <w:lang w:val="en-US"/>
    </w:rPr>
  </w:style>
  <w:style w:type="character" w:customStyle="1" w:styleId="EndnoteTextChar">
    <w:name w:val="Endnote Text Char"/>
    <w:basedOn w:val="DefaultParagraphFont"/>
    <w:link w:val="EndnoteText"/>
    <w:semiHidden/>
    <w:rsid w:val="00326CC3"/>
    <w:rPr>
      <w:rFonts w:ascii="Calibri" w:eastAsia="Calibri" w:hAnsi="Calibri" w:cs="Times New Roman"/>
      <w:kern w:val="0"/>
      <w:sz w:val="20"/>
      <w:szCs w:val="20"/>
      <w:lang w:val="en-US"/>
      <w14:ligatures w14:val="none"/>
    </w:rPr>
  </w:style>
  <w:style w:type="paragraph" w:styleId="BodyTextIndent">
    <w:name w:val="Body Text Indent"/>
    <w:basedOn w:val="Normal"/>
    <w:link w:val="BodyTextIndentChar"/>
    <w:unhideWhenUsed/>
    <w:rsid w:val="00326CC3"/>
    <w:pPr>
      <w:spacing w:after="120" w:line="240" w:lineRule="auto"/>
      <w:ind w:left="283"/>
    </w:pPr>
    <w:rPr>
      <w:rFonts w:ascii="Times New Roman" w:hAnsi="Times New Roman"/>
      <w:sz w:val="24"/>
      <w:szCs w:val="24"/>
      <w:lang w:val="en-US"/>
    </w:rPr>
  </w:style>
  <w:style w:type="character" w:customStyle="1" w:styleId="BodyTextIndentChar">
    <w:name w:val="Body Text Indent Char"/>
    <w:basedOn w:val="DefaultParagraphFont"/>
    <w:link w:val="BodyTextIndent"/>
    <w:qFormat/>
    <w:rsid w:val="00326CC3"/>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unhideWhenUsed/>
    <w:qFormat/>
    <w:rsid w:val="00326CC3"/>
    <w:pPr>
      <w:spacing w:after="120" w:line="480" w:lineRule="auto"/>
    </w:pPr>
    <w:rPr>
      <w:rFonts w:ascii="Times New Roman" w:eastAsia="Calibri" w:hAnsi="Times New Roman"/>
      <w:sz w:val="24"/>
      <w:szCs w:val="24"/>
      <w:lang w:val="ru-RU" w:eastAsia="ru-RU"/>
    </w:rPr>
  </w:style>
  <w:style w:type="character" w:customStyle="1" w:styleId="BodyText2Char">
    <w:name w:val="Body Text 2 Char"/>
    <w:basedOn w:val="DefaultParagraphFont"/>
    <w:link w:val="BodyText2"/>
    <w:rsid w:val="00326CC3"/>
    <w:rPr>
      <w:rFonts w:ascii="Times New Roman" w:eastAsia="Calibri" w:hAnsi="Times New Roman" w:cs="Times New Roman"/>
      <w:kern w:val="0"/>
      <w:sz w:val="24"/>
      <w:szCs w:val="24"/>
      <w:lang w:val="ru-RU" w:eastAsia="ru-RU"/>
      <w14:ligatures w14:val="none"/>
    </w:rPr>
  </w:style>
  <w:style w:type="paragraph" w:styleId="DocumentMap">
    <w:name w:val="Document Map"/>
    <w:basedOn w:val="Normal"/>
    <w:link w:val="DocumentMapChar"/>
    <w:semiHidden/>
    <w:unhideWhenUsed/>
    <w:rsid w:val="00326CC3"/>
    <w:pPr>
      <w:shd w:val="clear" w:color="auto" w:fill="000080"/>
      <w:spacing w:after="0" w:line="240" w:lineRule="auto"/>
    </w:pPr>
    <w:rPr>
      <w:rFonts w:ascii="Tahoma" w:hAnsi="Tahoma" w:cs="Tahoma"/>
      <w:sz w:val="24"/>
      <w:szCs w:val="24"/>
      <w:lang w:val="en-US"/>
    </w:rPr>
  </w:style>
  <w:style w:type="character" w:customStyle="1" w:styleId="DocumentMapChar">
    <w:name w:val="Document Map Char"/>
    <w:basedOn w:val="DefaultParagraphFont"/>
    <w:link w:val="DocumentMap"/>
    <w:semiHidden/>
    <w:qFormat/>
    <w:rsid w:val="00326CC3"/>
    <w:rPr>
      <w:rFonts w:ascii="Tahoma" w:eastAsia="Times New Roman" w:hAnsi="Tahoma" w:cs="Tahoma"/>
      <w:kern w:val="0"/>
      <w:sz w:val="24"/>
      <w:szCs w:val="24"/>
      <w:shd w:val="clear" w:color="auto" w:fill="000080"/>
      <w:lang w:val="en-US"/>
      <w14:ligatures w14:val="none"/>
    </w:rPr>
  </w:style>
  <w:style w:type="paragraph" w:styleId="NoSpacing">
    <w:name w:val="No Spacing"/>
    <w:uiPriority w:val="1"/>
    <w:qFormat/>
    <w:rsid w:val="00326CC3"/>
    <w:pPr>
      <w:ind w:firstLine="0"/>
      <w:jc w:val="left"/>
    </w:pPr>
    <w:rPr>
      <w:rFonts w:ascii="Calibri" w:eastAsia="Calibri" w:hAnsi="Calibri" w:cs="Times New Roman"/>
      <w:kern w:val="0"/>
      <w:lang w:val="ru-RU"/>
      <w14:ligatures w14:val="none"/>
    </w:rPr>
  </w:style>
  <w:style w:type="paragraph" w:customStyle="1" w:styleId="ListParagraph1">
    <w:name w:val="List Paragraph1"/>
    <w:basedOn w:val="Normal"/>
    <w:rsid w:val="00326CC3"/>
    <w:pPr>
      <w:spacing w:after="0" w:line="240" w:lineRule="auto"/>
      <w:ind w:left="720"/>
      <w:contextualSpacing/>
    </w:pPr>
    <w:rPr>
      <w:rFonts w:ascii="Times New Roman" w:eastAsia="Calibri" w:hAnsi="Times New Roman"/>
      <w:sz w:val="24"/>
      <w:szCs w:val="24"/>
      <w:lang w:val="ro-RO" w:eastAsia="ru-RU"/>
    </w:rPr>
  </w:style>
  <w:style w:type="character" w:styleId="PlaceholderText">
    <w:name w:val="Placeholder Text"/>
    <w:basedOn w:val="DefaultParagraphFont"/>
    <w:uiPriority w:val="99"/>
    <w:semiHidden/>
    <w:qFormat/>
    <w:rsid w:val="00326CC3"/>
    <w:rPr>
      <w:color w:val="808080"/>
    </w:rPr>
  </w:style>
  <w:style w:type="character" w:customStyle="1" w:styleId="UnresolvedMention1">
    <w:name w:val="Unresolved Mention1"/>
    <w:uiPriority w:val="99"/>
    <w:semiHidden/>
    <w:rsid w:val="00326CC3"/>
    <w:rPr>
      <w:color w:val="605E5C"/>
      <w:shd w:val="clear" w:color="auto" w:fill="E1DFDD"/>
    </w:rPr>
  </w:style>
  <w:style w:type="character" w:customStyle="1" w:styleId="docheader">
    <w:name w:val="doc_header"/>
    <w:basedOn w:val="DefaultParagraphFont"/>
    <w:qFormat/>
    <w:rsid w:val="00326CC3"/>
  </w:style>
  <w:style w:type="character" w:customStyle="1" w:styleId="do1">
    <w:name w:val="do1"/>
    <w:basedOn w:val="DefaultParagraphFont"/>
    <w:qFormat/>
    <w:rsid w:val="00326CC3"/>
    <w:rPr>
      <w:rFonts w:ascii="Times New Roman" w:hAnsi="Times New Roman" w:cs="Times New Roman" w:hint="default"/>
    </w:rPr>
  </w:style>
  <w:style w:type="character" w:customStyle="1" w:styleId="docbody">
    <w:name w:val="doc_body"/>
    <w:basedOn w:val="DefaultParagraphFont"/>
    <w:qFormat/>
    <w:rsid w:val="00326CC3"/>
  </w:style>
  <w:style w:type="character" w:customStyle="1" w:styleId="docblue">
    <w:name w:val="doc_blue"/>
    <w:basedOn w:val="DefaultParagraphFont"/>
    <w:qFormat/>
    <w:rsid w:val="00326CC3"/>
  </w:style>
  <w:style w:type="character" w:customStyle="1" w:styleId="apple-converted-space">
    <w:name w:val="apple-converted-space"/>
    <w:basedOn w:val="DefaultParagraphFont"/>
    <w:rsid w:val="00326CC3"/>
  </w:style>
  <w:style w:type="table" w:customStyle="1" w:styleId="TableGrid1">
    <w:name w:val="Table Grid1"/>
    <w:basedOn w:val="TableNormal"/>
    <w:uiPriority w:val="5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TableNormal"/>
    <w:uiPriority w:val="40"/>
    <w:rsid w:val="00326CC3"/>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326CC3"/>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uiPriority w:val="59"/>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326CC3"/>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326CC3"/>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326CC3"/>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sid w:val="00326CC3"/>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rsid w:val="00326CC3"/>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326CC3"/>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326CC3"/>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326CC3"/>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sid w:val="00326CC3"/>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326CC3"/>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326CC3"/>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qFormat/>
    <w:rsid w:val="00326CC3"/>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326CC3"/>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326CC3"/>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leNormal"/>
    <w:uiPriority w:val="40"/>
    <w:rsid w:val="00326CC3"/>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326CC3"/>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DefaultParagraphFont"/>
    <w:uiPriority w:val="99"/>
    <w:semiHidden/>
    <w:unhideWhenUsed/>
    <w:rsid w:val="00326CC3"/>
    <w:rPr>
      <w:color w:val="954F72"/>
      <w:u w:val="single"/>
    </w:rPr>
  </w:style>
  <w:style w:type="numbering" w:customStyle="1" w:styleId="NoList2">
    <w:name w:val="No List2"/>
    <w:next w:val="NoList"/>
    <w:uiPriority w:val="99"/>
    <w:semiHidden/>
    <w:unhideWhenUsed/>
    <w:rsid w:val="00326CC3"/>
  </w:style>
  <w:style w:type="numbering" w:customStyle="1" w:styleId="NoList3">
    <w:name w:val="No List3"/>
    <w:next w:val="NoList"/>
    <w:uiPriority w:val="99"/>
    <w:semiHidden/>
    <w:unhideWhenUsed/>
    <w:rsid w:val="00326CC3"/>
  </w:style>
  <w:style w:type="numbering" w:customStyle="1" w:styleId="NoList4">
    <w:name w:val="No List4"/>
    <w:next w:val="NoList"/>
    <w:uiPriority w:val="99"/>
    <w:semiHidden/>
    <w:unhideWhenUsed/>
    <w:rsid w:val="00326CC3"/>
  </w:style>
  <w:style w:type="numbering" w:customStyle="1" w:styleId="NoList5">
    <w:name w:val="No List5"/>
    <w:next w:val="NoList"/>
    <w:uiPriority w:val="99"/>
    <w:semiHidden/>
    <w:unhideWhenUsed/>
    <w:rsid w:val="00326CC3"/>
  </w:style>
  <w:style w:type="numbering" w:customStyle="1" w:styleId="NoList6">
    <w:name w:val="No List6"/>
    <w:next w:val="NoList"/>
    <w:uiPriority w:val="99"/>
    <w:semiHidden/>
    <w:unhideWhenUsed/>
    <w:rsid w:val="00326CC3"/>
  </w:style>
  <w:style w:type="numbering" w:customStyle="1" w:styleId="NoList7">
    <w:name w:val="No List7"/>
    <w:next w:val="NoList"/>
    <w:uiPriority w:val="99"/>
    <w:semiHidden/>
    <w:unhideWhenUsed/>
    <w:rsid w:val="00326CC3"/>
  </w:style>
  <w:style w:type="numbering" w:customStyle="1" w:styleId="NoList8">
    <w:name w:val="No List8"/>
    <w:next w:val="NoList"/>
    <w:uiPriority w:val="99"/>
    <w:semiHidden/>
    <w:unhideWhenUsed/>
    <w:rsid w:val="00326CC3"/>
  </w:style>
  <w:style w:type="numbering" w:customStyle="1" w:styleId="NoList9">
    <w:name w:val="No List9"/>
    <w:next w:val="NoList"/>
    <w:semiHidden/>
    <w:rsid w:val="00326CC3"/>
  </w:style>
  <w:style w:type="numbering" w:customStyle="1" w:styleId="NoList10">
    <w:name w:val="No List10"/>
    <w:next w:val="NoList"/>
    <w:uiPriority w:val="99"/>
    <w:semiHidden/>
    <w:unhideWhenUsed/>
    <w:rsid w:val="00326CC3"/>
  </w:style>
  <w:style w:type="numbering" w:customStyle="1" w:styleId="NoList11">
    <w:name w:val="No List11"/>
    <w:next w:val="NoList"/>
    <w:uiPriority w:val="99"/>
    <w:semiHidden/>
    <w:unhideWhenUsed/>
    <w:rsid w:val="00326CC3"/>
  </w:style>
  <w:style w:type="numbering" w:customStyle="1" w:styleId="NoList12">
    <w:name w:val="No List12"/>
    <w:next w:val="NoList"/>
    <w:uiPriority w:val="99"/>
    <w:semiHidden/>
    <w:unhideWhenUsed/>
    <w:rsid w:val="00326CC3"/>
  </w:style>
  <w:style w:type="numbering" w:customStyle="1" w:styleId="NoList13">
    <w:name w:val="No List13"/>
    <w:next w:val="NoList"/>
    <w:uiPriority w:val="99"/>
    <w:semiHidden/>
    <w:unhideWhenUsed/>
    <w:rsid w:val="00326CC3"/>
  </w:style>
  <w:style w:type="numbering" w:customStyle="1" w:styleId="NoList14">
    <w:name w:val="No List14"/>
    <w:next w:val="NoList"/>
    <w:uiPriority w:val="99"/>
    <w:semiHidden/>
    <w:unhideWhenUsed/>
    <w:rsid w:val="00326CC3"/>
  </w:style>
  <w:style w:type="numbering" w:customStyle="1" w:styleId="NoList15">
    <w:name w:val="No List15"/>
    <w:next w:val="NoList"/>
    <w:uiPriority w:val="99"/>
    <w:semiHidden/>
    <w:unhideWhenUsed/>
    <w:rsid w:val="00326CC3"/>
  </w:style>
  <w:style w:type="numbering" w:customStyle="1" w:styleId="NoList16">
    <w:name w:val="No List16"/>
    <w:next w:val="NoList"/>
    <w:uiPriority w:val="99"/>
    <w:semiHidden/>
    <w:unhideWhenUsed/>
    <w:rsid w:val="00326CC3"/>
  </w:style>
  <w:style w:type="numbering" w:customStyle="1" w:styleId="NoList17">
    <w:name w:val="No List17"/>
    <w:next w:val="NoList"/>
    <w:uiPriority w:val="99"/>
    <w:semiHidden/>
    <w:unhideWhenUsed/>
    <w:rsid w:val="00326CC3"/>
  </w:style>
  <w:style w:type="numbering" w:customStyle="1" w:styleId="NoList18">
    <w:name w:val="No List18"/>
    <w:next w:val="NoList"/>
    <w:uiPriority w:val="99"/>
    <w:semiHidden/>
    <w:unhideWhenUsed/>
    <w:rsid w:val="00326CC3"/>
  </w:style>
  <w:style w:type="numbering" w:customStyle="1" w:styleId="NoList19">
    <w:name w:val="No List19"/>
    <w:next w:val="NoList"/>
    <w:uiPriority w:val="99"/>
    <w:semiHidden/>
    <w:unhideWhenUsed/>
    <w:rsid w:val="00326CC3"/>
  </w:style>
  <w:style w:type="numbering" w:customStyle="1" w:styleId="NoList20">
    <w:name w:val="No List20"/>
    <w:next w:val="NoList"/>
    <w:uiPriority w:val="99"/>
    <w:semiHidden/>
    <w:unhideWhenUsed/>
    <w:rsid w:val="00326CC3"/>
  </w:style>
  <w:style w:type="paragraph" w:customStyle="1" w:styleId="Revision1">
    <w:name w:val="Revision1"/>
    <w:hidden/>
    <w:uiPriority w:val="99"/>
    <w:semiHidden/>
    <w:qFormat/>
    <w:rsid w:val="00326CC3"/>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TableNormal"/>
    <w:uiPriority w:val="40"/>
    <w:qFormat/>
    <w:rsid w:val="00326CC3"/>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NoList"/>
    <w:uiPriority w:val="99"/>
    <w:semiHidden/>
    <w:unhideWhenUsed/>
    <w:rsid w:val="00326CC3"/>
  </w:style>
  <w:style w:type="table" w:customStyle="1" w:styleId="TableNormal111">
    <w:name w:val="Table Normal111"/>
    <w:uiPriority w:val="2"/>
    <w:semiHidden/>
    <w:unhideWhenUsed/>
    <w:qFormat/>
    <w:rsid w:val="00326CC3"/>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326CC3"/>
    <w:rPr>
      <w:color w:val="954F72" w:themeColor="followedHyperlink"/>
      <w:u w:val="single"/>
    </w:rPr>
  </w:style>
  <w:style w:type="numbering" w:customStyle="1" w:styleId="FrListare4">
    <w:name w:val="Fără Listare4"/>
    <w:next w:val="NoList"/>
    <w:uiPriority w:val="99"/>
    <w:semiHidden/>
    <w:unhideWhenUsed/>
    <w:rsid w:val="00326CC3"/>
  </w:style>
  <w:style w:type="table" w:customStyle="1" w:styleId="Tabelgril3">
    <w:name w:val="Tabel grilă3"/>
    <w:basedOn w:val="TableNormal"/>
    <w:next w:val="TableGrid"/>
    <w:uiPriority w:val="59"/>
    <w:rsid w:val="00326CC3"/>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326CC3"/>
    <w:rPr>
      <w:color w:val="605E5C"/>
      <w:shd w:val="clear" w:color="auto" w:fill="E1DFDD"/>
    </w:rPr>
  </w:style>
  <w:style w:type="numbering" w:customStyle="1" w:styleId="FrListare5">
    <w:name w:val="Fără Listare5"/>
    <w:next w:val="NoList"/>
    <w:uiPriority w:val="99"/>
    <w:semiHidden/>
    <w:unhideWhenUsed/>
    <w:rsid w:val="00326CC3"/>
  </w:style>
  <w:style w:type="numbering" w:customStyle="1" w:styleId="FrListare6">
    <w:name w:val="Fără Listare6"/>
    <w:next w:val="NoList"/>
    <w:uiPriority w:val="99"/>
    <w:semiHidden/>
    <w:unhideWhenUsed/>
    <w:rsid w:val="00326CC3"/>
  </w:style>
  <w:style w:type="numbering" w:customStyle="1" w:styleId="FrListare7">
    <w:name w:val="Fără Listare7"/>
    <w:next w:val="NoList"/>
    <w:uiPriority w:val="99"/>
    <w:semiHidden/>
    <w:unhideWhenUsed/>
    <w:rsid w:val="00326CC3"/>
  </w:style>
  <w:style w:type="numbering" w:customStyle="1" w:styleId="FrListare8">
    <w:name w:val="Fără Listare8"/>
    <w:next w:val="NoList"/>
    <w:uiPriority w:val="99"/>
    <w:semiHidden/>
    <w:unhideWhenUsed/>
    <w:rsid w:val="00326CC3"/>
  </w:style>
  <w:style w:type="numbering" w:customStyle="1" w:styleId="FrListare9">
    <w:name w:val="Fără Listare9"/>
    <w:next w:val="NoList"/>
    <w:uiPriority w:val="99"/>
    <w:semiHidden/>
    <w:unhideWhenUsed/>
    <w:rsid w:val="00326CC3"/>
  </w:style>
  <w:style w:type="numbering" w:customStyle="1" w:styleId="FrListare10">
    <w:name w:val="Fără Listare10"/>
    <w:next w:val="NoList"/>
    <w:uiPriority w:val="99"/>
    <w:semiHidden/>
    <w:unhideWhenUsed/>
    <w:rsid w:val="00326CC3"/>
  </w:style>
  <w:style w:type="table" w:customStyle="1" w:styleId="Tabelgril4">
    <w:name w:val="Tabel grilă4"/>
    <w:basedOn w:val="TableNormal"/>
    <w:next w:val="TableGrid"/>
    <w:uiPriority w:val="39"/>
    <w:rsid w:val="00326CC3"/>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326CC3"/>
  </w:style>
  <w:style w:type="numbering" w:customStyle="1" w:styleId="FrListare12">
    <w:name w:val="Fără Listare12"/>
    <w:next w:val="NoList"/>
    <w:uiPriority w:val="99"/>
    <w:semiHidden/>
    <w:unhideWhenUsed/>
    <w:rsid w:val="00326CC3"/>
  </w:style>
  <w:style w:type="numbering" w:customStyle="1" w:styleId="FrListare13">
    <w:name w:val="Fără Listare13"/>
    <w:next w:val="NoList"/>
    <w:uiPriority w:val="99"/>
    <w:semiHidden/>
    <w:unhideWhenUsed/>
    <w:rsid w:val="00326CC3"/>
  </w:style>
  <w:style w:type="numbering" w:customStyle="1" w:styleId="FrListare14">
    <w:name w:val="Fără Listare14"/>
    <w:next w:val="NoList"/>
    <w:uiPriority w:val="99"/>
    <w:semiHidden/>
    <w:unhideWhenUsed/>
    <w:rsid w:val="00326CC3"/>
  </w:style>
  <w:style w:type="numbering" w:customStyle="1" w:styleId="FrListare15">
    <w:name w:val="Fără Listare15"/>
    <w:next w:val="NoList"/>
    <w:uiPriority w:val="99"/>
    <w:semiHidden/>
    <w:unhideWhenUsed/>
    <w:rsid w:val="00326CC3"/>
  </w:style>
  <w:style w:type="numbering" w:customStyle="1" w:styleId="FrListare16">
    <w:name w:val="Fără Listare16"/>
    <w:next w:val="NoList"/>
    <w:uiPriority w:val="99"/>
    <w:semiHidden/>
    <w:unhideWhenUsed/>
    <w:rsid w:val="00326CC3"/>
  </w:style>
  <w:style w:type="table" w:customStyle="1" w:styleId="Tabelgril5">
    <w:name w:val="Tabel grilă5"/>
    <w:basedOn w:val="TableNormal"/>
    <w:next w:val="TableGrid"/>
    <w:uiPriority w:val="59"/>
    <w:rsid w:val="00326CC3"/>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NoList"/>
    <w:uiPriority w:val="99"/>
    <w:semiHidden/>
    <w:unhideWhenUsed/>
    <w:rsid w:val="00326CC3"/>
  </w:style>
  <w:style w:type="table" w:customStyle="1" w:styleId="Tabelgril6">
    <w:name w:val="Tabel grilă6"/>
    <w:basedOn w:val="TableNormal"/>
    <w:next w:val="TableGrid"/>
    <w:uiPriority w:val="59"/>
    <w:rsid w:val="00326CC3"/>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NoList"/>
    <w:uiPriority w:val="99"/>
    <w:semiHidden/>
    <w:unhideWhenUsed/>
    <w:rsid w:val="00326CC3"/>
  </w:style>
  <w:style w:type="table" w:customStyle="1" w:styleId="Tabelgril7">
    <w:name w:val="Tabel grilă7"/>
    <w:basedOn w:val="TableNormal"/>
    <w:next w:val="TableGrid"/>
    <w:uiPriority w:val="59"/>
    <w:rsid w:val="00326CC3"/>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uiPriority w:val="59"/>
    <w:qFormat/>
    <w:rsid w:val="00326CC3"/>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326CC3"/>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TableNormal"/>
    <w:uiPriority w:val="40"/>
    <w:qFormat/>
    <w:rsid w:val="00326CC3"/>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326CC3"/>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NoList"/>
    <w:uiPriority w:val="99"/>
    <w:semiHidden/>
    <w:unhideWhenUsed/>
    <w:rsid w:val="0032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nsa.gov.md/" TargetMode="External"/><Relationship Id="rId5" Type="http://schemas.openxmlformats.org/officeDocument/2006/relationships/styles" Target="styles.xml"/><Relationship Id="rId10" Type="http://schemas.openxmlformats.org/officeDocument/2006/relationships/hyperlink" Target="mailto:info@ansa.gov.m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0B7BB-C1B1-412E-8FDF-6E9EA72CD1CB}">
  <ds:schemaRefs>
    <ds:schemaRef ds:uri="http://schemas.openxmlformats.org/officeDocument/2006/bibliography"/>
  </ds:schemaRefs>
</ds:datastoreItem>
</file>

<file path=customXml/itemProps2.xml><?xml version="1.0" encoding="utf-8"?>
<ds:datastoreItem xmlns:ds="http://schemas.openxmlformats.org/officeDocument/2006/customXml" ds:itemID="{E078D4C5-02A6-4E09-A503-AEBA46142F14}">
  <ds:schemaRefs>
    <ds:schemaRef ds:uri="http://schemas.microsoft.com/sharepoint/v3/contenttype/forms"/>
  </ds:schemaRefs>
</ds:datastoreItem>
</file>

<file path=customXml/itemProps3.xml><?xml version="1.0" encoding="utf-8"?>
<ds:datastoreItem xmlns:ds="http://schemas.openxmlformats.org/officeDocument/2006/customXml" ds:itemID="{A04D8A6F-3673-42A0-9783-B44AEDD8F89F}"/>
</file>

<file path=customXml/itemProps4.xml><?xml version="1.0" encoding="utf-8"?>
<ds:datastoreItem xmlns:ds="http://schemas.openxmlformats.org/officeDocument/2006/customXml" ds:itemID="{A7B2EB44-43C0-4ACD-B628-383F07D1522D}"/>
</file>

<file path=docProps/app.xml><?xml version="1.0" encoding="utf-8"?>
<Properties xmlns="http://schemas.openxmlformats.org/officeDocument/2006/extended-properties" xmlns:vt="http://schemas.openxmlformats.org/officeDocument/2006/docPropsVTypes">
  <Template>Normal.dotm</Template>
  <TotalTime>11</TotalTime>
  <Pages>10</Pages>
  <Words>3003</Words>
  <Characters>17118</Characters>
  <Application>Microsoft Office Word</Application>
  <DocSecurity>0</DocSecurity>
  <Lines>142</Lines>
  <Paragraphs>40</Paragraphs>
  <ScaleCrop>false</ScaleCrop>
  <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8</cp:revision>
  <dcterms:created xsi:type="dcterms:W3CDTF">2024-08-12T10:46:00Z</dcterms:created>
  <dcterms:modified xsi:type="dcterms:W3CDTF">2024-08-12T12:24:00Z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