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F0B0E" w14:textId="77777777" w:rsidR="003D2BA1" w:rsidRPr="003D2BA1" w:rsidRDefault="003D2BA1" w:rsidP="003D2BA1">
      <w:pPr>
        <w:widowControl w:val="0"/>
        <w:tabs>
          <w:tab w:val="left" w:pos="4768"/>
        </w:tabs>
        <w:autoSpaceDE w:val="0"/>
        <w:autoSpaceDN w:val="0"/>
        <w:spacing w:after="0" w:line="240" w:lineRule="auto"/>
        <w:rPr>
          <w:rFonts w:ascii="Times New Roman" w:hAnsi="Times New Roman"/>
          <w:i/>
          <w:lang w:val="ro-RO"/>
        </w:rPr>
      </w:pPr>
    </w:p>
    <w:p w14:paraId="70A7CB09" w14:textId="77777777" w:rsidR="003D2BA1" w:rsidRPr="003D2BA1" w:rsidRDefault="003D2BA1" w:rsidP="003D2BA1">
      <w:pPr>
        <w:widowControl w:val="0"/>
        <w:tabs>
          <w:tab w:val="left" w:pos="4768"/>
        </w:tabs>
        <w:autoSpaceDE w:val="0"/>
        <w:autoSpaceDN w:val="0"/>
        <w:spacing w:after="0" w:line="240" w:lineRule="auto"/>
        <w:rPr>
          <w:rFonts w:ascii="Times New Roman" w:hAnsi="Times New Roman"/>
          <w:i/>
          <w:lang w:val="ro-RO"/>
        </w:rPr>
      </w:pPr>
    </w:p>
    <w:tbl>
      <w:tblPr>
        <w:tblStyle w:val="Tabelgril"/>
        <w:tblpPr w:leftFromText="180" w:rightFromText="180" w:vertAnchor="text" w:horzAnchor="margin" w:tblpY="10"/>
        <w:tblW w:w="0" w:type="auto"/>
        <w:tblLook w:val="04A0" w:firstRow="1" w:lastRow="0" w:firstColumn="1" w:lastColumn="0" w:noHBand="0" w:noVBand="1"/>
      </w:tblPr>
      <w:tblGrid>
        <w:gridCol w:w="1413"/>
      </w:tblGrid>
      <w:tr w:rsidR="003D2BA1" w:rsidRPr="004F0078" w14:paraId="50C43152" w14:textId="77777777" w:rsidTr="003D2BA1">
        <w:trPr>
          <w:trHeight w:val="983"/>
        </w:trPr>
        <w:tc>
          <w:tcPr>
            <w:tcW w:w="1413" w:type="dxa"/>
            <w:vAlign w:val="center"/>
          </w:tcPr>
          <w:p w14:paraId="3ADD243E" w14:textId="77777777" w:rsidR="003D2BA1" w:rsidRPr="004F0078" w:rsidRDefault="003D2BA1" w:rsidP="003D2BA1">
            <w:pPr>
              <w:spacing w:after="0" w:line="240" w:lineRule="auto"/>
              <w:jc w:val="center"/>
              <w:rPr>
                <w:rFonts w:ascii="Times New Roman" w:hAnsi="Times New Roman"/>
                <w:b/>
                <w:sz w:val="36"/>
                <w:szCs w:val="36"/>
              </w:rPr>
            </w:pPr>
            <w:r w:rsidRPr="004F0078">
              <w:rPr>
                <w:rFonts w:ascii="Times New Roman" w:hAnsi="Times New Roman"/>
                <w:b/>
                <w:color w:val="323232"/>
                <w:sz w:val="36"/>
                <w:szCs w:val="36"/>
              </w:rPr>
              <w:t>SA-</w:t>
            </w:r>
            <w:r>
              <w:rPr>
                <w:rFonts w:ascii="Times New Roman" w:hAnsi="Times New Roman"/>
                <w:b/>
                <w:color w:val="323232"/>
                <w:sz w:val="36"/>
                <w:szCs w:val="36"/>
              </w:rPr>
              <w:t>33</w:t>
            </w:r>
          </w:p>
        </w:tc>
      </w:tr>
    </w:tbl>
    <w:p w14:paraId="702505E3" w14:textId="45C3F2F5" w:rsidR="003D2BA1" w:rsidRPr="003D2BA1" w:rsidRDefault="003D2BA1" w:rsidP="003D2BA1">
      <w:pPr>
        <w:widowControl w:val="0"/>
        <w:autoSpaceDE w:val="0"/>
        <w:autoSpaceDN w:val="0"/>
        <w:spacing w:after="0" w:line="240" w:lineRule="auto"/>
        <w:jc w:val="right"/>
        <w:rPr>
          <w:rFonts w:ascii="Times New Roman" w:hAnsi="Times New Roman"/>
          <w:b/>
          <w:bCs/>
          <w:sz w:val="27"/>
          <w:szCs w:val="27"/>
          <w:lang w:val="ro-RO"/>
        </w:rPr>
      </w:pPr>
      <w:r w:rsidRPr="003D2BA1">
        <w:rPr>
          <w:rFonts w:ascii="Times New Roman" w:hAnsi="Times New Roman"/>
          <w:b/>
          <w:bCs/>
          <w:sz w:val="27"/>
          <w:szCs w:val="27"/>
          <w:lang w:val="ro-RO"/>
        </w:rPr>
        <w:t xml:space="preserve">Anexa nr. 33 </w:t>
      </w:r>
    </w:p>
    <w:p w14:paraId="575FCBC7" w14:textId="77777777" w:rsidR="003D2BA1" w:rsidRPr="003D2BA1" w:rsidRDefault="003D2BA1" w:rsidP="003D2BA1">
      <w:pPr>
        <w:widowControl w:val="0"/>
        <w:autoSpaceDE w:val="0"/>
        <w:autoSpaceDN w:val="0"/>
        <w:spacing w:after="0" w:line="240" w:lineRule="auto"/>
        <w:jc w:val="right"/>
        <w:rPr>
          <w:rFonts w:ascii="Times New Roman" w:hAnsi="Times New Roman"/>
          <w:b/>
          <w:bCs/>
          <w:sz w:val="27"/>
          <w:szCs w:val="27"/>
          <w:lang w:val="ro-RO"/>
        </w:rPr>
      </w:pPr>
      <w:r w:rsidRPr="003D2BA1">
        <w:rPr>
          <w:rFonts w:ascii="Times New Roman" w:hAnsi="Times New Roman"/>
          <w:b/>
          <w:bCs/>
          <w:sz w:val="27"/>
          <w:szCs w:val="27"/>
          <w:lang w:val="ro-RO"/>
        </w:rPr>
        <w:t>la Ordinul Ministerului</w:t>
      </w:r>
    </w:p>
    <w:p w14:paraId="111963F1" w14:textId="77777777" w:rsidR="003D2BA1" w:rsidRPr="003D2BA1" w:rsidRDefault="003D2BA1" w:rsidP="003D2BA1">
      <w:pPr>
        <w:widowControl w:val="0"/>
        <w:autoSpaceDE w:val="0"/>
        <w:autoSpaceDN w:val="0"/>
        <w:spacing w:after="0" w:line="240" w:lineRule="auto"/>
        <w:jc w:val="right"/>
        <w:rPr>
          <w:rFonts w:ascii="Times New Roman" w:hAnsi="Times New Roman"/>
          <w:b/>
          <w:bCs/>
          <w:sz w:val="27"/>
          <w:szCs w:val="27"/>
          <w:lang w:val="ro-RO"/>
        </w:rPr>
      </w:pPr>
      <w:r w:rsidRPr="003D2BA1">
        <w:rPr>
          <w:rFonts w:ascii="Times New Roman" w:hAnsi="Times New Roman"/>
          <w:b/>
          <w:bCs/>
          <w:sz w:val="27"/>
          <w:szCs w:val="27"/>
          <w:lang w:val="ro-RO"/>
        </w:rPr>
        <w:t xml:space="preserve"> nr. 57 din 27.06.2023</w:t>
      </w:r>
    </w:p>
    <w:p w14:paraId="161BD571" w14:textId="77777777" w:rsidR="003D2BA1" w:rsidRPr="003D2BA1" w:rsidRDefault="003D2BA1" w:rsidP="003D2BA1">
      <w:pPr>
        <w:widowControl w:val="0"/>
        <w:autoSpaceDE w:val="0"/>
        <w:autoSpaceDN w:val="0"/>
        <w:spacing w:after="0" w:line="240" w:lineRule="auto"/>
        <w:rPr>
          <w:rFonts w:ascii="Times New Roman" w:hAnsi="Times New Roman"/>
          <w:b/>
          <w:sz w:val="27"/>
          <w:lang w:val="ro-RO"/>
        </w:rPr>
      </w:pPr>
    </w:p>
    <w:p w14:paraId="44D80F11" w14:textId="77777777" w:rsidR="003D2BA1" w:rsidRPr="003D2BA1" w:rsidRDefault="003D2BA1" w:rsidP="003D2BA1">
      <w:pPr>
        <w:widowControl w:val="0"/>
        <w:autoSpaceDE w:val="0"/>
        <w:autoSpaceDN w:val="0"/>
        <w:spacing w:after="0" w:line="240" w:lineRule="auto"/>
        <w:jc w:val="center"/>
        <w:rPr>
          <w:rFonts w:ascii="Times New Roman" w:hAnsi="Times New Roman"/>
          <w:b/>
          <w:lang w:val="ro-RO"/>
        </w:rPr>
      </w:pPr>
      <w:r w:rsidRPr="003D2BA1">
        <w:rPr>
          <w:rFonts w:ascii="Times New Roman" w:hAnsi="Times New Roman"/>
          <w:b/>
          <w:lang w:val="ro-RO"/>
        </w:rPr>
        <w:t>AGENŢIA NATIONALĂ PENTRU SIGURANȚA ALIMENTELOR</w:t>
      </w:r>
    </w:p>
    <w:p w14:paraId="2FC6CFCD" w14:textId="77777777" w:rsidR="003D2BA1" w:rsidRPr="003D2BA1" w:rsidRDefault="003D2BA1" w:rsidP="003D2BA1">
      <w:pPr>
        <w:widowControl w:val="0"/>
        <w:autoSpaceDE w:val="0"/>
        <w:autoSpaceDN w:val="0"/>
        <w:spacing w:after="0" w:line="240" w:lineRule="auto"/>
        <w:jc w:val="center"/>
        <w:rPr>
          <w:rFonts w:ascii="Times New Roman" w:hAnsi="Times New Roman"/>
          <w:lang w:val="ro-RO"/>
        </w:rPr>
      </w:pPr>
      <w:r w:rsidRPr="003D2BA1">
        <w:rPr>
          <w:rFonts w:ascii="Times New Roman" w:hAnsi="Times New Roman"/>
          <w:lang w:val="ro-RO"/>
        </w:rPr>
        <w:t xml:space="preserve">MD-2009, mun. </w:t>
      </w:r>
      <w:proofErr w:type="spellStart"/>
      <w:r w:rsidRPr="003D2BA1">
        <w:rPr>
          <w:rFonts w:ascii="Times New Roman" w:hAnsi="Times New Roman"/>
          <w:lang w:val="ro-RO"/>
        </w:rPr>
        <w:t>Chişinău</w:t>
      </w:r>
      <w:proofErr w:type="spellEnd"/>
      <w:r w:rsidRPr="003D2BA1">
        <w:rPr>
          <w:rFonts w:ascii="Times New Roman" w:hAnsi="Times New Roman"/>
          <w:lang w:val="ro-RO"/>
        </w:rPr>
        <w:t>, str. M. Kogălniceanu, 63, tel. +373-22-294-712, fax +373-22-294-712</w:t>
      </w:r>
    </w:p>
    <w:p w14:paraId="791EB007" w14:textId="77777777" w:rsidR="003D2BA1" w:rsidRPr="003D2BA1" w:rsidRDefault="003D2BA1" w:rsidP="003D2BA1">
      <w:pPr>
        <w:widowControl w:val="0"/>
        <w:autoSpaceDE w:val="0"/>
        <w:autoSpaceDN w:val="0"/>
        <w:spacing w:after="0" w:line="240" w:lineRule="auto"/>
        <w:jc w:val="center"/>
        <w:rPr>
          <w:rFonts w:ascii="Times New Roman" w:hAnsi="Times New Roman"/>
          <w:bCs/>
          <w:lang w:val="ro-RO"/>
        </w:rPr>
      </w:pPr>
      <w:r w:rsidRPr="003D2BA1">
        <w:rPr>
          <w:rFonts w:ascii="Times New Roman" w:hAnsi="Times New Roman"/>
          <w:bCs/>
          <w:lang w:val="ro-RO"/>
        </w:rPr>
        <w:t xml:space="preserve">E-mail: </w:t>
      </w:r>
      <w:hyperlink r:id="rId11">
        <w:r w:rsidRPr="003D2BA1">
          <w:rPr>
            <w:rFonts w:ascii="Times New Roman" w:hAnsi="Times New Roman"/>
            <w:bCs/>
            <w:lang w:val="ro-RO"/>
          </w:rPr>
          <w:t>info@ansa.gov.md,</w:t>
        </w:r>
      </w:hyperlink>
      <w:r w:rsidRPr="003D2BA1">
        <w:rPr>
          <w:rFonts w:ascii="Times New Roman" w:hAnsi="Times New Roman"/>
          <w:bCs/>
          <w:lang w:val="ro-RO"/>
        </w:rPr>
        <w:t xml:space="preserve"> </w:t>
      </w:r>
      <w:hyperlink r:id="rId12" w:history="1">
        <w:r w:rsidRPr="003D2BA1">
          <w:rPr>
            <w:rFonts w:ascii="Times New Roman" w:hAnsi="Times New Roman"/>
            <w:bCs/>
            <w:lang w:val="ro-RO"/>
          </w:rPr>
          <w:t>www.ansa.gov.md</w:t>
        </w:r>
      </w:hyperlink>
    </w:p>
    <w:p w14:paraId="29540477" w14:textId="77777777" w:rsidR="003D2BA1" w:rsidRPr="003D2BA1" w:rsidRDefault="003D2BA1" w:rsidP="003D2BA1">
      <w:pPr>
        <w:widowControl w:val="0"/>
        <w:autoSpaceDE w:val="0"/>
        <w:autoSpaceDN w:val="0"/>
        <w:spacing w:after="0" w:line="240" w:lineRule="auto"/>
        <w:rPr>
          <w:rFonts w:ascii="Times New Roman" w:hAnsi="Times New Roman"/>
          <w:b/>
          <w:lang w:val="ro-RO"/>
        </w:rPr>
      </w:pPr>
    </w:p>
    <w:p w14:paraId="173C0FE4" w14:textId="77777777" w:rsidR="003D2BA1" w:rsidRPr="003D2BA1" w:rsidRDefault="003D2BA1" w:rsidP="003D2BA1">
      <w:pPr>
        <w:widowControl w:val="0"/>
        <w:autoSpaceDE w:val="0"/>
        <w:autoSpaceDN w:val="0"/>
        <w:spacing w:after="0" w:line="240" w:lineRule="auto"/>
        <w:jc w:val="center"/>
        <w:rPr>
          <w:rFonts w:ascii="Times New Roman" w:hAnsi="Times New Roman"/>
          <w:b/>
          <w:lang w:val="ro-RO"/>
        </w:rPr>
      </w:pPr>
      <w:r w:rsidRPr="003D2BA1">
        <w:rPr>
          <w:rFonts w:ascii="Times New Roman" w:hAnsi="Times New Roman"/>
          <w:b/>
          <w:lang w:val="ro-RO"/>
        </w:rPr>
        <w:t>LISTA DE VERIFICARE</w:t>
      </w:r>
    </w:p>
    <w:p w14:paraId="763A5C51" w14:textId="77777777" w:rsidR="003D2BA1" w:rsidRPr="003D2BA1" w:rsidRDefault="003D2BA1" w:rsidP="003D2BA1">
      <w:pPr>
        <w:widowControl w:val="0"/>
        <w:autoSpaceDE w:val="0"/>
        <w:autoSpaceDN w:val="0"/>
        <w:spacing w:after="0" w:line="240" w:lineRule="auto"/>
        <w:jc w:val="center"/>
        <w:rPr>
          <w:rFonts w:ascii="Times New Roman" w:hAnsi="Times New Roman"/>
          <w:b/>
          <w:lang w:val="ro-RO"/>
        </w:rPr>
      </w:pPr>
      <w:r w:rsidRPr="003D2BA1">
        <w:rPr>
          <w:rFonts w:ascii="Times New Roman" w:hAnsi="Times New Roman"/>
          <w:b/>
          <w:lang w:val="ro-RO"/>
        </w:rPr>
        <w:t>PENTRU CONTROLUL DE STAT ȘI SUPRAVEGHEREA PIEȚELOR AGRO-ALIMENTARE</w:t>
      </w:r>
    </w:p>
    <w:p w14:paraId="37F47BFF" w14:textId="77777777" w:rsidR="003D2BA1" w:rsidRPr="003D2BA1" w:rsidRDefault="003D2BA1" w:rsidP="003D2BA1">
      <w:pPr>
        <w:widowControl w:val="0"/>
        <w:autoSpaceDE w:val="0"/>
        <w:autoSpaceDN w:val="0"/>
        <w:spacing w:after="0" w:line="240" w:lineRule="auto"/>
        <w:rPr>
          <w:rFonts w:ascii="Times New Roman" w:hAnsi="Times New Roman"/>
          <w:b/>
          <w:lang w:val="ro-RO"/>
        </w:rPr>
      </w:pPr>
    </w:p>
    <w:p w14:paraId="7952B439" w14:textId="77777777" w:rsidR="003D2BA1" w:rsidRPr="008827BA" w:rsidRDefault="003D2BA1" w:rsidP="003D2BA1">
      <w:pPr>
        <w:widowControl w:val="0"/>
        <w:autoSpaceDE w:val="0"/>
        <w:autoSpaceDN w:val="0"/>
        <w:spacing w:after="0" w:line="240" w:lineRule="auto"/>
        <w:rPr>
          <w:rFonts w:ascii="Times New Roman" w:hAnsi="Times New Roman"/>
          <w:b/>
          <w:sz w:val="24"/>
          <w:lang w:val="ro-RO"/>
        </w:rPr>
      </w:pPr>
    </w:p>
    <w:p w14:paraId="74D8F9FF" w14:textId="77777777" w:rsidR="003D2BA1" w:rsidRPr="00123909" w:rsidRDefault="003D2BA1" w:rsidP="003D2BA1">
      <w:pPr>
        <w:widowControl w:val="0"/>
        <w:tabs>
          <w:tab w:val="left" w:pos="860"/>
          <w:tab w:val="left" w:pos="862"/>
        </w:tabs>
        <w:autoSpaceDE w:val="0"/>
        <w:autoSpaceDN w:val="0"/>
        <w:spacing w:after="0" w:line="240" w:lineRule="auto"/>
        <w:outlineLvl w:val="0"/>
        <w:rPr>
          <w:rFonts w:ascii="Times New Roman" w:hAnsi="Times New Roman"/>
          <w:b/>
          <w:bCs/>
          <w:lang w:val="ro-RO"/>
        </w:rPr>
      </w:pPr>
      <w:r>
        <w:rPr>
          <w:rFonts w:ascii="Times New Roman" w:hAnsi="Times New Roman"/>
          <w:b/>
          <w:bCs/>
          <w:lang w:val="ro-RO"/>
        </w:rPr>
        <w:t xml:space="preserve">I. </w:t>
      </w:r>
      <w:r w:rsidRPr="00123909">
        <w:rPr>
          <w:rFonts w:ascii="Times New Roman" w:hAnsi="Times New Roman"/>
          <w:b/>
          <w:bCs/>
          <w:lang w:val="ro-RO"/>
        </w:rPr>
        <w:t>Numele,</w:t>
      </w:r>
      <w:r w:rsidRPr="00123909">
        <w:rPr>
          <w:rFonts w:ascii="Times New Roman" w:hAnsi="Times New Roman"/>
          <w:b/>
          <w:bCs/>
          <w:spacing w:val="-2"/>
          <w:lang w:val="ro-RO"/>
        </w:rPr>
        <w:t xml:space="preserve"> </w:t>
      </w:r>
      <w:r w:rsidRPr="00123909">
        <w:rPr>
          <w:rFonts w:ascii="Times New Roman" w:hAnsi="Times New Roman"/>
          <w:b/>
          <w:bCs/>
          <w:lang w:val="ro-RO"/>
        </w:rPr>
        <w:t>prenumele</w:t>
      </w:r>
      <w:r w:rsidRPr="00123909">
        <w:rPr>
          <w:rFonts w:ascii="Times New Roman" w:hAnsi="Times New Roman"/>
          <w:b/>
          <w:bCs/>
          <w:spacing w:val="-1"/>
          <w:lang w:val="ro-RO"/>
        </w:rPr>
        <w:t xml:space="preserve"> </w:t>
      </w:r>
      <w:r w:rsidRPr="00123909">
        <w:rPr>
          <w:rFonts w:ascii="Times New Roman" w:hAnsi="Times New Roman"/>
          <w:b/>
          <w:bCs/>
          <w:lang w:val="ro-RO"/>
        </w:rPr>
        <w:t>și</w:t>
      </w:r>
      <w:r w:rsidRPr="00123909">
        <w:rPr>
          <w:rFonts w:ascii="Times New Roman" w:hAnsi="Times New Roman"/>
          <w:b/>
          <w:bCs/>
          <w:spacing w:val="-1"/>
          <w:lang w:val="ro-RO"/>
        </w:rPr>
        <w:t xml:space="preserve"> </w:t>
      </w:r>
      <w:r w:rsidRPr="00123909">
        <w:rPr>
          <w:rFonts w:ascii="Times New Roman" w:hAnsi="Times New Roman"/>
          <w:b/>
          <w:bCs/>
          <w:lang w:val="ro-RO"/>
        </w:rPr>
        <w:t>funcțiile</w:t>
      </w:r>
      <w:r w:rsidRPr="00123909">
        <w:rPr>
          <w:rFonts w:ascii="Times New Roman" w:hAnsi="Times New Roman"/>
          <w:b/>
          <w:bCs/>
          <w:spacing w:val="-1"/>
          <w:lang w:val="ro-RO"/>
        </w:rPr>
        <w:t xml:space="preserve"> </w:t>
      </w:r>
      <w:r w:rsidRPr="00123909">
        <w:rPr>
          <w:rFonts w:ascii="Times New Roman" w:hAnsi="Times New Roman"/>
          <w:b/>
          <w:bCs/>
          <w:lang w:val="ro-RO"/>
        </w:rPr>
        <w:t>inspectorilor</w:t>
      </w:r>
      <w:r w:rsidRPr="00123909">
        <w:rPr>
          <w:rFonts w:ascii="Times New Roman" w:hAnsi="Times New Roman"/>
          <w:b/>
          <w:bCs/>
          <w:spacing w:val="-2"/>
          <w:lang w:val="ro-RO"/>
        </w:rPr>
        <w:t xml:space="preserve"> </w:t>
      </w:r>
      <w:r w:rsidRPr="00123909">
        <w:rPr>
          <w:rFonts w:ascii="Times New Roman" w:hAnsi="Times New Roman"/>
          <w:b/>
          <w:bCs/>
          <w:lang w:val="ro-RO"/>
        </w:rPr>
        <w:t>care</w:t>
      </w:r>
      <w:r w:rsidRPr="00123909">
        <w:rPr>
          <w:rFonts w:ascii="Times New Roman" w:hAnsi="Times New Roman"/>
          <w:b/>
          <w:bCs/>
          <w:spacing w:val="-1"/>
          <w:lang w:val="ro-RO"/>
        </w:rPr>
        <w:t xml:space="preserve"> </w:t>
      </w:r>
      <w:r w:rsidRPr="00123909">
        <w:rPr>
          <w:rFonts w:ascii="Times New Roman" w:hAnsi="Times New Roman"/>
          <w:b/>
          <w:bCs/>
          <w:lang w:val="ro-RO"/>
        </w:rPr>
        <w:t>efectuează</w:t>
      </w:r>
      <w:r w:rsidRPr="00123909">
        <w:rPr>
          <w:rFonts w:ascii="Times New Roman" w:hAnsi="Times New Roman"/>
          <w:b/>
          <w:bCs/>
          <w:spacing w:val="-1"/>
          <w:lang w:val="ro-RO"/>
        </w:rPr>
        <w:t xml:space="preserve"> </w:t>
      </w:r>
      <w:r w:rsidRPr="00123909">
        <w:rPr>
          <w:rFonts w:ascii="Times New Roman" w:hAnsi="Times New Roman"/>
          <w:b/>
          <w:bCs/>
          <w:lang w:val="ro-RO"/>
        </w:rPr>
        <w:t>controlul:</w:t>
      </w:r>
    </w:p>
    <w:p w14:paraId="42FB9F40" w14:textId="77777777" w:rsidR="003D2BA1" w:rsidRPr="007D3B12" w:rsidRDefault="003D2BA1" w:rsidP="003D2BA1">
      <w:pPr>
        <w:widowControl w:val="0"/>
        <w:tabs>
          <w:tab w:val="left" w:pos="1249"/>
        </w:tabs>
        <w:autoSpaceDE w:val="0"/>
        <w:autoSpaceDN w:val="0"/>
        <w:spacing w:after="0" w:line="240" w:lineRule="auto"/>
        <w:outlineLvl w:val="0"/>
        <w:rPr>
          <w:rFonts w:ascii="Times New Roman" w:hAnsi="Times New Roman"/>
          <w:sz w:val="24"/>
          <w:szCs w:val="24"/>
        </w:rPr>
      </w:pPr>
      <w:r w:rsidRPr="007D3B12">
        <w:rPr>
          <w:rFonts w:ascii="Times New Roman" w:hAnsi="Times New Roman"/>
          <w:sz w:val="24"/>
          <w:szCs w:val="24"/>
        </w:rPr>
        <w:t>_____________________________________________________________________________</w:t>
      </w:r>
    </w:p>
    <w:p w14:paraId="4A193E94" w14:textId="77777777" w:rsidR="003D2BA1" w:rsidRPr="007D3B12" w:rsidRDefault="003D2BA1" w:rsidP="003D2BA1">
      <w:pPr>
        <w:widowControl w:val="0"/>
        <w:tabs>
          <w:tab w:val="left" w:pos="1249"/>
        </w:tabs>
        <w:autoSpaceDE w:val="0"/>
        <w:autoSpaceDN w:val="0"/>
        <w:spacing w:after="0" w:line="240" w:lineRule="auto"/>
        <w:outlineLvl w:val="0"/>
        <w:rPr>
          <w:rFonts w:ascii="Times New Roman" w:hAnsi="Times New Roman"/>
          <w:sz w:val="24"/>
          <w:szCs w:val="24"/>
        </w:rPr>
      </w:pPr>
      <w:r w:rsidRPr="007D3B12">
        <w:rPr>
          <w:rFonts w:ascii="Times New Roman" w:hAnsi="Times New Roman"/>
          <w:sz w:val="24"/>
          <w:szCs w:val="24"/>
        </w:rPr>
        <w:t>_____________________________________________________________________________</w:t>
      </w:r>
    </w:p>
    <w:p w14:paraId="458295EC" w14:textId="77777777" w:rsidR="003D2BA1" w:rsidRDefault="003D2BA1" w:rsidP="003D2BA1">
      <w:pPr>
        <w:widowControl w:val="0"/>
        <w:autoSpaceDE w:val="0"/>
        <w:autoSpaceDN w:val="0"/>
        <w:spacing w:after="0" w:line="240" w:lineRule="auto"/>
        <w:rPr>
          <w:rFonts w:ascii="Times New Roman" w:hAnsi="Times New Roman"/>
          <w:b/>
          <w:sz w:val="21"/>
          <w:lang w:val="ro-RO"/>
        </w:rPr>
      </w:pPr>
    </w:p>
    <w:p w14:paraId="3DBE56A0" w14:textId="77777777" w:rsidR="003D2BA1" w:rsidRPr="00123909" w:rsidRDefault="003D2BA1" w:rsidP="003D2BA1">
      <w:pPr>
        <w:widowControl w:val="0"/>
        <w:autoSpaceDE w:val="0"/>
        <w:autoSpaceDN w:val="0"/>
        <w:spacing w:after="0" w:line="240" w:lineRule="auto"/>
        <w:rPr>
          <w:rFonts w:ascii="Times New Roman" w:hAnsi="Times New Roman"/>
          <w:b/>
          <w:lang w:val="ro-RO"/>
        </w:rPr>
      </w:pPr>
      <w:r>
        <w:rPr>
          <w:rFonts w:ascii="Times New Roman" w:hAnsi="Times New Roman"/>
          <w:b/>
          <w:sz w:val="21"/>
          <w:lang w:val="ro-RO"/>
        </w:rPr>
        <w:t xml:space="preserve">II. </w:t>
      </w:r>
      <w:r w:rsidRPr="00123909">
        <w:rPr>
          <w:rFonts w:ascii="Times New Roman" w:hAnsi="Times New Roman"/>
          <w:b/>
          <w:lang w:val="ro-RO"/>
        </w:rPr>
        <w:t>Persoana</w:t>
      </w:r>
      <w:r w:rsidRPr="00123909">
        <w:rPr>
          <w:rFonts w:ascii="Times New Roman" w:hAnsi="Times New Roman"/>
          <w:b/>
          <w:spacing w:val="-2"/>
          <w:lang w:val="ro-RO"/>
        </w:rPr>
        <w:t xml:space="preserve"> </w:t>
      </w:r>
      <w:r w:rsidRPr="00123909">
        <w:rPr>
          <w:rFonts w:ascii="Times New Roman" w:hAnsi="Times New Roman"/>
          <w:b/>
          <w:lang w:val="ro-RO"/>
        </w:rPr>
        <w:t>și</w:t>
      </w:r>
      <w:r w:rsidRPr="00123909">
        <w:rPr>
          <w:rFonts w:ascii="Times New Roman" w:hAnsi="Times New Roman"/>
          <w:b/>
          <w:spacing w:val="-1"/>
          <w:lang w:val="ro-RO"/>
        </w:rPr>
        <w:t xml:space="preserve"> </w:t>
      </w:r>
      <w:r w:rsidRPr="00123909">
        <w:rPr>
          <w:rFonts w:ascii="Times New Roman" w:hAnsi="Times New Roman"/>
          <w:b/>
          <w:lang w:val="ro-RO"/>
        </w:rPr>
        <w:t>obiectul</w:t>
      </w:r>
      <w:r w:rsidRPr="00123909">
        <w:rPr>
          <w:rFonts w:ascii="Times New Roman" w:hAnsi="Times New Roman"/>
          <w:b/>
          <w:spacing w:val="-1"/>
          <w:lang w:val="ro-RO"/>
        </w:rPr>
        <w:t xml:space="preserve"> </w:t>
      </w:r>
      <w:r w:rsidRPr="00123909">
        <w:rPr>
          <w:rFonts w:ascii="Times New Roman" w:hAnsi="Times New Roman"/>
          <w:b/>
          <w:lang w:val="ro-RO"/>
        </w:rPr>
        <w:t>supuse</w:t>
      </w:r>
      <w:r w:rsidRPr="00123909">
        <w:rPr>
          <w:rFonts w:ascii="Times New Roman" w:hAnsi="Times New Roman"/>
          <w:b/>
          <w:spacing w:val="-1"/>
          <w:lang w:val="ro-RO"/>
        </w:rPr>
        <w:t xml:space="preserve"> </w:t>
      </w:r>
      <w:r w:rsidRPr="00123909">
        <w:rPr>
          <w:rFonts w:ascii="Times New Roman" w:hAnsi="Times New Roman"/>
          <w:b/>
          <w:lang w:val="ro-RO"/>
        </w:rPr>
        <w:t>controlului:</w:t>
      </w:r>
    </w:p>
    <w:p w14:paraId="4A0E1470" w14:textId="77777777" w:rsidR="003D2BA1" w:rsidRPr="00123909" w:rsidRDefault="003D2BA1" w:rsidP="003D2BA1">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Denumirea</w:t>
      </w:r>
      <w:r w:rsidRPr="00123909">
        <w:rPr>
          <w:rFonts w:ascii="Times New Roman" w:hAnsi="Times New Roman"/>
          <w:spacing w:val="-2"/>
          <w:lang w:val="ro-RO"/>
        </w:rPr>
        <w:t xml:space="preserve"> </w:t>
      </w:r>
      <w:r w:rsidRPr="00123909">
        <w:rPr>
          <w:rFonts w:ascii="Times New Roman" w:hAnsi="Times New Roman"/>
          <w:lang w:val="ro-RO"/>
        </w:rPr>
        <w:t>persoanei</w:t>
      </w:r>
      <w:r w:rsidRPr="00123909">
        <w:rPr>
          <w:rFonts w:ascii="Times New Roman" w:hAnsi="Times New Roman"/>
          <w:spacing w:val="-2"/>
          <w:lang w:val="ro-RO"/>
        </w:rPr>
        <w:t xml:space="preserve"> </w:t>
      </w:r>
      <w:r w:rsidRPr="00123909">
        <w:rPr>
          <w:rFonts w:ascii="Times New Roman" w:hAnsi="Times New Roman"/>
          <w:lang w:val="ro-RO"/>
        </w:rPr>
        <w:t>supuse</w:t>
      </w:r>
      <w:r w:rsidRPr="00123909">
        <w:rPr>
          <w:rFonts w:ascii="Times New Roman" w:hAnsi="Times New Roman"/>
          <w:spacing w:val="-2"/>
          <w:lang w:val="ro-RO"/>
        </w:rPr>
        <w:t xml:space="preserve"> </w:t>
      </w:r>
      <w:r w:rsidRPr="00123909">
        <w:rPr>
          <w:rFonts w:ascii="Times New Roman" w:hAnsi="Times New Roman"/>
          <w:lang w:val="ro-RO"/>
        </w:rPr>
        <w:t>controlului:</w:t>
      </w:r>
    </w:p>
    <w:p w14:paraId="1932DE23" w14:textId="77777777" w:rsidR="003D2BA1" w:rsidRPr="00571F76" w:rsidRDefault="003D2BA1" w:rsidP="003D2BA1">
      <w:pPr>
        <w:widowControl w:val="0"/>
        <w:autoSpaceDE w:val="0"/>
        <w:autoSpaceDN w:val="0"/>
        <w:spacing w:after="0" w:line="240" w:lineRule="auto"/>
        <w:rPr>
          <w:rFonts w:ascii="Times New Roman" w:hAnsi="Times New Roman"/>
          <w:sz w:val="28"/>
          <w:lang w:val="ro-RO"/>
        </w:rPr>
      </w:pPr>
      <w:r w:rsidRPr="00571F76">
        <w:rPr>
          <w:rFonts w:ascii="Times New Roman" w:hAnsi="Times New Roman"/>
          <w:sz w:val="24"/>
          <w:szCs w:val="24"/>
        </w:rPr>
        <w:t>_____________________________________________________________________________</w:t>
      </w:r>
    </w:p>
    <w:p w14:paraId="4F80A933" w14:textId="77777777" w:rsidR="003D2BA1" w:rsidRDefault="003D2BA1" w:rsidP="003D2BA1">
      <w:pPr>
        <w:widowControl w:val="0"/>
        <w:autoSpaceDE w:val="0"/>
        <w:autoSpaceDN w:val="0"/>
        <w:spacing w:after="0" w:line="240" w:lineRule="auto"/>
        <w:rPr>
          <w:rFonts w:ascii="Times New Roman" w:hAnsi="Times New Roman"/>
          <w:lang w:val="ro-RO"/>
        </w:rPr>
      </w:pPr>
    </w:p>
    <w:p w14:paraId="15E7E41E" w14:textId="77777777" w:rsidR="003D2BA1" w:rsidRPr="00123909" w:rsidRDefault="003D2BA1" w:rsidP="003D2BA1">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Sediul</w:t>
      </w:r>
      <w:r w:rsidRPr="00123909">
        <w:rPr>
          <w:rFonts w:ascii="Times New Roman" w:hAnsi="Times New Roman"/>
          <w:spacing w:val="-2"/>
          <w:lang w:val="ro-RO"/>
        </w:rPr>
        <w:t xml:space="preserve"> </w:t>
      </w:r>
      <w:r w:rsidRPr="00123909">
        <w:rPr>
          <w:rFonts w:ascii="Times New Roman" w:hAnsi="Times New Roman"/>
          <w:lang w:val="ro-RO"/>
        </w:rPr>
        <w:t>juridic:</w:t>
      </w:r>
    </w:p>
    <w:p w14:paraId="7C271D86" w14:textId="77777777" w:rsidR="003D2BA1" w:rsidRDefault="003D2BA1" w:rsidP="003D2BA1">
      <w:pPr>
        <w:widowControl w:val="0"/>
        <w:autoSpaceDE w:val="0"/>
        <w:autoSpaceDN w:val="0"/>
        <w:spacing w:after="0" w:line="240" w:lineRule="auto"/>
        <w:rPr>
          <w:rFonts w:ascii="Times New Roman" w:hAnsi="Times New Roman"/>
          <w:sz w:val="24"/>
          <w:szCs w:val="24"/>
        </w:rPr>
      </w:pPr>
    </w:p>
    <w:p w14:paraId="03A49A97" w14:textId="77777777" w:rsidR="003D2BA1" w:rsidRPr="00BA4009" w:rsidRDefault="003D2BA1" w:rsidP="003D2BA1">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5CCB3E8A" w14:textId="77777777" w:rsidR="003D2BA1" w:rsidRPr="00123909" w:rsidRDefault="003D2BA1" w:rsidP="003D2BA1">
      <w:pPr>
        <w:widowControl w:val="0"/>
        <w:autoSpaceDE w:val="0"/>
        <w:autoSpaceDN w:val="0"/>
        <w:spacing w:after="0" w:line="240" w:lineRule="auto"/>
        <w:rPr>
          <w:rFonts w:ascii="Times New Roman" w:hAnsi="Times New Roman"/>
          <w:sz w:val="28"/>
          <w:lang w:val="ro-RO"/>
        </w:rPr>
      </w:pPr>
    </w:p>
    <w:p w14:paraId="7C2B09FF" w14:textId="77777777" w:rsidR="003D2BA1" w:rsidRPr="00123909" w:rsidRDefault="003D2BA1" w:rsidP="003D2BA1">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Cod</w:t>
      </w:r>
      <w:r w:rsidRPr="00123909">
        <w:rPr>
          <w:rFonts w:ascii="Times New Roman" w:hAnsi="Times New Roman"/>
          <w:spacing w:val="-1"/>
          <w:lang w:val="ro-RO"/>
        </w:rPr>
        <w:t xml:space="preserve"> </w:t>
      </w:r>
      <w:r w:rsidRPr="00123909">
        <w:rPr>
          <w:rFonts w:ascii="Times New Roman" w:hAnsi="Times New Roman"/>
          <w:lang w:val="ro-RO"/>
        </w:rPr>
        <w:t>fiscal:</w:t>
      </w:r>
    </w:p>
    <w:p w14:paraId="1A2B81FC" w14:textId="77777777" w:rsidR="003D2BA1" w:rsidRPr="00123909" w:rsidRDefault="003D2BA1" w:rsidP="003D2BA1">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12266E40" w14:textId="77777777" w:rsidR="003D2BA1" w:rsidRDefault="003D2BA1" w:rsidP="003D2BA1">
      <w:pPr>
        <w:widowControl w:val="0"/>
        <w:autoSpaceDE w:val="0"/>
        <w:autoSpaceDN w:val="0"/>
        <w:spacing w:after="0" w:line="240" w:lineRule="auto"/>
        <w:rPr>
          <w:rFonts w:ascii="Times New Roman" w:hAnsi="Times New Roman"/>
          <w:lang w:val="ro-RO"/>
        </w:rPr>
      </w:pPr>
    </w:p>
    <w:p w14:paraId="67604E96" w14:textId="77777777" w:rsidR="003D2BA1" w:rsidRPr="00123909" w:rsidRDefault="003D2BA1" w:rsidP="003D2BA1">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Numele,</w:t>
      </w:r>
      <w:r w:rsidRPr="00123909">
        <w:rPr>
          <w:rFonts w:ascii="Times New Roman" w:hAnsi="Times New Roman"/>
          <w:spacing w:val="-3"/>
          <w:lang w:val="ro-RO"/>
        </w:rPr>
        <w:t xml:space="preserve"> </w:t>
      </w:r>
      <w:r w:rsidRPr="00123909">
        <w:rPr>
          <w:rFonts w:ascii="Times New Roman" w:hAnsi="Times New Roman"/>
          <w:lang w:val="ro-RO"/>
        </w:rPr>
        <w:t>prenumele</w:t>
      </w:r>
      <w:r w:rsidRPr="00123909">
        <w:rPr>
          <w:rFonts w:ascii="Times New Roman" w:hAnsi="Times New Roman"/>
          <w:spacing w:val="-2"/>
          <w:lang w:val="ro-RO"/>
        </w:rPr>
        <w:t xml:space="preserve"> </w:t>
      </w:r>
      <w:r w:rsidRPr="00123909">
        <w:rPr>
          <w:rFonts w:ascii="Times New Roman" w:hAnsi="Times New Roman"/>
          <w:lang w:val="ro-RO"/>
        </w:rPr>
        <w:t>conducătorului</w:t>
      </w:r>
      <w:r w:rsidRPr="00123909">
        <w:rPr>
          <w:rFonts w:ascii="Times New Roman" w:hAnsi="Times New Roman"/>
          <w:spacing w:val="-2"/>
          <w:lang w:val="ro-RO"/>
        </w:rPr>
        <w:t xml:space="preserve"> </w:t>
      </w:r>
      <w:r w:rsidRPr="00123909">
        <w:rPr>
          <w:rFonts w:ascii="Times New Roman" w:hAnsi="Times New Roman"/>
          <w:lang w:val="ro-RO"/>
        </w:rPr>
        <w:t>persoanei</w:t>
      </w:r>
      <w:r w:rsidRPr="00123909">
        <w:rPr>
          <w:rFonts w:ascii="Times New Roman" w:hAnsi="Times New Roman"/>
          <w:spacing w:val="-3"/>
          <w:lang w:val="ro-RO"/>
        </w:rPr>
        <w:t xml:space="preserve"> </w:t>
      </w:r>
      <w:r w:rsidRPr="00123909">
        <w:rPr>
          <w:rFonts w:ascii="Times New Roman" w:hAnsi="Times New Roman"/>
          <w:lang w:val="ro-RO"/>
        </w:rPr>
        <w:t>supuse</w:t>
      </w:r>
      <w:r w:rsidRPr="00123909">
        <w:rPr>
          <w:rFonts w:ascii="Times New Roman" w:hAnsi="Times New Roman"/>
          <w:spacing w:val="-2"/>
          <w:lang w:val="ro-RO"/>
        </w:rPr>
        <w:t xml:space="preserve"> </w:t>
      </w:r>
      <w:r w:rsidRPr="00123909">
        <w:rPr>
          <w:rFonts w:ascii="Times New Roman" w:hAnsi="Times New Roman"/>
          <w:lang w:val="ro-RO"/>
        </w:rPr>
        <w:t>controlului/reprezentantului</w:t>
      </w:r>
      <w:r w:rsidRPr="00123909">
        <w:rPr>
          <w:rFonts w:ascii="Times New Roman" w:hAnsi="Times New Roman"/>
          <w:spacing w:val="-3"/>
          <w:lang w:val="ro-RO"/>
        </w:rPr>
        <w:t xml:space="preserve"> </w:t>
      </w:r>
      <w:r w:rsidRPr="00123909">
        <w:rPr>
          <w:rFonts w:ascii="Times New Roman" w:hAnsi="Times New Roman"/>
          <w:lang w:val="ro-RO"/>
        </w:rPr>
        <w:t>acesteia:</w:t>
      </w:r>
    </w:p>
    <w:p w14:paraId="74B3B950" w14:textId="77777777" w:rsidR="003D2BA1" w:rsidRPr="00123909" w:rsidRDefault="003D2BA1" w:rsidP="003D2BA1">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2DD936B0" w14:textId="77777777" w:rsidR="003D2BA1" w:rsidRDefault="003D2BA1" w:rsidP="003D2BA1">
      <w:pPr>
        <w:widowControl w:val="0"/>
        <w:autoSpaceDE w:val="0"/>
        <w:autoSpaceDN w:val="0"/>
        <w:spacing w:after="0" w:line="240" w:lineRule="auto"/>
        <w:rPr>
          <w:rFonts w:ascii="Times New Roman" w:hAnsi="Times New Roman"/>
          <w:lang w:val="ro-RO"/>
        </w:rPr>
      </w:pPr>
    </w:p>
    <w:p w14:paraId="0113C4E6" w14:textId="77777777" w:rsidR="003D2BA1" w:rsidRPr="00123909" w:rsidRDefault="003D2BA1" w:rsidP="003D2BA1">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Unitatea</w:t>
      </w:r>
      <w:r w:rsidRPr="00123909">
        <w:rPr>
          <w:rFonts w:ascii="Times New Roman" w:hAnsi="Times New Roman"/>
          <w:spacing w:val="-3"/>
          <w:lang w:val="ro-RO"/>
        </w:rPr>
        <w:t xml:space="preserve"> </w:t>
      </w:r>
      <w:r w:rsidRPr="00123909">
        <w:rPr>
          <w:rFonts w:ascii="Times New Roman" w:hAnsi="Times New Roman"/>
          <w:lang w:val="ro-RO"/>
        </w:rPr>
        <w:t>structurală/funcțională</w:t>
      </w:r>
      <w:r w:rsidRPr="00123909">
        <w:rPr>
          <w:rFonts w:ascii="Times New Roman" w:hAnsi="Times New Roman"/>
          <w:spacing w:val="-3"/>
          <w:lang w:val="ro-RO"/>
        </w:rPr>
        <w:t xml:space="preserve"> </w:t>
      </w:r>
      <w:r w:rsidRPr="00123909">
        <w:rPr>
          <w:rFonts w:ascii="Times New Roman" w:hAnsi="Times New Roman"/>
          <w:lang w:val="ro-RO"/>
        </w:rPr>
        <w:t>supusă</w:t>
      </w:r>
      <w:r w:rsidRPr="00123909">
        <w:rPr>
          <w:rFonts w:ascii="Times New Roman" w:hAnsi="Times New Roman"/>
          <w:spacing w:val="-2"/>
          <w:lang w:val="ro-RO"/>
        </w:rPr>
        <w:t xml:space="preserve"> </w:t>
      </w:r>
      <w:r w:rsidRPr="00123909">
        <w:rPr>
          <w:rFonts w:ascii="Times New Roman" w:hAnsi="Times New Roman"/>
          <w:lang w:val="ro-RO"/>
        </w:rPr>
        <w:t>controlului</w:t>
      </w:r>
      <w:r w:rsidRPr="00123909">
        <w:rPr>
          <w:rFonts w:ascii="Times New Roman" w:hAnsi="Times New Roman"/>
          <w:spacing w:val="-3"/>
          <w:lang w:val="ro-RO"/>
        </w:rPr>
        <w:t xml:space="preserve"> </w:t>
      </w:r>
      <w:r w:rsidRPr="00123909">
        <w:rPr>
          <w:rFonts w:ascii="Times New Roman" w:hAnsi="Times New Roman"/>
          <w:lang w:val="ro-RO"/>
        </w:rPr>
        <w:t>(denumirea):</w:t>
      </w:r>
    </w:p>
    <w:p w14:paraId="6E755F8D" w14:textId="77777777" w:rsidR="003D2BA1" w:rsidRDefault="003D2BA1" w:rsidP="003D2BA1">
      <w:pPr>
        <w:widowControl w:val="0"/>
        <w:autoSpaceDE w:val="0"/>
        <w:autoSpaceDN w:val="0"/>
        <w:spacing w:after="0" w:line="240" w:lineRule="auto"/>
        <w:rPr>
          <w:rFonts w:ascii="Times New Roman" w:hAnsi="Times New Roman"/>
          <w:sz w:val="24"/>
          <w:szCs w:val="24"/>
        </w:rPr>
      </w:pPr>
      <w:r w:rsidRPr="00BA4009">
        <w:rPr>
          <w:rFonts w:ascii="Times New Roman" w:hAnsi="Times New Roman"/>
          <w:sz w:val="24"/>
          <w:szCs w:val="24"/>
        </w:rPr>
        <w:t>_____________________________________________________________________________</w:t>
      </w:r>
    </w:p>
    <w:p w14:paraId="27DFA6AD" w14:textId="77777777" w:rsidR="003D2BA1" w:rsidRPr="00123909" w:rsidRDefault="003D2BA1" w:rsidP="003D2BA1">
      <w:pPr>
        <w:widowControl w:val="0"/>
        <w:autoSpaceDE w:val="0"/>
        <w:autoSpaceDN w:val="0"/>
        <w:spacing w:after="0" w:line="240" w:lineRule="auto"/>
        <w:rPr>
          <w:rFonts w:ascii="Times New Roman" w:hAnsi="Times New Roman"/>
          <w:sz w:val="28"/>
          <w:lang w:val="ro-RO"/>
        </w:rPr>
      </w:pPr>
    </w:p>
    <w:p w14:paraId="4A0A0301" w14:textId="77777777" w:rsidR="003D2BA1" w:rsidRPr="00123909" w:rsidRDefault="003D2BA1" w:rsidP="003D2BA1">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Sediul</w:t>
      </w:r>
      <w:r w:rsidRPr="00123909">
        <w:rPr>
          <w:rFonts w:ascii="Times New Roman" w:hAnsi="Times New Roman"/>
          <w:spacing w:val="-3"/>
          <w:lang w:val="ro-RO"/>
        </w:rPr>
        <w:t xml:space="preserve"> </w:t>
      </w:r>
      <w:r w:rsidRPr="00123909">
        <w:rPr>
          <w:rFonts w:ascii="Times New Roman" w:hAnsi="Times New Roman"/>
          <w:lang w:val="ro-RO"/>
        </w:rPr>
        <w:t>unității</w:t>
      </w:r>
      <w:r w:rsidRPr="00123909">
        <w:rPr>
          <w:rFonts w:ascii="Times New Roman" w:hAnsi="Times New Roman"/>
          <w:spacing w:val="-2"/>
          <w:lang w:val="ro-RO"/>
        </w:rPr>
        <w:t xml:space="preserve"> </w:t>
      </w:r>
      <w:r w:rsidRPr="00123909">
        <w:rPr>
          <w:rFonts w:ascii="Times New Roman" w:hAnsi="Times New Roman"/>
          <w:lang w:val="ro-RO"/>
        </w:rPr>
        <w:t>structurale/funcționale:</w:t>
      </w:r>
    </w:p>
    <w:p w14:paraId="7D221420" w14:textId="77777777" w:rsidR="003D2BA1" w:rsidRPr="00123909" w:rsidRDefault="003D2BA1" w:rsidP="003D2BA1">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1F6B1CDE" w14:textId="77777777" w:rsidR="003D2BA1" w:rsidRPr="00123909" w:rsidRDefault="003D2BA1" w:rsidP="003D2BA1">
      <w:pPr>
        <w:widowControl w:val="0"/>
        <w:autoSpaceDE w:val="0"/>
        <w:autoSpaceDN w:val="0"/>
        <w:spacing w:after="0" w:line="240" w:lineRule="auto"/>
        <w:rPr>
          <w:rFonts w:ascii="Times New Roman" w:hAnsi="Times New Roman"/>
          <w:sz w:val="20"/>
          <w:lang w:val="ro-RO"/>
        </w:rPr>
      </w:pPr>
    </w:p>
    <w:p w14:paraId="1CDBD336" w14:textId="77777777" w:rsidR="003D2BA1" w:rsidRPr="003D2BA1" w:rsidRDefault="003D2BA1" w:rsidP="003D2BA1">
      <w:pPr>
        <w:widowControl w:val="0"/>
        <w:autoSpaceDE w:val="0"/>
        <w:autoSpaceDN w:val="0"/>
        <w:spacing w:after="0" w:line="240" w:lineRule="auto"/>
        <w:rPr>
          <w:rFonts w:ascii="Times New Roman" w:hAnsi="Times New Roman"/>
          <w:lang w:val="ro-RO"/>
        </w:rPr>
      </w:pPr>
    </w:p>
    <w:p w14:paraId="38428666" w14:textId="77777777" w:rsidR="003D2BA1" w:rsidRPr="003D2BA1" w:rsidRDefault="003D2BA1" w:rsidP="003D2BA1">
      <w:pPr>
        <w:widowControl w:val="0"/>
        <w:autoSpaceDE w:val="0"/>
        <w:autoSpaceDN w:val="0"/>
        <w:spacing w:after="0" w:line="240" w:lineRule="auto"/>
        <w:rPr>
          <w:rFonts w:ascii="Times New Roman" w:hAnsi="Times New Roman"/>
          <w:lang w:val="ro-RO"/>
        </w:rPr>
      </w:pPr>
      <w:r w:rsidRPr="003D2BA1">
        <w:rPr>
          <w:rFonts w:ascii="Times New Roman" w:hAnsi="Times New Roman"/>
          <w:lang w:val="ro-RO"/>
        </w:rPr>
        <w:t>Codul fiscal al unității structurale/funcționale supuse controlului:</w:t>
      </w:r>
    </w:p>
    <w:p w14:paraId="45293715" w14:textId="77777777" w:rsidR="003D2BA1" w:rsidRDefault="003D2BA1" w:rsidP="003D2BA1">
      <w:pPr>
        <w:widowControl w:val="0"/>
        <w:autoSpaceDE w:val="0"/>
        <w:autoSpaceDN w:val="0"/>
        <w:spacing w:after="0" w:line="240" w:lineRule="auto"/>
        <w:rPr>
          <w:rFonts w:ascii="Times New Roman" w:hAnsi="Times New Roman"/>
          <w:sz w:val="19"/>
          <w:lang w:val="ro-RO"/>
        </w:rPr>
      </w:pPr>
    </w:p>
    <w:p w14:paraId="6B2AD157" w14:textId="1296FB09" w:rsidR="003D2BA1" w:rsidRPr="003D2BA1" w:rsidRDefault="003D2BA1" w:rsidP="003D2BA1">
      <w:pPr>
        <w:widowControl w:val="0"/>
        <w:autoSpaceDE w:val="0"/>
        <w:autoSpaceDN w:val="0"/>
        <w:spacing w:after="0" w:line="240" w:lineRule="auto"/>
        <w:rPr>
          <w:rFonts w:ascii="Times New Roman" w:hAnsi="Times New Roman"/>
          <w:sz w:val="19"/>
          <w:lang w:val="ro-RO"/>
        </w:rPr>
      </w:pPr>
      <w:r>
        <w:rPr>
          <w:rFonts w:ascii="Times New Roman" w:hAnsi="Times New Roman"/>
          <w:sz w:val="19"/>
          <w:lang w:val="ro-RO"/>
        </w:rPr>
        <w:t>__________________________________________________________________________________________________</w:t>
      </w:r>
    </w:p>
    <w:p w14:paraId="1232392B" w14:textId="77777777" w:rsidR="003D2BA1" w:rsidRDefault="003D2BA1" w:rsidP="003D2BA1">
      <w:pPr>
        <w:widowControl w:val="0"/>
        <w:autoSpaceDE w:val="0"/>
        <w:autoSpaceDN w:val="0"/>
        <w:spacing w:after="0" w:line="240" w:lineRule="auto"/>
        <w:rPr>
          <w:rFonts w:ascii="Times New Roman" w:hAnsi="Times New Roman"/>
          <w:lang w:val="ro-RO"/>
        </w:rPr>
      </w:pPr>
    </w:p>
    <w:p w14:paraId="64ADF216" w14:textId="5932F01C" w:rsidR="003D2BA1" w:rsidRPr="003D2BA1" w:rsidRDefault="003D2BA1" w:rsidP="003D2BA1">
      <w:pPr>
        <w:widowControl w:val="0"/>
        <w:autoSpaceDE w:val="0"/>
        <w:autoSpaceDN w:val="0"/>
        <w:spacing w:after="0" w:line="240" w:lineRule="auto"/>
        <w:rPr>
          <w:rFonts w:ascii="Times New Roman" w:hAnsi="Times New Roman"/>
          <w:lang w:val="ro-RO"/>
        </w:rPr>
      </w:pPr>
      <w:r w:rsidRPr="003D2BA1">
        <w:rPr>
          <w:rFonts w:ascii="Times New Roman" w:hAnsi="Times New Roman"/>
          <w:lang w:val="ro-RO"/>
        </w:rPr>
        <w:t xml:space="preserve">Alte </w:t>
      </w:r>
      <w:proofErr w:type="spellStart"/>
      <w:r w:rsidRPr="003D2BA1">
        <w:rPr>
          <w:rFonts w:ascii="Times New Roman" w:hAnsi="Times New Roman"/>
          <w:lang w:val="ro-RO"/>
        </w:rPr>
        <w:t>informaţii</w:t>
      </w:r>
      <w:proofErr w:type="spellEnd"/>
      <w:r w:rsidRPr="003D2BA1">
        <w:rPr>
          <w:rFonts w:ascii="Times New Roman" w:hAnsi="Times New Roman"/>
          <w:lang w:val="ro-RO"/>
        </w:rPr>
        <w:t xml:space="preserve"> generale despre unitate:</w:t>
      </w:r>
    </w:p>
    <w:tbl>
      <w:tblPr>
        <w:tblStyle w:val="TableNormal1"/>
        <w:tblW w:w="996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1418"/>
        <w:gridCol w:w="1110"/>
        <w:gridCol w:w="1585"/>
        <w:gridCol w:w="428"/>
        <w:gridCol w:w="2584"/>
      </w:tblGrid>
      <w:tr w:rsidR="003D2BA1" w:rsidRPr="003D2BA1" w14:paraId="606D9E44" w14:textId="77777777" w:rsidTr="003D2BA1">
        <w:trPr>
          <w:trHeight w:val="1012"/>
        </w:trPr>
        <w:tc>
          <w:tcPr>
            <w:tcW w:w="2836" w:type="dxa"/>
          </w:tcPr>
          <w:p w14:paraId="002D1D06"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Tipul de activitate a întreprinderii:</w:t>
            </w:r>
          </w:p>
        </w:tc>
        <w:tc>
          <w:tcPr>
            <w:tcW w:w="2528" w:type="dxa"/>
            <w:gridSpan w:val="2"/>
          </w:tcPr>
          <w:p w14:paraId="5DBF194A"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Hală de carne</w:t>
            </w:r>
          </w:p>
          <w:p w14:paraId="073A08E0"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w w:val="130"/>
                <w:lang w:val="ro-RO"/>
              </w:rPr>
              <w:t>□</w:t>
            </w:r>
          </w:p>
        </w:tc>
        <w:tc>
          <w:tcPr>
            <w:tcW w:w="2013" w:type="dxa"/>
            <w:gridSpan w:val="2"/>
          </w:tcPr>
          <w:p w14:paraId="587324D5"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Hală de produse lactate</w:t>
            </w:r>
          </w:p>
          <w:p w14:paraId="5458E6B4"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w w:val="130"/>
                <w:lang w:val="ro-RO"/>
              </w:rPr>
              <w:t>□</w:t>
            </w:r>
          </w:p>
        </w:tc>
        <w:tc>
          <w:tcPr>
            <w:tcW w:w="2584" w:type="dxa"/>
          </w:tcPr>
          <w:p w14:paraId="719773BC"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Comerț cu produse vegetale</w:t>
            </w:r>
          </w:p>
          <w:p w14:paraId="5A3FE629"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w w:val="130"/>
                <w:lang w:val="ro-RO"/>
              </w:rPr>
              <w:t>□</w:t>
            </w:r>
          </w:p>
        </w:tc>
      </w:tr>
      <w:tr w:rsidR="003D2BA1" w:rsidRPr="003D2BA1" w14:paraId="11E8B488" w14:textId="77777777" w:rsidTr="003D2BA1">
        <w:trPr>
          <w:trHeight w:val="506"/>
        </w:trPr>
        <w:tc>
          <w:tcPr>
            <w:tcW w:w="5364" w:type="dxa"/>
            <w:gridSpan w:val="3"/>
          </w:tcPr>
          <w:p w14:paraId="655FA2E5"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Anul și perioada ultimilor modernizări/reparații/modificări:</w:t>
            </w:r>
          </w:p>
        </w:tc>
        <w:tc>
          <w:tcPr>
            <w:tcW w:w="4597" w:type="dxa"/>
            <w:gridSpan w:val="3"/>
          </w:tcPr>
          <w:p w14:paraId="20F92AB9"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0B2893B9" w14:textId="77777777" w:rsidTr="003D2BA1">
        <w:trPr>
          <w:trHeight w:val="452"/>
        </w:trPr>
        <w:tc>
          <w:tcPr>
            <w:tcW w:w="2836" w:type="dxa"/>
            <w:vMerge w:val="restart"/>
          </w:tcPr>
          <w:p w14:paraId="27627729" w14:textId="77777777" w:rsidR="003D2BA1" w:rsidRPr="003D2BA1" w:rsidRDefault="003D2BA1" w:rsidP="003D2BA1">
            <w:pPr>
              <w:spacing w:after="0" w:line="240" w:lineRule="auto"/>
              <w:rPr>
                <w:rFonts w:ascii="Times New Roman" w:hAnsi="Times New Roman"/>
                <w:lang w:val="ro-RO"/>
              </w:rPr>
            </w:pPr>
          </w:p>
          <w:p w14:paraId="07822AC0"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Unitatea este operațională:</w:t>
            </w:r>
          </w:p>
        </w:tc>
        <w:tc>
          <w:tcPr>
            <w:tcW w:w="2528" w:type="dxa"/>
            <w:gridSpan w:val="2"/>
          </w:tcPr>
          <w:p w14:paraId="27AECCD6"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Pe toată perioada anului</w:t>
            </w:r>
          </w:p>
        </w:tc>
        <w:tc>
          <w:tcPr>
            <w:tcW w:w="4597" w:type="dxa"/>
            <w:gridSpan w:val="3"/>
          </w:tcPr>
          <w:p w14:paraId="77F4F359"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Da □ /Nu □</w:t>
            </w:r>
          </w:p>
        </w:tc>
      </w:tr>
      <w:tr w:rsidR="003D2BA1" w:rsidRPr="003D2BA1" w14:paraId="7D30D534" w14:textId="77777777" w:rsidTr="003D2BA1">
        <w:trPr>
          <w:trHeight w:val="454"/>
        </w:trPr>
        <w:tc>
          <w:tcPr>
            <w:tcW w:w="2836" w:type="dxa"/>
            <w:vMerge/>
            <w:tcBorders>
              <w:top w:val="nil"/>
            </w:tcBorders>
          </w:tcPr>
          <w:p w14:paraId="2EB7D362" w14:textId="77777777" w:rsidR="003D2BA1" w:rsidRPr="003D2BA1" w:rsidRDefault="003D2BA1" w:rsidP="003D2BA1">
            <w:pPr>
              <w:spacing w:after="0" w:line="240" w:lineRule="auto"/>
              <w:rPr>
                <w:rFonts w:ascii="Times New Roman" w:hAnsi="Times New Roman"/>
                <w:sz w:val="2"/>
                <w:szCs w:val="2"/>
                <w:lang w:val="ro-RO"/>
              </w:rPr>
            </w:pPr>
          </w:p>
        </w:tc>
        <w:tc>
          <w:tcPr>
            <w:tcW w:w="2528" w:type="dxa"/>
            <w:gridSpan w:val="2"/>
          </w:tcPr>
          <w:p w14:paraId="5D3532C3"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Activitate sezonieră</w:t>
            </w:r>
          </w:p>
        </w:tc>
        <w:tc>
          <w:tcPr>
            <w:tcW w:w="4597" w:type="dxa"/>
            <w:gridSpan w:val="3"/>
          </w:tcPr>
          <w:p w14:paraId="5CE94CB6"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Da □ /Nu □</w:t>
            </w:r>
          </w:p>
        </w:tc>
      </w:tr>
      <w:tr w:rsidR="003D2BA1" w:rsidRPr="003D2BA1" w14:paraId="6D873E97" w14:textId="77777777" w:rsidTr="003D2BA1">
        <w:trPr>
          <w:trHeight w:val="453"/>
        </w:trPr>
        <w:tc>
          <w:tcPr>
            <w:tcW w:w="2836" w:type="dxa"/>
            <w:vMerge w:val="restart"/>
          </w:tcPr>
          <w:p w14:paraId="55702C18" w14:textId="77777777" w:rsidR="003D2BA1" w:rsidRPr="003D2BA1" w:rsidRDefault="003D2BA1" w:rsidP="003D2BA1">
            <w:pPr>
              <w:spacing w:after="0" w:line="240" w:lineRule="auto"/>
              <w:rPr>
                <w:rFonts w:ascii="Times New Roman" w:hAnsi="Times New Roman"/>
                <w:lang w:val="ro-RO"/>
              </w:rPr>
            </w:pPr>
          </w:p>
          <w:p w14:paraId="4B586677" w14:textId="77777777" w:rsidR="003D2BA1" w:rsidRPr="003D2BA1" w:rsidRDefault="003D2BA1" w:rsidP="003D2BA1">
            <w:pPr>
              <w:spacing w:after="0" w:line="240" w:lineRule="auto"/>
              <w:rPr>
                <w:rFonts w:ascii="Times New Roman" w:hAnsi="Times New Roman"/>
                <w:lang w:val="ro-RO"/>
              </w:rPr>
            </w:pPr>
          </w:p>
          <w:p w14:paraId="195FC397"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Unitatea activează:</w:t>
            </w:r>
          </w:p>
        </w:tc>
        <w:tc>
          <w:tcPr>
            <w:tcW w:w="2528" w:type="dxa"/>
            <w:gridSpan w:val="2"/>
          </w:tcPr>
          <w:p w14:paraId="09DF41F7"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lastRenderedPageBreak/>
              <w:t>Într-un singur schimb</w:t>
            </w:r>
          </w:p>
        </w:tc>
        <w:tc>
          <w:tcPr>
            <w:tcW w:w="4597" w:type="dxa"/>
            <w:gridSpan w:val="3"/>
          </w:tcPr>
          <w:p w14:paraId="54F2467E"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Da □ /Nu □</w:t>
            </w:r>
          </w:p>
        </w:tc>
      </w:tr>
      <w:tr w:rsidR="003D2BA1" w:rsidRPr="003D2BA1" w14:paraId="4406B5D8" w14:textId="77777777" w:rsidTr="003D2BA1">
        <w:trPr>
          <w:trHeight w:val="454"/>
        </w:trPr>
        <w:tc>
          <w:tcPr>
            <w:tcW w:w="2836" w:type="dxa"/>
            <w:vMerge/>
            <w:tcBorders>
              <w:top w:val="nil"/>
            </w:tcBorders>
          </w:tcPr>
          <w:p w14:paraId="7879197E" w14:textId="77777777" w:rsidR="003D2BA1" w:rsidRPr="003D2BA1" w:rsidRDefault="003D2BA1" w:rsidP="003D2BA1">
            <w:pPr>
              <w:spacing w:after="0" w:line="240" w:lineRule="auto"/>
              <w:rPr>
                <w:rFonts w:ascii="Times New Roman" w:hAnsi="Times New Roman"/>
                <w:sz w:val="2"/>
                <w:szCs w:val="2"/>
                <w:lang w:val="ro-RO"/>
              </w:rPr>
            </w:pPr>
          </w:p>
        </w:tc>
        <w:tc>
          <w:tcPr>
            <w:tcW w:w="2528" w:type="dxa"/>
            <w:gridSpan w:val="2"/>
          </w:tcPr>
          <w:p w14:paraId="58D3F3AD"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Schimb prelungit</w:t>
            </w:r>
          </w:p>
        </w:tc>
        <w:tc>
          <w:tcPr>
            <w:tcW w:w="4597" w:type="dxa"/>
            <w:gridSpan w:val="3"/>
          </w:tcPr>
          <w:p w14:paraId="56382C42"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Da □ /Nu □</w:t>
            </w:r>
          </w:p>
        </w:tc>
      </w:tr>
      <w:tr w:rsidR="003D2BA1" w:rsidRPr="003D2BA1" w14:paraId="39E882C5" w14:textId="77777777" w:rsidTr="003D2BA1">
        <w:trPr>
          <w:trHeight w:val="505"/>
        </w:trPr>
        <w:tc>
          <w:tcPr>
            <w:tcW w:w="2836" w:type="dxa"/>
            <w:vMerge/>
            <w:tcBorders>
              <w:top w:val="nil"/>
            </w:tcBorders>
          </w:tcPr>
          <w:p w14:paraId="507AFF74" w14:textId="77777777" w:rsidR="003D2BA1" w:rsidRPr="003D2BA1" w:rsidRDefault="003D2BA1" w:rsidP="003D2BA1">
            <w:pPr>
              <w:spacing w:after="0" w:line="240" w:lineRule="auto"/>
              <w:rPr>
                <w:rFonts w:ascii="Times New Roman" w:hAnsi="Times New Roman"/>
                <w:sz w:val="2"/>
                <w:szCs w:val="2"/>
                <w:lang w:val="ro-RO"/>
              </w:rPr>
            </w:pPr>
          </w:p>
        </w:tc>
        <w:tc>
          <w:tcPr>
            <w:tcW w:w="2528" w:type="dxa"/>
            <w:gridSpan w:val="2"/>
          </w:tcPr>
          <w:p w14:paraId="19A6D2C5"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În 2 sau mai multe schimburi</w:t>
            </w:r>
          </w:p>
        </w:tc>
        <w:tc>
          <w:tcPr>
            <w:tcW w:w="4597" w:type="dxa"/>
            <w:gridSpan w:val="3"/>
          </w:tcPr>
          <w:p w14:paraId="2FF089F0"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Da □ /Nu □</w:t>
            </w:r>
          </w:p>
        </w:tc>
      </w:tr>
      <w:tr w:rsidR="003D2BA1" w:rsidRPr="003D2BA1" w14:paraId="407B6595" w14:textId="77777777" w:rsidTr="003D2BA1">
        <w:trPr>
          <w:trHeight w:val="504"/>
        </w:trPr>
        <w:tc>
          <w:tcPr>
            <w:tcW w:w="2836" w:type="dxa"/>
          </w:tcPr>
          <w:p w14:paraId="27ED9D74"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Numărul autorizației sanitar-</w:t>
            </w:r>
          </w:p>
          <w:p w14:paraId="61BE3578"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veterinare de funcționare:</w:t>
            </w:r>
          </w:p>
        </w:tc>
        <w:tc>
          <w:tcPr>
            <w:tcW w:w="7125" w:type="dxa"/>
            <w:gridSpan w:val="5"/>
          </w:tcPr>
          <w:p w14:paraId="59161DA0"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28140BBF" w14:textId="77777777" w:rsidTr="003D2BA1">
        <w:trPr>
          <w:trHeight w:val="505"/>
        </w:trPr>
        <w:tc>
          <w:tcPr>
            <w:tcW w:w="2836" w:type="dxa"/>
          </w:tcPr>
          <w:p w14:paraId="58F4D287"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Numărul zilelor lucrate săptămânal:</w:t>
            </w:r>
          </w:p>
        </w:tc>
        <w:tc>
          <w:tcPr>
            <w:tcW w:w="7125" w:type="dxa"/>
            <w:gridSpan w:val="5"/>
          </w:tcPr>
          <w:p w14:paraId="433D773C"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7849B4D2" w14:textId="77777777" w:rsidTr="003D2BA1">
        <w:trPr>
          <w:trHeight w:val="504"/>
        </w:trPr>
        <w:tc>
          <w:tcPr>
            <w:tcW w:w="2836" w:type="dxa"/>
          </w:tcPr>
          <w:p w14:paraId="241354C9"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Numărul de personal sanitar-</w:t>
            </w:r>
          </w:p>
          <w:p w14:paraId="14A877EB"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veterinar:</w:t>
            </w:r>
          </w:p>
        </w:tc>
        <w:tc>
          <w:tcPr>
            <w:tcW w:w="7125" w:type="dxa"/>
            <w:gridSpan w:val="5"/>
          </w:tcPr>
          <w:p w14:paraId="1E0D1E22"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48399C98" w14:textId="77777777" w:rsidTr="003D2BA1">
        <w:trPr>
          <w:trHeight w:val="505"/>
        </w:trPr>
        <w:tc>
          <w:tcPr>
            <w:tcW w:w="2836" w:type="dxa"/>
          </w:tcPr>
          <w:p w14:paraId="3EAADE84"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Numărul medicilor veterinari de liberă practică contractați:</w:t>
            </w:r>
          </w:p>
        </w:tc>
        <w:tc>
          <w:tcPr>
            <w:tcW w:w="7125" w:type="dxa"/>
            <w:gridSpan w:val="5"/>
          </w:tcPr>
          <w:p w14:paraId="3C273C1B"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1F1BBA89" w14:textId="77777777" w:rsidTr="003D2BA1">
        <w:trPr>
          <w:trHeight w:val="452"/>
        </w:trPr>
        <w:tc>
          <w:tcPr>
            <w:tcW w:w="2836" w:type="dxa"/>
            <w:vMerge w:val="restart"/>
          </w:tcPr>
          <w:p w14:paraId="65394351"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Numărul personalului muncitor:</w:t>
            </w:r>
          </w:p>
        </w:tc>
        <w:tc>
          <w:tcPr>
            <w:tcW w:w="2528" w:type="dxa"/>
            <w:gridSpan w:val="2"/>
          </w:tcPr>
          <w:p w14:paraId="60D85AEF"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a) În total:</w:t>
            </w:r>
          </w:p>
        </w:tc>
        <w:tc>
          <w:tcPr>
            <w:tcW w:w="4597" w:type="dxa"/>
            <w:gridSpan w:val="3"/>
          </w:tcPr>
          <w:p w14:paraId="67255ADD"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26F550A2" w14:textId="77777777" w:rsidTr="003D2BA1">
        <w:trPr>
          <w:trHeight w:val="453"/>
        </w:trPr>
        <w:tc>
          <w:tcPr>
            <w:tcW w:w="2836" w:type="dxa"/>
            <w:vMerge/>
            <w:tcBorders>
              <w:top w:val="nil"/>
            </w:tcBorders>
          </w:tcPr>
          <w:p w14:paraId="05CFE2FA" w14:textId="77777777" w:rsidR="003D2BA1" w:rsidRPr="003D2BA1" w:rsidRDefault="003D2BA1" w:rsidP="003D2BA1">
            <w:pPr>
              <w:spacing w:after="0" w:line="240" w:lineRule="auto"/>
              <w:rPr>
                <w:rFonts w:ascii="Times New Roman" w:hAnsi="Times New Roman"/>
                <w:sz w:val="2"/>
                <w:szCs w:val="2"/>
                <w:lang w:val="ro-RO"/>
              </w:rPr>
            </w:pPr>
          </w:p>
        </w:tc>
        <w:tc>
          <w:tcPr>
            <w:tcW w:w="2528" w:type="dxa"/>
            <w:gridSpan w:val="2"/>
          </w:tcPr>
          <w:p w14:paraId="1343560F"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b) Per schimb de lucru:</w:t>
            </w:r>
          </w:p>
        </w:tc>
        <w:tc>
          <w:tcPr>
            <w:tcW w:w="4597" w:type="dxa"/>
            <w:gridSpan w:val="3"/>
          </w:tcPr>
          <w:p w14:paraId="19492AA2"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4D441A75" w14:textId="77777777" w:rsidTr="003D2BA1">
        <w:trPr>
          <w:trHeight w:val="1012"/>
        </w:trPr>
        <w:tc>
          <w:tcPr>
            <w:tcW w:w="2836" w:type="dxa"/>
          </w:tcPr>
          <w:p w14:paraId="2C233124"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Proiectul construcției/ reconstrucției (după caz), a fost avizat/coordonat sanitar-</w:t>
            </w:r>
          </w:p>
          <w:p w14:paraId="5D210732"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veterinar</w:t>
            </w:r>
          </w:p>
        </w:tc>
        <w:tc>
          <w:tcPr>
            <w:tcW w:w="2528" w:type="dxa"/>
            <w:gridSpan w:val="2"/>
          </w:tcPr>
          <w:p w14:paraId="571DF030" w14:textId="77777777" w:rsidR="003D2BA1" w:rsidRPr="003D2BA1" w:rsidRDefault="003D2BA1" w:rsidP="003D2BA1">
            <w:pPr>
              <w:spacing w:after="0" w:line="240" w:lineRule="auto"/>
              <w:rPr>
                <w:rFonts w:ascii="Times New Roman" w:hAnsi="Times New Roman"/>
                <w:lang w:val="ru-RU"/>
              </w:rPr>
            </w:pPr>
          </w:p>
          <w:p w14:paraId="32945846"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Da □</w:t>
            </w:r>
          </w:p>
        </w:tc>
        <w:tc>
          <w:tcPr>
            <w:tcW w:w="4597" w:type="dxa"/>
            <w:gridSpan w:val="3"/>
          </w:tcPr>
          <w:p w14:paraId="000B526C" w14:textId="77777777" w:rsidR="003D2BA1" w:rsidRPr="003D2BA1" w:rsidRDefault="003D2BA1" w:rsidP="003D2BA1">
            <w:pPr>
              <w:spacing w:after="0" w:line="240" w:lineRule="auto"/>
              <w:rPr>
                <w:rFonts w:ascii="Times New Roman" w:hAnsi="Times New Roman"/>
                <w:lang w:val="ro-RO"/>
              </w:rPr>
            </w:pPr>
          </w:p>
          <w:p w14:paraId="4D65964E"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Nu □</w:t>
            </w:r>
          </w:p>
        </w:tc>
      </w:tr>
      <w:tr w:rsidR="003D2BA1" w:rsidRPr="003D2BA1" w14:paraId="0EBF74FF" w14:textId="77777777" w:rsidTr="003D2BA1">
        <w:trPr>
          <w:trHeight w:val="328"/>
        </w:trPr>
        <w:tc>
          <w:tcPr>
            <w:tcW w:w="2836" w:type="dxa"/>
            <w:vMerge w:val="restart"/>
          </w:tcPr>
          <w:p w14:paraId="48B7E61A" w14:textId="77777777" w:rsidR="003D2BA1" w:rsidRPr="003D2BA1" w:rsidRDefault="003D2BA1" w:rsidP="003D2BA1">
            <w:pPr>
              <w:spacing w:after="0" w:line="240" w:lineRule="auto"/>
              <w:rPr>
                <w:rFonts w:ascii="Times New Roman" w:hAnsi="Times New Roman"/>
                <w:lang w:val="ro-RO"/>
              </w:rPr>
            </w:pPr>
          </w:p>
          <w:p w14:paraId="520346FD"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Aprovizionare cu apa potabilă</w:t>
            </w:r>
          </w:p>
        </w:tc>
        <w:tc>
          <w:tcPr>
            <w:tcW w:w="2528" w:type="dxa"/>
            <w:gridSpan w:val="2"/>
          </w:tcPr>
          <w:p w14:paraId="62C7460E"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De la rețeaua publica</w:t>
            </w:r>
          </w:p>
        </w:tc>
        <w:tc>
          <w:tcPr>
            <w:tcW w:w="4597" w:type="dxa"/>
            <w:gridSpan w:val="3"/>
          </w:tcPr>
          <w:p w14:paraId="11D76161"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w:t>
            </w:r>
          </w:p>
        </w:tc>
      </w:tr>
      <w:tr w:rsidR="003D2BA1" w:rsidRPr="003D2BA1" w14:paraId="02399052" w14:textId="77777777" w:rsidTr="003D2BA1">
        <w:trPr>
          <w:trHeight w:val="759"/>
        </w:trPr>
        <w:tc>
          <w:tcPr>
            <w:tcW w:w="2836" w:type="dxa"/>
            <w:vMerge/>
            <w:tcBorders>
              <w:top w:val="nil"/>
            </w:tcBorders>
          </w:tcPr>
          <w:p w14:paraId="61F81B4C" w14:textId="77777777" w:rsidR="003D2BA1" w:rsidRPr="003D2BA1" w:rsidRDefault="003D2BA1" w:rsidP="003D2BA1">
            <w:pPr>
              <w:spacing w:after="0" w:line="240" w:lineRule="auto"/>
              <w:rPr>
                <w:rFonts w:ascii="Times New Roman" w:hAnsi="Times New Roman"/>
                <w:sz w:val="2"/>
                <w:szCs w:val="2"/>
                <w:lang w:val="ro-RO"/>
              </w:rPr>
            </w:pPr>
          </w:p>
        </w:tc>
        <w:tc>
          <w:tcPr>
            <w:tcW w:w="2528" w:type="dxa"/>
            <w:gridSpan w:val="2"/>
          </w:tcPr>
          <w:p w14:paraId="063C2973"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Din sursă proprie (debit)</w:t>
            </w:r>
          </w:p>
          <w:p w14:paraId="4D0ED766"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m</w:t>
            </w:r>
            <w:r w:rsidRPr="003D2BA1">
              <w:rPr>
                <w:rFonts w:ascii="Times New Roman" w:hAnsi="Times New Roman"/>
                <w:vertAlign w:val="superscript"/>
                <w:lang w:val="ro-RO"/>
              </w:rPr>
              <w:t>3</w:t>
            </w:r>
            <w:r w:rsidRPr="003D2BA1">
              <w:rPr>
                <w:rFonts w:ascii="Times New Roman" w:hAnsi="Times New Roman"/>
                <w:lang w:val="ro-RO"/>
              </w:rPr>
              <w:t>/h, capacitate rezervoare</w:t>
            </w:r>
          </w:p>
        </w:tc>
        <w:tc>
          <w:tcPr>
            <w:tcW w:w="4597" w:type="dxa"/>
            <w:gridSpan w:val="3"/>
          </w:tcPr>
          <w:p w14:paraId="4D6A4DDA"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w:t>
            </w:r>
          </w:p>
        </w:tc>
      </w:tr>
      <w:tr w:rsidR="003D2BA1" w:rsidRPr="003D2BA1" w14:paraId="39DF62AA" w14:textId="77777777" w:rsidTr="003D2BA1">
        <w:trPr>
          <w:trHeight w:val="506"/>
        </w:trPr>
        <w:tc>
          <w:tcPr>
            <w:tcW w:w="2836" w:type="dxa"/>
            <w:vMerge w:val="restart"/>
          </w:tcPr>
          <w:p w14:paraId="75625162" w14:textId="77777777" w:rsidR="003D2BA1" w:rsidRPr="003D2BA1" w:rsidRDefault="003D2BA1" w:rsidP="003D2BA1">
            <w:pPr>
              <w:spacing w:after="0" w:line="240" w:lineRule="auto"/>
              <w:rPr>
                <w:rFonts w:ascii="Times New Roman" w:hAnsi="Times New Roman"/>
                <w:lang w:val="ro-RO"/>
              </w:rPr>
            </w:pPr>
          </w:p>
          <w:p w14:paraId="57D91443" w14:textId="77777777" w:rsidR="003D2BA1" w:rsidRPr="003D2BA1" w:rsidRDefault="003D2BA1" w:rsidP="003D2BA1">
            <w:pPr>
              <w:spacing w:after="0" w:line="240" w:lineRule="auto"/>
              <w:rPr>
                <w:rFonts w:ascii="Times New Roman" w:hAnsi="Times New Roman"/>
                <w:lang w:val="ro-RO"/>
              </w:rPr>
            </w:pPr>
          </w:p>
          <w:p w14:paraId="3DEB4241" w14:textId="77777777" w:rsidR="003D2BA1" w:rsidRPr="003D2BA1" w:rsidRDefault="003D2BA1" w:rsidP="003D2BA1">
            <w:pPr>
              <w:spacing w:after="0" w:line="240" w:lineRule="auto"/>
              <w:rPr>
                <w:rFonts w:ascii="Times New Roman" w:hAnsi="Times New Roman"/>
                <w:lang w:val="ro-RO"/>
              </w:rPr>
            </w:pPr>
          </w:p>
          <w:p w14:paraId="05599162"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Sistemul de canalizare</w:t>
            </w:r>
          </w:p>
        </w:tc>
        <w:tc>
          <w:tcPr>
            <w:tcW w:w="2528" w:type="dxa"/>
            <w:gridSpan w:val="2"/>
          </w:tcPr>
          <w:p w14:paraId="582B00F1"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Racordata la rețeaua publică</w:t>
            </w:r>
          </w:p>
        </w:tc>
        <w:tc>
          <w:tcPr>
            <w:tcW w:w="4597" w:type="dxa"/>
            <w:gridSpan w:val="3"/>
          </w:tcPr>
          <w:p w14:paraId="04CFFB11"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w:t>
            </w:r>
          </w:p>
        </w:tc>
      </w:tr>
      <w:tr w:rsidR="003D2BA1" w:rsidRPr="003D2BA1" w14:paraId="005A4DCA" w14:textId="77777777" w:rsidTr="003D2BA1">
        <w:trPr>
          <w:trHeight w:val="1263"/>
        </w:trPr>
        <w:tc>
          <w:tcPr>
            <w:tcW w:w="2836" w:type="dxa"/>
            <w:vMerge/>
            <w:tcBorders>
              <w:top w:val="nil"/>
            </w:tcBorders>
          </w:tcPr>
          <w:p w14:paraId="49D8E308" w14:textId="77777777" w:rsidR="003D2BA1" w:rsidRPr="003D2BA1" w:rsidRDefault="003D2BA1" w:rsidP="003D2BA1">
            <w:pPr>
              <w:spacing w:after="0" w:line="240" w:lineRule="auto"/>
              <w:rPr>
                <w:rFonts w:ascii="Times New Roman" w:hAnsi="Times New Roman"/>
                <w:sz w:val="2"/>
                <w:szCs w:val="2"/>
                <w:lang w:val="ro-RO"/>
              </w:rPr>
            </w:pPr>
          </w:p>
        </w:tc>
        <w:tc>
          <w:tcPr>
            <w:tcW w:w="2528" w:type="dxa"/>
            <w:gridSpan w:val="2"/>
          </w:tcPr>
          <w:p w14:paraId="208A8A7E"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Sistem propriu de evacuare și/sau stație de epurare proprie (capacitați de</w:t>
            </w:r>
          </w:p>
          <w:p w14:paraId="7DEFBC6A"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stocare/epurare m</w:t>
            </w:r>
            <w:r w:rsidRPr="003D2BA1">
              <w:rPr>
                <w:rFonts w:ascii="Times New Roman" w:hAnsi="Times New Roman"/>
                <w:vertAlign w:val="superscript"/>
                <w:lang w:val="ro-RO"/>
              </w:rPr>
              <w:t>3</w:t>
            </w:r>
            <w:r w:rsidRPr="003D2BA1">
              <w:rPr>
                <w:rFonts w:ascii="Times New Roman" w:hAnsi="Times New Roman"/>
                <w:lang w:val="ro-RO"/>
              </w:rPr>
              <w:t>/h)</w:t>
            </w:r>
          </w:p>
        </w:tc>
        <w:tc>
          <w:tcPr>
            <w:tcW w:w="4597" w:type="dxa"/>
            <w:gridSpan w:val="3"/>
          </w:tcPr>
          <w:p w14:paraId="711C3AFF" w14:textId="77777777" w:rsidR="003D2BA1" w:rsidRPr="003D2BA1" w:rsidRDefault="003D2BA1" w:rsidP="003D2BA1">
            <w:pPr>
              <w:spacing w:after="0" w:line="240" w:lineRule="auto"/>
              <w:rPr>
                <w:rFonts w:ascii="Times New Roman" w:hAnsi="Times New Roman"/>
                <w:lang w:val="ro-RO"/>
              </w:rPr>
            </w:pPr>
          </w:p>
          <w:p w14:paraId="631038A7"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w:t>
            </w:r>
          </w:p>
        </w:tc>
      </w:tr>
      <w:tr w:rsidR="003D2BA1" w:rsidRPr="003D2BA1" w14:paraId="62FF61CA" w14:textId="77777777" w:rsidTr="003D2BA1">
        <w:trPr>
          <w:trHeight w:val="453"/>
        </w:trPr>
        <w:tc>
          <w:tcPr>
            <w:tcW w:w="2836" w:type="dxa"/>
            <w:vMerge w:val="restart"/>
          </w:tcPr>
          <w:p w14:paraId="2367002C" w14:textId="77777777" w:rsidR="003D2BA1" w:rsidRPr="003D2BA1" w:rsidRDefault="003D2BA1" w:rsidP="003D2BA1">
            <w:pPr>
              <w:spacing w:after="0" w:line="240" w:lineRule="auto"/>
              <w:rPr>
                <w:rFonts w:ascii="Times New Roman" w:hAnsi="Times New Roman"/>
                <w:lang w:val="ro-RO"/>
              </w:rPr>
            </w:pPr>
          </w:p>
          <w:p w14:paraId="417E5DE5"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Agentul termic</w:t>
            </w:r>
          </w:p>
        </w:tc>
        <w:tc>
          <w:tcPr>
            <w:tcW w:w="2528" w:type="dxa"/>
            <w:gridSpan w:val="2"/>
          </w:tcPr>
          <w:p w14:paraId="27E4EE1D"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Din sursă publică</w:t>
            </w:r>
          </w:p>
        </w:tc>
        <w:tc>
          <w:tcPr>
            <w:tcW w:w="4597" w:type="dxa"/>
            <w:gridSpan w:val="3"/>
          </w:tcPr>
          <w:p w14:paraId="148F92CC"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w:t>
            </w:r>
          </w:p>
        </w:tc>
      </w:tr>
      <w:tr w:rsidR="003D2BA1" w:rsidRPr="003D2BA1" w14:paraId="443610D3" w14:textId="77777777" w:rsidTr="003D2BA1">
        <w:trPr>
          <w:trHeight w:val="454"/>
        </w:trPr>
        <w:tc>
          <w:tcPr>
            <w:tcW w:w="2836" w:type="dxa"/>
            <w:vMerge/>
            <w:tcBorders>
              <w:top w:val="nil"/>
            </w:tcBorders>
          </w:tcPr>
          <w:p w14:paraId="7A577FBC" w14:textId="77777777" w:rsidR="003D2BA1" w:rsidRPr="003D2BA1" w:rsidRDefault="003D2BA1" w:rsidP="003D2BA1">
            <w:pPr>
              <w:spacing w:after="0" w:line="240" w:lineRule="auto"/>
              <w:rPr>
                <w:rFonts w:ascii="Times New Roman" w:hAnsi="Times New Roman"/>
                <w:sz w:val="2"/>
                <w:szCs w:val="2"/>
                <w:lang w:val="ro-RO"/>
              </w:rPr>
            </w:pPr>
          </w:p>
        </w:tc>
        <w:tc>
          <w:tcPr>
            <w:tcW w:w="2528" w:type="dxa"/>
            <w:gridSpan w:val="2"/>
          </w:tcPr>
          <w:p w14:paraId="09CC4B15"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Sursă proprie</w:t>
            </w:r>
          </w:p>
        </w:tc>
        <w:tc>
          <w:tcPr>
            <w:tcW w:w="4597" w:type="dxa"/>
            <w:gridSpan w:val="3"/>
          </w:tcPr>
          <w:p w14:paraId="7D691ACC"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w:t>
            </w:r>
          </w:p>
        </w:tc>
      </w:tr>
      <w:tr w:rsidR="003D2BA1" w:rsidRPr="003D2BA1" w14:paraId="17AF231E" w14:textId="77777777" w:rsidTr="003D2BA1">
        <w:trPr>
          <w:trHeight w:val="454"/>
        </w:trPr>
        <w:tc>
          <w:tcPr>
            <w:tcW w:w="2836" w:type="dxa"/>
            <w:vMerge w:val="restart"/>
          </w:tcPr>
          <w:p w14:paraId="69304D49"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Tipul de agent frigorific utilizat în unitate:</w:t>
            </w:r>
          </w:p>
        </w:tc>
        <w:tc>
          <w:tcPr>
            <w:tcW w:w="2528" w:type="dxa"/>
            <w:gridSpan w:val="2"/>
          </w:tcPr>
          <w:p w14:paraId="7D11D32A"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Freon</w:t>
            </w:r>
          </w:p>
        </w:tc>
        <w:tc>
          <w:tcPr>
            <w:tcW w:w="4597" w:type="dxa"/>
            <w:gridSpan w:val="3"/>
          </w:tcPr>
          <w:p w14:paraId="2FDEF6CF"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w w:val="130"/>
                <w:lang w:val="ro-RO"/>
              </w:rPr>
              <w:t>□</w:t>
            </w:r>
          </w:p>
        </w:tc>
      </w:tr>
      <w:tr w:rsidR="003D2BA1" w:rsidRPr="003D2BA1" w14:paraId="18D11458" w14:textId="77777777" w:rsidTr="003D2BA1">
        <w:trPr>
          <w:trHeight w:val="453"/>
        </w:trPr>
        <w:tc>
          <w:tcPr>
            <w:tcW w:w="2836" w:type="dxa"/>
            <w:vMerge/>
            <w:tcBorders>
              <w:top w:val="nil"/>
            </w:tcBorders>
          </w:tcPr>
          <w:p w14:paraId="34E2E70D" w14:textId="77777777" w:rsidR="003D2BA1" w:rsidRPr="003D2BA1" w:rsidRDefault="003D2BA1" w:rsidP="003D2BA1">
            <w:pPr>
              <w:spacing w:after="0" w:line="240" w:lineRule="auto"/>
              <w:rPr>
                <w:rFonts w:ascii="Times New Roman" w:hAnsi="Times New Roman"/>
                <w:sz w:val="2"/>
                <w:szCs w:val="2"/>
                <w:lang w:val="ro-RO"/>
              </w:rPr>
            </w:pPr>
          </w:p>
        </w:tc>
        <w:tc>
          <w:tcPr>
            <w:tcW w:w="2528" w:type="dxa"/>
            <w:gridSpan w:val="2"/>
          </w:tcPr>
          <w:p w14:paraId="7FC6BD8D"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Altele</w:t>
            </w:r>
          </w:p>
        </w:tc>
        <w:tc>
          <w:tcPr>
            <w:tcW w:w="4597" w:type="dxa"/>
            <w:gridSpan w:val="3"/>
          </w:tcPr>
          <w:p w14:paraId="0662D6A4"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w w:val="130"/>
                <w:lang w:val="ro-RO"/>
              </w:rPr>
              <w:t>□</w:t>
            </w:r>
          </w:p>
        </w:tc>
      </w:tr>
      <w:tr w:rsidR="003D2BA1" w:rsidRPr="003D2BA1" w14:paraId="118F2E3E" w14:textId="77777777" w:rsidTr="003D2BA1">
        <w:trPr>
          <w:trHeight w:val="454"/>
        </w:trPr>
        <w:tc>
          <w:tcPr>
            <w:tcW w:w="4254" w:type="dxa"/>
            <w:gridSpan w:val="2"/>
          </w:tcPr>
          <w:p w14:paraId="28062161"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Capacitatea totală anuală de producție, tone:</w:t>
            </w:r>
          </w:p>
        </w:tc>
        <w:tc>
          <w:tcPr>
            <w:tcW w:w="5707" w:type="dxa"/>
            <w:gridSpan w:val="4"/>
          </w:tcPr>
          <w:p w14:paraId="0E3B3C91"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4927061F" w14:textId="77777777" w:rsidTr="003D2BA1">
        <w:trPr>
          <w:trHeight w:val="454"/>
        </w:trPr>
        <w:tc>
          <w:tcPr>
            <w:tcW w:w="4254" w:type="dxa"/>
            <w:gridSpan w:val="2"/>
          </w:tcPr>
          <w:p w14:paraId="3CEDB067"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Producția totală anuală, tone:</w:t>
            </w:r>
          </w:p>
        </w:tc>
        <w:tc>
          <w:tcPr>
            <w:tcW w:w="5707" w:type="dxa"/>
            <w:gridSpan w:val="4"/>
          </w:tcPr>
          <w:p w14:paraId="05953BE2"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0F51EEFE" w14:textId="77777777" w:rsidTr="003D2BA1">
        <w:trPr>
          <w:trHeight w:val="453"/>
        </w:trPr>
        <w:tc>
          <w:tcPr>
            <w:tcW w:w="4254" w:type="dxa"/>
            <w:gridSpan w:val="2"/>
            <w:vMerge w:val="restart"/>
          </w:tcPr>
          <w:p w14:paraId="7922B5DD" w14:textId="77777777" w:rsidR="003D2BA1" w:rsidRPr="003D2BA1" w:rsidRDefault="003D2BA1" w:rsidP="003D2BA1">
            <w:pPr>
              <w:spacing w:after="0" w:line="240" w:lineRule="auto"/>
              <w:rPr>
                <w:rFonts w:ascii="Times New Roman" w:hAnsi="Times New Roman"/>
                <w:lang w:val="ro-RO"/>
              </w:rPr>
            </w:pPr>
          </w:p>
          <w:p w14:paraId="43A7E0FC"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Capacitatea de depozitare:</w:t>
            </w:r>
          </w:p>
        </w:tc>
        <w:tc>
          <w:tcPr>
            <w:tcW w:w="2695" w:type="dxa"/>
            <w:gridSpan w:val="2"/>
          </w:tcPr>
          <w:p w14:paraId="1A6F0D93"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a) refrigerare:</w:t>
            </w:r>
          </w:p>
        </w:tc>
        <w:tc>
          <w:tcPr>
            <w:tcW w:w="3012" w:type="dxa"/>
            <w:gridSpan w:val="2"/>
          </w:tcPr>
          <w:p w14:paraId="316874B4"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507B5847" w14:textId="77777777" w:rsidTr="003D2BA1">
        <w:trPr>
          <w:trHeight w:val="454"/>
        </w:trPr>
        <w:tc>
          <w:tcPr>
            <w:tcW w:w="4254" w:type="dxa"/>
            <w:gridSpan w:val="2"/>
            <w:vMerge/>
            <w:tcBorders>
              <w:top w:val="nil"/>
            </w:tcBorders>
          </w:tcPr>
          <w:p w14:paraId="554A3255" w14:textId="77777777" w:rsidR="003D2BA1" w:rsidRPr="003D2BA1" w:rsidRDefault="003D2BA1" w:rsidP="003D2BA1">
            <w:pPr>
              <w:spacing w:after="0" w:line="240" w:lineRule="auto"/>
              <w:rPr>
                <w:rFonts w:ascii="Times New Roman" w:hAnsi="Times New Roman"/>
                <w:sz w:val="2"/>
                <w:szCs w:val="2"/>
                <w:lang w:val="ro-RO"/>
              </w:rPr>
            </w:pPr>
          </w:p>
        </w:tc>
        <w:tc>
          <w:tcPr>
            <w:tcW w:w="2695" w:type="dxa"/>
            <w:gridSpan w:val="2"/>
          </w:tcPr>
          <w:p w14:paraId="1A79B93A"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b) congelare:</w:t>
            </w:r>
          </w:p>
        </w:tc>
        <w:tc>
          <w:tcPr>
            <w:tcW w:w="3012" w:type="dxa"/>
            <w:gridSpan w:val="2"/>
          </w:tcPr>
          <w:p w14:paraId="4AC3B173"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1A463831" w14:textId="77777777" w:rsidTr="003D2BA1">
        <w:trPr>
          <w:trHeight w:val="454"/>
        </w:trPr>
        <w:tc>
          <w:tcPr>
            <w:tcW w:w="4254" w:type="dxa"/>
            <w:gridSpan w:val="2"/>
            <w:vMerge w:val="restart"/>
          </w:tcPr>
          <w:p w14:paraId="26F66AEB" w14:textId="77777777" w:rsidR="003D2BA1" w:rsidRPr="003D2BA1" w:rsidRDefault="003D2BA1" w:rsidP="003D2BA1">
            <w:pPr>
              <w:spacing w:after="0" w:line="240" w:lineRule="auto"/>
              <w:rPr>
                <w:rFonts w:ascii="Times New Roman" w:hAnsi="Times New Roman"/>
                <w:lang w:val="ro-RO"/>
              </w:rPr>
            </w:pPr>
          </w:p>
          <w:p w14:paraId="56708C04"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Numărul spațiilor de depozitare/răcire</w:t>
            </w:r>
          </w:p>
        </w:tc>
        <w:tc>
          <w:tcPr>
            <w:tcW w:w="2695" w:type="dxa"/>
            <w:gridSpan w:val="2"/>
          </w:tcPr>
          <w:p w14:paraId="36B85CB5"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a) refrigerare:</w:t>
            </w:r>
          </w:p>
        </w:tc>
        <w:tc>
          <w:tcPr>
            <w:tcW w:w="3012" w:type="dxa"/>
            <w:gridSpan w:val="2"/>
          </w:tcPr>
          <w:p w14:paraId="59C94AC4"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49B91238" w14:textId="77777777" w:rsidTr="003D2BA1">
        <w:trPr>
          <w:trHeight w:val="454"/>
        </w:trPr>
        <w:tc>
          <w:tcPr>
            <w:tcW w:w="4254" w:type="dxa"/>
            <w:gridSpan w:val="2"/>
            <w:vMerge/>
            <w:tcBorders>
              <w:top w:val="nil"/>
            </w:tcBorders>
          </w:tcPr>
          <w:p w14:paraId="12E6745D" w14:textId="77777777" w:rsidR="003D2BA1" w:rsidRPr="003D2BA1" w:rsidRDefault="003D2BA1" w:rsidP="003D2BA1">
            <w:pPr>
              <w:spacing w:after="0" w:line="240" w:lineRule="auto"/>
              <w:rPr>
                <w:rFonts w:ascii="Times New Roman" w:hAnsi="Times New Roman"/>
                <w:sz w:val="2"/>
                <w:szCs w:val="2"/>
                <w:lang w:val="ro-RO"/>
              </w:rPr>
            </w:pPr>
          </w:p>
        </w:tc>
        <w:tc>
          <w:tcPr>
            <w:tcW w:w="2695" w:type="dxa"/>
            <w:gridSpan w:val="2"/>
          </w:tcPr>
          <w:p w14:paraId="2E0ACEFB"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b) congelare:</w:t>
            </w:r>
          </w:p>
        </w:tc>
        <w:tc>
          <w:tcPr>
            <w:tcW w:w="3012" w:type="dxa"/>
            <w:gridSpan w:val="2"/>
          </w:tcPr>
          <w:p w14:paraId="6FB339B0" w14:textId="77777777" w:rsidR="003D2BA1" w:rsidRPr="003D2BA1" w:rsidRDefault="003D2BA1" w:rsidP="003D2BA1">
            <w:pPr>
              <w:spacing w:after="0" w:line="240" w:lineRule="auto"/>
              <w:rPr>
                <w:rFonts w:ascii="Times New Roman" w:hAnsi="Times New Roman"/>
                <w:sz w:val="20"/>
                <w:lang w:val="ro-RO"/>
              </w:rPr>
            </w:pPr>
          </w:p>
        </w:tc>
      </w:tr>
    </w:tbl>
    <w:p w14:paraId="2DF47444" w14:textId="77777777" w:rsidR="003D2BA1" w:rsidRDefault="003D2BA1" w:rsidP="003D2BA1">
      <w:pPr>
        <w:widowControl w:val="0"/>
        <w:tabs>
          <w:tab w:val="left" w:pos="1204"/>
        </w:tabs>
        <w:autoSpaceDE w:val="0"/>
        <w:autoSpaceDN w:val="0"/>
        <w:spacing w:after="0" w:line="240" w:lineRule="auto"/>
        <w:rPr>
          <w:rFonts w:ascii="Times New Roman" w:hAnsi="Times New Roman"/>
          <w:b/>
          <w:lang w:val="ro-RO"/>
        </w:rPr>
      </w:pPr>
    </w:p>
    <w:p w14:paraId="09E39868" w14:textId="52D49E6B" w:rsidR="003D2BA1" w:rsidRPr="003D2BA1" w:rsidRDefault="00110D2A" w:rsidP="003D2BA1">
      <w:pPr>
        <w:widowControl w:val="0"/>
        <w:tabs>
          <w:tab w:val="left" w:pos="1204"/>
        </w:tabs>
        <w:autoSpaceDE w:val="0"/>
        <w:autoSpaceDN w:val="0"/>
        <w:spacing w:after="0" w:line="240" w:lineRule="auto"/>
        <w:rPr>
          <w:rFonts w:ascii="Times New Roman" w:hAnsi="Times New Roman"/>
          <w:b/>
          <w:lang w:val="ro-RO"/>
        </w:rPr>
      </w:pPr>
      <w:r>
        <w:rPr>
          <w:rFonts w:ascii="Times New Roman" w:hAnsi="Times New Roman"/>
          <w:b/>
          <w:lang w:val="ro-RO"/>
        </w:rPr>
        <w:t xml:space="preserve">III. </w:t>
      </w:r>
      <w:r w:rsidR="003D2BA1" w:rsidRPr="003D2BA1">
        <w:rPr>
          <w:rFonts w:ascii="Times New Roman" w:hAnsi="Times New Roman"/>
          <w:b/>
          <w:lang w:val="ro-RO"/>
        </w:rPr>
        <w:t>Informații despre persoana supusă controlului necesar pentru evaluarea riscurilor</w:t>
      </w:r>
      <w:r w:rsidR="003D2BA1">
        <w:rPr>
          <w:rStyle w:val="Referinnotdesubsol"/>
          <w:rFonts w:ascii="Times New Roman" w:hAnsi="Times New Roman"/>
          <w:b/>
          <w:lang w:val="ro-RO"/>
        </w:rPr>
        <w:footnoteReference w:id="2"/>
      </w:r>
      <w:r w:rsidR="003D2BA1" w:rsidRPr="003D2BA1">
        <w:rPr>
          <w:rFonts w:ascii="Times New Roman" w:hAnsi="Times New Roman"/>
          <w:b/>
          <w:lang w:val="ro-RO"/>
        </w:rPr>
        <w:t>:</w:t>
      </w:r>
    </w:p>
    <w:tbl>
      <w:tblPr>
        <w:tblStyle w:val="TableNormal1"/>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4"/>
        <w:gridCol w:w="1914"/>
        <w:gridCol w:w="1303"/>
        <w:gridCol w:w="1549"/>
        <w:gridCol w:w="1968"/>
      </w:tblGrid>
      <w:tr w:rsidR="003D2BA1" w:rsidRPr="003D2BA1" w14:paraId="59CE14A8" w14:textId="77777777" w:rsidTr="003D2BA1">
        <w:trPr>
          <w:trHeight w:val="1666"/>
        </w:trPr>
        <w:tc>
          <w:tcPr>
            <w:tcW w:w="2844" w:type="dxa"/>
          </w:tcPr>
          <w:p w14:paraId="7B5A8D64" w14:textId="77777777" w:rsidR="003D2BA1" w:rsidRPr="003D2BA1" w:rsidRDefault="003D2BA1" w:rsidP="003D2BA1">
            <w:pPr>
              <w:spacing w:after="0" w:line="240" w:lineRule="auto"/>
              <w:rPr>
                <w:rFonts w:ascii="Times New Roman" w:hAnsi="Times New Roman"/>
                <w:b/>
                <w:lang w:val="ro-RO"/>
              </w:rPr>
            </w:pPr>
          </w:p>
          <w:p w14:paraId="5BEF3DB2" w14:textId="77777777" w:rsidR="003D2BA1" w:rsidRPr="003D2BA1" w:rsidRDefault="003D2BA1" w:rsidP="003D2BA1">
            <w:pPr>
              <w:spacing w:after="0" w:line="240" w:lineRule="auto"/>
              <w:rPr>
                <w:rFonts w:ascii="Times New Roman" w:hAnsi="Times New Roman"/>
                <w:b/>
                <w:lang w:val="ro-RO"/>
              </w:rPr>
            </w:pPr>
          </w:p>
          <w:p w14:paraId="041EC5FC" w14:textId="665BA403"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Criteriul</w:t>
            </w:r>
            <w:r>
              <w:rPr>
                <w:rStyle w:val="Referinnotdesubsol"/>
                <w:rFonts w:ascii="Times New Roman" w:hAnsi="Times New Roman"/>
                <w:b/>
                <w:lang w:val="ro-RO"/>
              </w:rPr>
              <w:footnoteReference w:id="3"/>
            </w:r>
          </w:p>
        </w:tc>
        <w:tc>
          <w:tcPr>
            <w:tcW w:w="1914" w:type="dxa"/>
          </w:tcPr>
          <w:p w14:paraId="2B9E12BD"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Informația curentă</w:t>
            </w:r>
          </w:p>
          <w:p w14:paraId="6A41AD5B"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i/>
                <w:lang w:val="ro-RO"/>
              </w:rPr>
              <w:t>(deținută de ANSA la data inițierii controlului)</w:t>
            </w:r>
          </w:p>
        </w:tc>
        <w:tc>
          <w:tcPr>
            <w:tcW w:w="1303" w:type="dxa"/>
          </w:tcPr>
          <w:p w14:paraId="631AE0B6"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Gradul de risc</w:t>
            </w:r>
          </w:p>
        </w:tc>
        <w:tc>
          <w:tcPr>
            <w:tcW w:w="1549" w:type="dxa"/>
          </w:tcPr>
          <w:p w14:paraId="192B9371"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Informația curentă este valabilă</w:t>
            </w:r>
          </w:p>
          <w:p w14:paraId="37C40A0D"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i/>
                <w:lang w:val="ro-RO"/>
              </w:rPr>
              <w:t>(se bifează dacă este cazul)</w:t>
            </w:r>
          </w:p>
        </w:tc>
        <w:tc>
          <w:tcPr>
            <w:tcW w:w="1968" w:type="dxa"/>
          </w:tcPr>
          <w:p w14:paraId="76C270CE"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Informația revizuită în cadrul controlului</w:t>
            </w:r>
          </w:p>
          <w:p w14:paraId="1C6E981B"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i/>
                <w:lang w:val="ro-RO"/>
              </w:rPr>
              <w:t>(se completează dacă este cazul)</w:t>
            </w:r>
          </w:p>
        </w:tc>
      </w:tr>
      <w:tr w:rsidR="003D2BA1" w:rsidRPr="003D2BA1" w14:paraId="668EBAEB" w14:textId="77777777" w:rsidTr="003D2BA1">
        <w:trPr>
          <w:trHeight w:val="523"/>
        </w:trPr>
        <w:tc>
          <w:tcPr>
            <w:tcW w:w="2844" w:type="dxa"/>
          </w:tcPr>
          <w:p w14:paraId="51FB4A7F"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Tipul de produs alimentar și materia primă utilizată</w:t>
            </w:r>
          </w:p>
        </w:tc>
        <w:tc>
          <w:tcPr>
            <w:tcW w:w="1914" w:type="dxa"/>
          </w:tcPr>
          <w:p w14:paraId="3065BF55" w14:textId="77777777" w:rsidR="003D2BA1" w:rsidRPr="003D2BA1" w:rsidRDefault="003D2BA1" w:rsidP="003D2BA1">
            <w:pPr>
              <w:spacing w:after="0" w:line="240" w:lineRule="auto"/>
              <w:rPr>
                <w:rFonts w:ascii="Times New Roman" w:hAnsi="Times New Roman"/>
                <w:sz w:val="20"/>
                <w:lang w:val="ro-RO"/>
              </w:rPr>
            </w:pPr>
          </w:p>
        </w:tc>
        <w:tc>
          <w:tcPr>
            <w:tcW w:w="1303" w:type="dxa"/>
          </w:tcPr>
          <w:p w14:paraId="4A69E783" w14:textId="77777777" w:rsidR="003D2BA1" w:rsidRPr="003D2BA1" w:rsidRDefault="003D2BA1" w:rsidP="003D2BA1">
            <w:pPr>
              <w:spacing w:after="0" w:line="240" w:lineRule="auto"/>
              <w:rPr>
                <w:rFonts w:ascii="Times New Roman" w:hAnsi="Times New Roman"/>
                <w:sz w:val="20"/>
                <w:lang w:val="ro-RO"/>
              </w:rPr>
            </w:pPr>
          </w:p>
        </w:tc>
        <w:tc>
          <w:tcPr>
            <w:tcW w:w="1549" w:type="dxa"/>
          </w:tcPr>
          <w:p w14:paraId="5BE358F1" w14:textId="77777777" w:rsidR="003D2BA1" w:rsidRPr="003D2BA1" w:rsidRDefault="003D2BA1" w:rsidP="003D2BA1">
            <w:pPr>
              <w:spacing w:after="0" w:line="240" w:lineRule="auto"/>
              <w:rPr>
                <w:rFonts w:ascii="Times New Roman" w:hAnsi="Times New Roman"/>
                <w:sz w:val="20"/>
                <w:lang w:val="ro-RO"/>
              </w:rPr>
            </w:pPr>
          </w:p>
        </w:tc>
        <w:tc>
          <w:tcPr>
            <w:tcW w:w="1968" w:type="dxa"/>
          </w:tcPr>
          <w:p w14:paraId="3BD7F2E9"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11A6E2D1" w14:textId="77777777" w:rsidTr="003D2BA1">
        <w:trPr>
          <w:trHeight w:val="1517"/>
        </w:trPr>
        <w:tc>
          <w:tcPr>
            <w:tcW w:w="2844" w:type="dxa"/>
          </w:tcPr>
          <w:p w14:paraId="0CA5C741"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Procesul de prelucrare/manipulare a produselor alimentare, care determină riscul de</w:t>
            </w:r>
          </w:p>
          <w:p w14:paraId="4ED9C215"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contaminare/poluare a produselor alimentare</w:t>
            </w:r>
          </w:p>
        </w:tc>
        <w:tc>
          <w:tcPr>
            <w:tcW w:w="1914" w:type="dxa"/>
          </w:tcPr>
          <w:p w14:paraId="12F785AF" w14:textId="77777777" w:rsidR="003D2BA1" w:rsidRPr="003D2BA1" w:rsidRDefault="003D2BA1" w:rsidP="003D2BA1">
            <w:pPr>
              <w:spacing w:after="0" w:line="240" w:lineRule="auto"/>
              <w:rPr>
                <w:rFonts w:ascii="Times New Roman" w:hAnsi="Times New Roman"/>
                <w:sz w:val="20"/>
                <w:lang w:val="ro-RO"/>
              </w:rPr>
            </w:pPr>
          </w:p>
        </w:tc>
        <w:tc>
          <w:tcPr>
            <w:tcW w:w="1303" w:type="dxa"/>
          </w:tcPr>
          <w:p w14:paraId="3CD04D30" w14:textId="77777777" w:rsidR="003D2BA1" w:rsidRPr="003D2BA1" w:rsidRDefault="003D2BA1" w:rsidP="003D2BA1">
            <w:pPr>
              <w:spacing w:after="0" w:line="240" w:lineRule="auto"/>
              <w:rPr>
                <w:rFonts w:ascii="Times New Roman" w:hAnsi="Times New Roman"/>
                <w:sz w:val="20"/>
                <w:lang w:val="ro-RO"/>
              </w:rPr>
            </w:pPr>
          </w:p>
        </w:tc>
        <w:tc>
          <w:tcPr>
            <w:tcW w:w="1549" w:type="dxa"/>
          </w:tcPr>
          <w:p w14:paraId="1E2DF046" w14:textId="77777777" w:rsidR="003D2BA1" w:rsidRPr="003D2BA1" w:rsidRDefault="003D2BA1" w:rsidP="003D2BA1">
            <w:pPr>
              <w:spacing w:after="0" w:line="240" w:lineRule="auto"/>
              <w:rPr>
                <w:rFonts w:ascii="Times New Roman" w:hAnsi="Times New Roman"/>
                <w:sz w:val="20"/>
                <w:lang w:val="ro-RO"/>
              </w:rPr>
            </w:pPr>
          </w:p>
        </w:tc>
        <w:tc>
          <w:tcPr>
            <w:tcW w:w="1968" w:type="dxa"/>
          </w:tcPr>
          <w:p w14:paraId="63676BFE"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6962B121" w14:textId="77777777" w:rsidTr="003D2BA1">
        <w:trPr>
          <w:trHeight w:val="1010"/>
        </w:trPr>
        <w:tc>
          <w:tcPr>
            <w:tcW w:w="2844" w:type="dxa"/>
          </w:tcPr>
          <w:p w14:paraId="4A5822D9"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Aplicarea principiilor de analiză a riscurilor și puncte critice de control (HACCP)</w:t>
            </w:r>
          </w:p>
        </w:tc>
        <w:tc>
          <w:tcPr>
            <w:tcW w:w="1914" w:type="dxa"/>
          </w:tcPr>
          <w:p w14:paraId="323DBE24" w14:textId="77777777" w:rsidR="003D2BA1" w:rsidRPr="003D2BA1" w:rsidRDefault="003D2BA1" w:rsidP="003D2BA1">
            <w:pPr>
              <w:spacing w:after="0" w:line="240" w:lineRule="auto"/>
              <w:rPr>
                <w:rFonts w:ascii="Times New Roman" w:hAnsi="Times New Roman"/>
                <w:sz w:val="20"/>
                <w:lang w:val="ro-RO"/>
              </w:rPr>
            </w:pPr>
          </w:p>
        </w:tc>
        <w:tc>
          <w:tcPr>
            <w:tcW w:w="1303" w:type="dxa"/>
          </w:tcPr>
          <w:p w14:paraId="05B446B8" w14:textId="77777777" w:rsidR="003D2BA1" w:rsidRPr="003D2BA1" w:rsidRDefault="003D2BA1" w:rsidP="003D2BA1">
            <w:pPr>
              <w:spacing w:after="0" w:line="240" w:lineRule="auto"/>
              <w:rPr>
                <w:rFonts w:ascii="Times New Roman" w:hAnsi="Times New Roman"/>
                <w:sz w:val="20"/>
                <w:lang w:val="ro-RO"/>
              </w:rPr>
            </w:pPr>
          </w:p>
        </w:tc>
        <w:tc>
          <w:tcPr>
            <w:tcW w:w="1549" w:type="dxa"/>
          </w:tcPr>
          <w:p w14:paraId="7009B9F0" w14:textId="77777777" w:rsidR="003D2BA1" w:rsidRPr="003D2BA1" w:rsidRDefault="003D2BA1" w:rsidP="003D2BA1">
            <w:pPr>
              <w:spacing w:after="0" w:line="240" w:lineRule="auto"/>
              <w:rPr>
                <w:rFonts w:ascii="Times New Roman" w:hAnsi="Times New Roman"/>
                <w:sz w:val="20"/>
                <w:lang w:val="ro-RO"/>
              </w:rPr>
            </w:pPr>
          </w:p>
        </w:tc>
        <w:tc>
          <w:tcPr>
            <w:tcW w:w="1968" w:type="dxa"/>
          </w:tcPr>
          <w:p w14:paraId="402F15C3"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3166A54C" w14:textId="77777777" w:rsidTr="003D2BA1">
        <w:trPr>
          <w:trHeight w:val="1264"/>
        </w:trPr>
        <w:tc>
          <w:tcPr>
            <w:tcW w:w="2844" w:type="dxa"/>
          </w:tcPr>
          <w:p w14:paraId="0A323049"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Numărul și categoriile de consumatori potențial afectați de eventuala nerespectare a</w:t>
            </w:r>
          </w:p>
          <w:p w14:paraId="42730635"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cerințelor privind siguranța alimentară</w:t>
            </w:r>
          </w:p>
        </w:tc>
        <w:tc>
          <w:tcPr>
            <w:tcW w:w="1914" w:type="dxa"/>
          </w:tcPr>
          <w:p w14:paraId="51C2071B" w14:textId="77777777" w:rsidR="003D2BA1" w:rsidRPr="003D2BA1" w:rsidRDefault="003D2BA1" w:rsidP="003D2BA1">
            <w:pPr>
              <w:spacing w:after="0" w:line="240" w:lineRule="auto"/>
              <w:rPr>
                <w:rFonts w:ascii="Times New Roman" w:hAnsi="Times New Roman"/>
                <w:sz w:val="20"/>
                <w:lang w:val="ro-RO"/>
              </w:rPr>
            </w:pPr>
          </w:p>
        </w:tc>
        <w:tc>
          <w:tcPr>
            <w:tcW w:w="1303" w:type="dxa"/>
          </w:tcPr>
          <w:p w14:paraId="1B976736" w14:textId="77777777" w:rsidR="003D2BA1" w:rsidRPr="003D2BA1" w:rsidRDefault="003D2BA1" w:rsidP="003D2BA1">
            <w:pPr>
              <w:spacing w:after="0" w:line="240" w:lineRule="auto"/>
              <w:rPr>
                <w:rFonts w:ascii="Times New Roman" w:hAnsi="Times New Roman"/>
                <w:sz w:val="20"/>
                <w:lang w:val="ro-RO"/>
              </w:rPr>
            </w:pPr>
          </w:p>
        </w:tc>
        <w:tc>
          <w:tcPr>
            <w:tcW w:w="1549" w:type="dxa"/>
          </w:tcPr>
          <w:p w14:paraId="1A5F3246" w14:textId="77777777" w:rsidR="003D2BA1" w:rsidRPr="003D2BA1" w:rsidRDefault="003D2BA1" w:rsidP="003D2BA1">
            <w:pPr>
              <w:spacing w:after="0" w:line="240" w:lineRule="auto"/>
              <w:rPr>
                <w:rFonts w:ascii="Times New Roman" w:hAnsi="Times New Roman"/>
                <w:sz w:val="20"/>
                <w:lang w:val="ro-RO"/>
              </w:rPr>
            </w:pPr>
          </w:p>
        </w:tc>
        <w:tc>
          <w:tcPr>
            <w:tcW w:w="1968" w:type="dxa"/>
          </w:tcPr>
          <w:p w14:paraId="51186EFC"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2EF84226" w14:textId="77777777" w:rsidTr="003D2BA1">
        <w:trPr>
          <w:trHeight w:val="1262"/>
        </w:trPr>
        <w:tc>
          <w:tcPr>
            <w:tcW w:w="2844" w:type="dxa"/>
          </w:tcPr>
          <w:p w14:paraId="49E00FBA"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 xml:space="preserve">Istoricul conformității cu prevederile legislației, precum </w:t>
            </w:r>
            <w:proofErr w:type="spellStart"/>
            <w:r w:rsidRPr="003D2BA1">
              <w:rPr>
                <w:rFonts w:ascii="Times New Roman" w:hAnsi="Times New Roman"/>
                <w:lang w:val="ro-RO"/>
              </w:rPr>
              <w:t>şi</w:t>
            </w:r>
            <w:proofErr w:type="spellEnd"/>
            <w:r w:rsidRPr="003D2BA1">
              <w:rPr>
                <w:rFonts w:ascii="Times New Roman" w:hAnsi="Times New Roman"/>
                <w:lang w:val="ro-RO"/>
              </w:rPr>
              <w:t xml:space="preserve"> cu prescripțiile</w:t>
            </w:r>
          </w:p>
          <w:p w14:paraId="33C83879"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Agenției, conform ultimului control</w:t>
            </w:r>
          </w:p>
        </w:tc>
        <w:tc>
          <w:tcPr>
            <w:tcW w:w="1914" w:type="dxa"/>
          </w:tcPr>
          <w:p w14:paraId="232B54FF" w14:textId="77777777" w:rsidR="003D2BA1" w:rsidRPr="003D2BA1" w:rsidRDefault="003D2BA1" w:rsidP="003D2BA1">
            <w:pPr>
              <w:spacing w:after="0" w:line="240" w:lineRule="auto"/>
              <w:rPr>
                <w:rFonts w:ascii="Times New Roman" w:hAnsi="Times New Roman"/>
                <w:sz w:val="20"/>
                <w:lang w:val="ro-RO"/>
              </w:rPr>
            </w:pPr>
          </w:p>
        </w:tc>
        <w:tc>
          <w:tcPr>
            <w:tcW w:w="1303" w:type="dxa"/>
          </w:tcPr>
          <w:p w14:paraId="506888B6" w14:textId="77777777" w:rsidR="003D2BA1" w:rsidRPr="003D2BA1" w:rsidRDefault="003D2BA1" w:rsidP="003D2BA1">
            <w:pPr>
              <w:spacing w:after="0" w:line="240" w:lineRule="auto"/>
              <w:rPr>
                <w:rFonts w:ascii="Times New Roman" w:hAnsi="Times New Roman"/>
                <w:sz w:val="20"/>
                <w:lang w:val="ro-RO"/>
              </w:rPr>
            </w:pPr>
          </w:p>
        </w:tc>
        <w:tc>
          <w:tcPr>
            <w:tcW w:w="1549" w:type="dxa"/>
          </w:tcPr>
          <w:p w14:paraId="5551924C" w14:textId="77777777" w:rsidR="003D2BA1" w:rsidRPr="003D2BA1" w:rsidRDefault="003D2BA1" w:rsidP="003D2BA1">
            <w:pPr>
              <w:spacing w:after="0" w:line="240" w:lineRule="auto"/>
              <w:rPr>
                <w:rFonts w:ascii="Times New Roman" w:hAnsi="Times New Roman"/>
                <w:sz w:val="20"/>
                <w:lang w:val="ro-RO"/>
              </w:rPr>
            </w:pPr>
          </w:p>
        </w:tc>
        <w:tc>
          <w:tcPr>
            <w:tcW w:w="1968" w:type="dxa"/>
          </w:tcPr>
          <w:p w14:paraId="356641D4" w14:textId="77777777" w:rsidR="003D2BA1" w:rsidRPr="003D2BA1" w:rsidRDefault="003D2BA1" w:rsidP="003D2BA1">
            <w:pPr>
              <w:spacing w:after="0" w:line="240" w:lineRule="auto"/>
              <w:rPr>
                <w:rFonts w:ascii="Times New Roman" w:hAnsi="Times New Roman"/>
                <w:sz w:val="20"/>
                <w:lang w:val="ro-RO"/>
              </w:rPr>
            </w:pPr>
          </w:p>
        </w:tc>
      </w:tr>
    </w:tbl>
    <w:p w14:paraId="050E875F" w14:textId="77777777" w:rsidR="003D2BA1" w:rsidRPr="003D2BA1" w:rsidRDefault="003D2BA1" w:rsidP="003D2BA1">
      <w:pPr>
        <w:widowControl w:val="0"/>
        <w:autoSpaceDE w:val="0"/>
        <w:autoSpaceDN w:val="0"/>
        <w:spacing w:after="0" w:line="240" w:lineRule="auto"/>
        <w:rPr>
          <w:rFonts w:ascii="Times New Roman" w:hAnsi="Times New Roman"/>
          <w:b/>
          <w:lang w:val="ro-RO"/>
        </w:rPr>
      </w:pPr>
    </w:p>
    <w:p w14:paraId="196BF9A4" w14:textId="041493E9" w:rsidR="003D2BA1" w:rsidRPr="00110D2A" w:rsidRDefault="00110D2A" w:rsidP="00110D2A">
      <w:pPr>
        <w:widowControl w:val="0"/>
        <w:tabs>
          <w:tab w:val="left" w:pos="1191"/>
        </w:tabs>
        <w:autoSpaceDE w:val="0"/>
        <w:autoSpaceDN w:val="0"/>
        <w:spacing w:after="0" w:line="240" w:lineRule="auto"/>
        <w:rPr>
          <w:rFonts w:ascii="Times New Roman" w:hAnsi="Times New Roman"/>
          <w:b/>
          <w:lang w:val="ro-RO"/>
        </w:rPr>
      </w:pPr>
      <w:r>
        <w:rPr>
          <w:rFonts w:ascii="Times New Roman" w:hAnsi="Times New Roman"/>
          <w:b/>
          <w:lang w:val="ro-RO"/>
        </w:rPr>
        <w:t xml:space="preserve">IV. </w:t>
      </w:r>
      <w:r w:rsidR="003D2BA1" w:rsidRPr="00110D2A">
        <w:rPr>
          <w:rFonts w:ascii="Times New Roman" w:hAnsi="Times New Roman"/>
          <w:b/>
          <w:lang w:val="ro-RO"/>
        </w:rPr>
        <w:t>Lista de întrebări</w:t>
      </w:r>
    </w:p>
    <w:p w14:paraId="5E54CFE9" w14:textId="77777777" w:rsidR="003D2BA1" w:rsidRPr="003D2BA1" w:rsidRDefault="003D2BA1" w:rsidP="003D2BA1">
      <w:pPr>
        <w:widowControl w:val="0"/>
        <w:autoSpaceDE w:val="0"/>
        <w:autoSpaceDN w:val="0"/>
        <w:spacing w:after="0" w:line="240" w:lineRule="auto"/>
        <w:rPr>
          <w:rFonts w:ascii="Times New Roman" w:hAnsi="Times New Roman"/>
          <w:b/>
          <w:sz w:val="20"/>
          <w:lang w:val="ro-RO"/>
        </w:rPr>
      </w:pPr>
    </w:p>
    <w:tbl>
      <w:tblPr>
        <w:tblStyle w:val="TableNormal1"/>
        <w:tblW w:w="1027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686"/>
        <w:gridCol w:w="1759"/>
        <w:gridCol w:w="14"/>
        <w:gridCol w:w="552"/>
        <w:gridCol w:w="15"/>
        <w:gridCol w:w="415"/>
        <w:gridCol w:w="6"/>
        <w:gridCol w:w="639"/>
        <w:gridCol w:w="6"/>
        <w:gridCol w:w="2048"/>
        <w:gridCol w:w="6"/>
        <w:gridCol w:w="560"/>
        <w:gridCol w:w="6"/>
      </w:tblGrid>
      <w:tr w:rsidR="003D2BA1" w:rsidRPr="003D2BA1" w14:paraId="064F2757" w14:textId="77777777" w:rsidTr="003D2BA1">
        <w:trPr>
          <w:gridAfter w:val="1"/>
          <w:wAfter w:w="6" w:type="dxa"/>
          <w:trHeight w:val="411"/>
        </w:trPr>
        <w:tc>
          <w:tcPr>
            <w:tcW w:w="566" w:type="dxa"/>
            <w:vMerge w:val="restart"/>
            <w:shd w:val="clear" w:color="auto" w:fill="D9D9D9"/>
          </w:tcPr>
          <w:p w14:paraId="76B8F47C" w14:textId="77777777" w:rsidR="003D2BA1" w:rsidRPr="003D2BA1" w:rsidRDefault="003D2BA1" w:rsidP="003D2BA1">
            <w:pPr>
              <w:spacing w:after="0" w:line="240" w:lineRule="auto"/>
              <w:rPr>
                <w:rFonts w:ascii="Times New Roman" w:hAnsi="Times New Roman"/>
                <w:b/>
                <w:lang w:val="ro-RO"/>
              </w:rPr>
            </w:pPr>
          </w:p>
          <w:p w14:paraId="308826E5"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Nr.</w:t>
            </w:r>
          </w:p>
        </w:tc>
        <w:tc>
          <w:tcPr>
            <w:tcW w:w="3686" w:type="dxa"/>
            <w:vMerge w:val="restart"/>
            <w:shd w:val="clear" w:color="auto" w:fill="D9D9D9"/>
          </w:tcPr>
          <w:p w14:paraId="7248DDC1" w14:textId="77777777" w:rsidR="003D2BA1" w:rsidRPr="003D2BA1" w:rsidRDefault="003D2BA1" w:rsidP="003D2BA1">
            <w:pPr>
              <w:spacing w:after="0" w:line="240" w:lineRule="auto"/>
              <w:rPr>
                <w:rFonts w:ascii="Times New Roman" w:hAnsi="Times New Roman"/>
                <w:b/>
                <w:lang w:val="ro-RO"/>
              </w:rPr>
            </w:pPr>
          </w:p>
          <w:p w14:paraId="707028A6"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Întrebări</w:t>
            </w:r>
          </w:p>
        </w:tc>
        <w:tc>
          <w:tcPr>
            <w:tcW w:w="1759" w:type="dxa"/>
            <w:vMerge w:val="restart"/>
            <w:shd w:val="clear" w:color="auto" w:fill="D9D9D9"/>
          </w:tcPr>
          <w:p w14:paraId="19D46C1B" w14:textId="77777777" w:rsidR="003D2BA1" w:rsidRPr="003D2BA1" w:rsidRDefault="003D2BA1" w:rsidP="003D2BA1">
            <w:pPr>
              <w:spacing w:after="0" w:line="240" w:lineRule="auto"/>
              <w:rPr>
                <w:rFonts w:ascii="Times New Roman" w:hAnsi="Times New Roman"/>
                <w:b/>
                <w:lang w:val="ro-RO"/>
              </w:rPr>
            </w:pPr>
          </w:p>
          <w:p w14:paraId="05440EC5"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Referința legală</w:t>
            </w:r>
          </w:p>
        </w:tc>
        <w:tc>
          <w:tcPr>
            <w:tcW w:w="1641" w:type="dxa"/>
            <w:gridSpan w:val="6"/>
            <w:shd w:val="clear" w:color="auto" w:fill="D9D9D9"/>
          </w:tcPr>
          <w:p w14:paraId="1EF74F92"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Conformitate</w:t>
            </w:r>
          </w:p>
        </w:tc>
        <w:tc>
          <w:tcPr>
            <w:tcW w:w="2054" w:type="dxa"/>
            <w:gridSpan w:val="2"/>
            <w:vMerge w:val="restart"/>
            <w:shd w:val="clear" w:color="auto" w:fill="D9D9D9"/>
          </w:tcPr>
          <w:p w14:paraId="10B449C4" w14:textId="77777777" w:rsidR="003D2BA1" w:rsidRPr="003D2BA1" w:rsidRDefault="003D2BA1" w:rsidP="003D2BA1">
            <w:pPr>
              <w:spacing w:after="0" w:line="240" w:lineRule="auto"/>
              <w:rPr>
                <w:rFonts w:ascii="Times New Roman" w:hAnsi="Times New Roman"/>
                <w:b/>
                <w:lang w:val="ro-RO"/>
              </w:rPr>
            </w:pPr>
          </w:p>
          <w:p w14:paraId="6F7EA0BE"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Comentarii</w:t>
            </w:r>
          </w:p>
        </w:tc>
        <w:tc>
          <w:tcPr>
            <w:tcW w:w="566" w:type="dxa"/>
            <w:gridSpan w:val="2"/>
            <w:vMerge w:val="restart"/>
            <w:shd w:val="clear" w:color="auto" w:fill="D9D9D9"/>
            <w:textDirection w:val="btLr"/>
          </w:tcPr>
          <w:p w14:paraId="67E9903B"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Ponderea</w:t>
            </w:r>
          </w:p>
        </w:tc>
      </w:tr>
      <w:tr w:rsidR="003D2BA1" w:rsidRPr="003D2BA1" w14:paraId="06B4E1AC" w14:textId="77777777" w:rsidTr="003D2BA1">
        <w:trPr>
          <w:gridAfter w:val="1"/>
          <w:wAfter w:w="6" w:type="dxa"/>
          <w:trHeight w:val="758"/>
        </w:trPr>
        <w:tc>
          <w:tcPr>
            <w:tcW w:w="566" w:type="dxa"/>
            <w:vMerge/>
            <w:tcBorders>
              <w:top w:val="nil"/>
            </w:tcBorders>
            <w:shd w:val="clear" w:color="auto" w:fill="D9D9D9"/>
          </w:tcPr>
          <w:p w14:paraId="25A4EA68" w14:textId="77777777" w:rsidR="003D2BA1" w:rsidRPr="003D2BA1" w:rsidRDefault="003D2BA1" w:rsidP="003D2BA1">
            <w:pPr>
              <w:spacing w:after="0" w:line="240" w:lineRule="auto"/>
              <w:rPr>
                <w:rFonts w:ascii="Times New Roman" w:hAnsi="Times New Roman"/>
                <w:sz w:val="2"/>
                <w:szCs w:val="2"/>
                <w:lang w:val="ro-RO"/>
              </w:rPr>
            </w:pPr>
          </w:p>
        </w:tc>
        <w:tc>
          <w:tcPr>
            <w:tcW w:w="3686" w:type="dxa"/>
            <w:vMerge/>
            <w:tcBorders>
              <w:top w:val="nil"/>
            </w:tcBorders>
            <w:shd w:val="clear" w:color="auto" w:fill="D9D9D9"/>
          </w:tcPr>
          <w:p w14:paraId="42C15B4B" w14:textId="77777777" w:rsidR="003D2BA1" w:rsidRPr="003D2BA1" w:rsidRDefault="003D2BA1" w:rsidP="003D2BA1">
            <w:pPr>
              <w:spacing w:after="0" w:line="240" w:lineRule="auto"/>
              <w:rPr>
                <w:rFonts w:ascii="Times New Roman" w:hAnsi="Times New Roman"/>
                <w:sz w:val="2"/>
                <w:szCs w:val="2"/>
                <w:lang w:val="ro-RO"/>
              </w:rPr>
            </w:pPr>
          </w:p>
        </w:tc>
        <w:tc>
          <w:tcPr>
            <w:tcW w:w="1759" w:type="dxa"/>
            <w:vMerge/>
            <w:tcBorders>
              <w:top w:val="nil"/>
            </w:tcBorders>
            <w:shd w:val="clear" w:color="auto" w:fill="D9D9D9"/>
          </w:tcPr>
          <w:p w14:paraId="0ED818FA" w14:textId="77777777" w:rsidR="003D2BA1" w:rsidRPr="003D2BA1" w:rsidRDefault="003D2BA1" w:rsidP="003D2BA1">
            <w:pPr>
              <w:spacing w:after="0" w:line="240" w:lineRule="auto"/>
              <w:rPr>
                <w:rFonts w:ascii="Times New Roman" w:hAnsi="Times New Roman"/>
                <w:sz w:val="2"/>
                <w:szCs w:val="2"/>
                <w:lang w:val="ro-RO"/>
              </w:rPr>
            </w:pPr>
          </w:p>
        </w:tc>
        <w:tc>
          <w:tcPr>
            <w:tcW w:w="566" w:type="dxa"/>
            <w:gridSpan w:val="2"/>
            <w:shd w:val="clear" w:color="auto" w:fill="D9D9D9"/>
          </w:tcPr>
          <w:p w14:paraId="1342E24D"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Da</w:t>
            </w:r>
          </w:p>
        </w:tc>
        <w:tc>
          <w:tcPr>
            <w:tcW w:w="430" w:type="dxa"/>
            <w:gridSpan w:val="2"/>
            <w:shd w:val="clear" w:color="auto" w:fill="D9D9D9"/>
          </w:tcPr>
          <w:p w14:paraId="07F04F49"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Nu</w:t>
            </w:r>
          </w:p>
        </w:tc>
        <w:tc>
          <w:tcPr>
            <w:tcW w:w="645" w:type="dxa"/>
            <w:gridSpan w:val="2"/>
            <w:shd w:val="clear" w:color="auto" w:fill="D9D9D9"/>
          </w:tcPr>
          <w:p w14:paraId="291E568C"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Nu</w:t>
            </w:r>
          </w:p>
          <w:p w14:paraId="0BEB0717"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este cazul</w:t>
            </w:r>
          </w:p>
        </w:tc>
        <w:tc>
          <w:tcPr>
            <w:tcW w:w="2054" w:type="dxa"/>
            <w:gridSpan w:val="2"/>
            <w:vMerge/>
            <w:tcBorders>
              <w:top w:val="nil"/>
            </w:tcBorders>
            <w:shd w:val="clear" w:color="auto" w:fill="D9D9D9"/>
          </w:tcPr>
          <w:p w14:paraId="527BA2BE" w14:textId="77777777" w:rsidR="003D2BA1" w:rsidRPr="003D2BA1" w:rsidRDefault="003D2BA1" w:rsidP="003D2BA1">
            <w:pPr>
              <w:spacing w:after="0" w:line="240" w:lineRule="auto"/>
              <w:rPr>
                <w:rFonts w:ascii="Times New Roman" w:hAnsi="Times New Roman"/>
                <w:sz w:val="2"/>
                <w:szCs w:val="2"/>
                <w:lang w:val="ro-RO"/>
              </w:rPr>
            </w:pPr>
          </w:p>
        </w:tc>
        <w:tc>
          <w:tcPr>
            <w:tcW w:w="566" w:type="dxa"/>
            <w:gridSpan w:val="2"/>
            <w:vMerge/>
            <w:tcBorders>
              <w:top w:val="nil"/>
            </w:tcBorders>
            <w:shd w:val="clear" w:color="auto" w:fill="D9D9D9"/>
            <w:textDirection w:val="btLr"/>
          </w:tcPr>
          <w:p w14:paraId="6C1F455D" w14:textId="77777777" w:rsidR="003D2BA1" w:rsidRPr="003D2BA1" w:rsidRDefault="003D2BA1" w:rsidP="003D2BA1">
            <w:pPr>
              <w:spacing w:after="0" w:line="240" w:lineRule="auto"/>
              <w:rPr>
                <w:rFonts w:ascii="Times New Roman" w:hAnsi="Times New Roman"/>
                <w:sz w:val="2"/>
                <w:szCs w:val="2"/>
                <w:lang w:val="ro-RO"/>
              </w:rPr>
            </w:pPr>
          </w:p>
        </w:tc>
      </w:tr>
      <w:tr w:rsidR="003D2BA1" w:rsidRPr="003D2BA1" w14:paraId="5A7A1617" w14:textId="77777777" w:rsidTr="003D2BA1">
        <w:trPr>
          <w:gridAfter w:val="1"/>
          <w:wAfter w:w="6" w:type="dxa"/>
          <w:trHeight w:val="567"/>
        </w:trPr>
        <w:tc>
          <w:tcPr>
            <w:tcW w:w="10272" w:type="dxa"/>
            <w:gridSpan w:val="13"/>
          </w:tcPr>
          <w:p w14:paraId="644231B7"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I. Cerințe generale</w:t>
            </w:r>
          </w:p>
        </w:tc>
      </w:tr>
      <w:tr w:rsidR="003D2BA1" w:rsidRPr="003D2BA1" w14:paraId="153CAADB" w14:textId="77777777" w:rsidTr="003D2BA1">
        <w:trPr>
          <w:gridAfter w:val="1"/>
          <w:wAfter w:w="6" w:type="dxa"/>
          <w:trHeight w:val="759"/>
        </w:trPr>
        <w:tc>
          <w:tcPr>
            <w:tcW w:w="566" w:type="dxa"/>
          </w:tcPr>
          <w:p w14:paraId="18AE5DAE"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1.</w:t>
            </w:r>
          </w:p>
        </w:tc>
        <w:tc>
          <w:tcPr>
            <w:tcW w:w="3686" w:type="dxa"/>
          </w:tcPr>
          <w:p w14:paraId="744C9035" w14:textId="77777777" w:rsidR="003D2BA1" w:rsidRPr="003D2BA1" w:rsidRDefault="003D2BA1" w:rsidP="003D2BA1">
            <w:pPr>
              <w:spacing w:after="0" w:line="240" w:lineRule="auto"/>
              <w:jc w:val="both"/>
              <w:rPr>
                <w:rFonts w:ascii="Times New Roman" w:hAnsi="Times New Roman"/>
                <w:shd w:val="clear" w:color="auto" w:fill="FFFFFF"/>
              </w:rPr>
            </w:pPr>
            <w:r w:rsidRPr="003D2BA1">
              <w:rPr>
                <w:rFonts w:ascii="Times New Roman" w:hAnsi="Times New Roman"/>
                <w:shd w:val="clear" w:color="auto" w:fill="FFFFFF"/>
                <w:lang w:bidi="en-US"/>
              </w:rPr>
              <w:t xml:space="preserve">Piața </w:t>
            </w:r>
            <w:proofErr w:type="spellStart"/>
            <w:r w:rsidRPr="003D2BA1">
              <w:rPr>
                <w:rFonts w:ascii="Times New Roman" w:hAnsi="Times New Roman"/>
                <w:shd w:val="clear" w:color="auto" w:fill="FFFFFF"/>
                <w:lang w:bidi="en-US"/>
              </w:rPr>
              <w:t>agro</w:t>
            </w:r>
            <w:proofErr w:type="spellEnd"/>
            <w:r w:rsidRPr="003D2BA1">
              <w:rPr>
                <w:rFonts w:ascii="Times New Roman" w:hAnsi="Times New Roman"/>
                <w:shd w:val="clear" w:color="auto" w:fill="FFFFFF"/>
                <w:lang w:bidi="en-US"/>
              </w:rPr>
              <w:t xml:space="preserve">-alimentară </w:t>
            </w:r>
            <w:r w:rsidRPr="003D2BA1">
              <w:rPr>
                <w:rFonts w:ascii="Times New Roman" w:hAnsi="Times New Roman"/>
                <w:shd w:val="clear" w:color="auto" w:fill="FFFFFF"/>
              </w:rPr>
              <w:t xml:space="preserve">este înregistrată în domeniul siguranței alimentelor (pentru produsele de origine </w:t>
            </w:r>
            <w:proofErr w:type="spellStart"/>
            <w:r w:rsidRPr="003D2BA1">
              <w:rPr>
                <w:rFonts w:ascii="Times New Roman" w:hAnsi="Times New Roman"/>
                <w:shd w:val="clear" w:color="auto" w:fill="FFFFFF"/>
              </w:rPr>
              <w:t>nonanimală</w:t>
            </w:r>
            <w:proofErr w:type="spellEnd"/>
            <w:r w:rsidRPr="003D2BA1">
              <w:rPr>
                <w:rFonts w:ascii="Times New Roman" w:hAnsi="Times New Roman"/>
                <w:shd w:val="clear" w:color="auto" w:fill="FFFFFF"/>
              </w:rPr>
              <w:t>)?</w:t>
            </w:r>
          </w:p>
          <w:p w14:paraId="384543B4" w14:textId="77777777" w:rsidR="003D2BA1" w:rsidRPr="003D2BA1" w:rsidRDefault="003D2BA1" w:rsidP="003D2BA1">
            <w:pPr>
              <w:spacing w:after="0" w:line="240" w:lineRule="auto"/>
              <w:rPr>
                <w:rFonts w:ascii="Times New Roman" w:hAnsi="Times New Roman"/>
                <w:lang w:val="ro-RO"/>
              </w:rPr>
            </w:pPr>
          </w:p>
        </w:tc>
        <w:tc>
          <w:tcPr>
            <w:tcW w:w="1759" w:type="dxa"/>
          </w:tcPr>
          <w:p w14:paraId="5443335F"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bidi="en-US"/>
              </w:rPr>
              <w:t>Art. 31</w:t>
            </w:r>
            <w:r w:rsidRPr="003D2BA1">
              <w:rPr>
                <w:rFonts w:ascii="Times New Roman" w:hAnsi="Times New Roman"/>
                <w:vertAlign w:val="superscript"/>
                <w:lang w:bidi="en-US"/>
              </w:rPr>
              <w:t xml:space="preserve">1 </w:t>
            </w:r>
            <w:r w:rsidRPr="003D2BA1">
              <w:rPr>
                <w:rFonts w:ascii="Times New Roman" w:hAnsi="Times New Roman"/>
                <w:lang w:bidi="en-US"/>
              </w:rPr>
              <w:t xml:space="preserve"> din Legea nr.306/2018</w:t>
            </w:r>
          </w:p>
        </w:tc>
        <w:tc>
          <w:tcPr>
            <w:tcW w:w="566" w:type="dxa"/>
            <w:gridSpan w:val="2"/>
          </w:tcPr>
          <w:p w14:paraId="31169B54"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4B51BADC"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197A5F7E"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06AE28E3"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62634436"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20</w:t>
            </w:r>
          </w:p>
        </w:tc>
      </w:tr>
      <w:tr w:rsidR="003D2BA1" w:rsidRPr="003D2BA1" w14:paraId="380FDB8B" w14:textId="77777777" w:rsidTr="003D2BA1">
        <w:trPr>
          <w:gridAfter w:val="1"/>
          <w:wAfter w:w="6" w:type="dxa"/>
          <w:trHeight w:val="1008"/>
        </w:trPr>
        <w:tc>
          <w:tcPr>
            <w:tcW w:w="566" w:type="dxa"/>
          </w:tcPr>
          <w:p w14:paraId="537341DD" w14:textId="77777777" w:rsidR="003D2BA1" w:rsidRPr="003D2BA1" w:rsidRDefault="003D2BA1" w:rsidP="003D2BA1">
            <w:pPr>
              <w:spacing w:after="0" w:line="240" w:lineRule="auto"/>
              <w:rPr>
                <w:rFonts w:ascii="Times New Roman" w:hAnsi="Times New Roman"/>
                <w:b/>
                <w:lang w:val="ro-RO"/>
              </w:rPr>
            </w:pPr>
          </w:p>
          <w:p w14:paraId="07B29EDE"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2.</w:t>
            </w:r>
          </w:p>
        </w:tc>
        <w:tc>
          <w:tcPr>
            <w:tcW w:w="3686" w:type="dxa"/>
          </w:tcPr>
          <w:p w14:paraId="6A856D7B" w14:textId="77777777" w:rsidR="003D2BA1" w:rsidRPr="003D2BA1" w:rsidRDefault="003D2BA1" w:rsidP="003D2BA1">
            <w:pPr>
              <w:tabs>
                <w:tab w:val="left" w:pos="1041"/>
                <w:tab w:val="left" w:pos="1804"/>
                <w:tab w:val="left" w:pos="2956"/>
              </w:tabs>
              <w:spacing w:after="0" w:line="240" w:lineRule="auto"/>
              <w:rPr>
                <w:rFonts w:ascii="Times New Roman" w:hAnsi="Times New Roman"/>
                <w:lang w:val="ro-RO"/>
              </w:rPr>
            </w:pPr>
            <w:r w:rsidRPr="003D2BA1">
              <w:rPr>
                <w:rFonts w:ascii="Times New Roman" w:hAnsi="Times New Roman"/>
                <w:lang w:val="ro-RO"/>
              </w:rPr>
              <w:t>Unitatea</w:t>
            </w:r>
            <w:r w:rsidRPr="003D2BA1">
              <w:rPr>
                <w:rFonts w:ascii="Times New Roman" w:hAnsi="Times New Roman"/>
                <w:lang w:val="ro-RO"/>
              </w:rPr>
              <w:tab/>
              <w:t>deține</w:t>
            </w:r>
            <w:r w:rsidRPr="003D2BA1">
              <w:rPr>
                <w:rFonts w:ascii="Times New Roman" w:hAnsi="Times New Roman"/>
                <w:lang w:val="ro-RO"/>
              </w:rPr>
              <w:tab/>
              <w:t>autorizație</w:t>
            </w:r>
            <w:r w:rsidRPr="003D2BA1">
              <w:rPr>
                <w:rFonts w:ascii="Times New Roman" w:hAnsi="Times New Roman"/>
                <w:lang w:val="ro-RO"/>
              </w:rPr>
              <w:tab/>
              <w:t>sanitar- veterinară valabilă (pentru hală, pavilion pentru comercializarea produselor alimentare de origine animală)?</w:t>
            </w:r>
          </w:p>
        </w:tc>
        <w:tc>
          <w:tcPr>
            <w:tcW w:w="1759" w:type="dxa"/>
          </w:tcPr>
          <w:p w14:paraId="1BC608CA"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18 alin. (1) și pct. 5.7.3 din anexa nr.6</w:t>
            </w:r>
            <w:r w:rsidRPr="003D2BA1">
              <w:rPr>
                <w:rFonts w:ascii="Times New Roman" w:hAnsi="Times New Roman"/>
                <w:w w:val="150"/>
                <w:lang w:val="ro-RO"/>
              </w:rPr>
              <w:t xml:space="preserve"> </w:t>
            </w:r>
            <w:r w:rsidRPr="003D2BA1">
              <w:rPr>
                <w:rFonts w:ascii="Times New Roman" w:hAnsi="Times New Roman"/>
                <w:lang w:val="ro-RO"/>
              </w:rPr>
              <w:t>la Legea</w:t>
            </w:r>
          </w:p>
          <w:p w14:paraId="174BDF96"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nr. 221/2007</w:t>
            </w:r>
          </w:p>
        </w:tc>
        <w:tc>
          <w:tcPr>
            <w:tcW w:w="566" w:type="dxa"/>
            <w:gridSpan w:val="2"/>
          </w:tcPr>
          <w:p w14:paraId="54CD4BCB"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62E17D77"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7F972C72"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65911908"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0A7A3F6C" w14:textId="77777777" w:rsidR="003D2BA1" w:rsidRPr="003D2BA1" w:rsidRDefault="003D2BA1" w:rsidP="003D2BA1">
            <w:pPr>
              <w:spacing w:after="0" w:line="240" w:lineRule="auto"/>
              <w:rPr>
                <w:rFonts w:ascii="Times New Roman" w:hAnsi="Times New Roman"/>
                <w:b/>
                <w:lang w:val="ro-RO"/>
              </w:rPr>
            </w:pPr>
          </w:p>
          <w:p w14:paraId="0EDFBAD9"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20</w:t>
            </w:r>
          </w:p>
        </w:tc>
      </w:tr>
      <w:tr w:rsidR="003D2BA1" w:rsidRPr="003D2BA1" w14:paraId="2DAF44E4" w14:textId="77777777" w:rsidTr="003D2BA1">
        <w:trPr>
          <w:gridAfter w:val="1"/>
          <w:wAfter w:w="6" w:type="dxa"/>
          <w:trHeight w:val="1615"/>
        </w:trPr>
        <w:tc>
          <w:tcPr>
            <w:tcW w:w="566" w:type="dxa"/>
          </w:tcPr>
          <w:p w14:paraId="53662CA0" w14:textId="77777777" w:rsidR="003D2BA1" w:rsidRPr="003D2BA1" w:rsidRDefault="003D2BA1" w:rsidP="003D2BA1">
            <w:pPr>
              <w:spacing w:after="0" w:line="240" w:lineRule="auto"/>
              <w:rPr>
                <w:rFonts w:ascii="Times New Roman" w:hAnsi="Times New Roman"/>
                <w:b/>
                <w:lang w:val="ro-RO"/>
              </w:rPr>
            </w:pPr>
          </w:p>
          <w:p w14:paraId="11CADAC2"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3.</w:t>
            </w:r>
          </w:p>
        </w:tc>
        <w:tc>
          <w:tcPr>
            <w:tcW w:w="3686" w:type="dxa"/>
          </w:tcPr>
          <w:p w14:paraId="2E36F5C8"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Unitatea desfășoară activitate corespunzător înregistrării și autorizației sanitar-veterinare?</w:t>
            </w:r>
          </w:p>
        </w:tc>
        <w:tc>
          <w:tcPr>
            <w:tcW w:w="1759" w:type="dxa"/>
          </w:tcPr>
          <w:p w14:paraId="0D7FC111"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bidi="en-US"/>
              </w:rPr>
              <w:t>Art. 31</w:t>
            </w:r>
            <w:r w:rsidRPr="003D2BA1">
              <w:rPr>
                <w:rFonts w:ascii="Times New Roman" w:hAnsi="Times New Roman"/>
                <w:vertAlign w:val="superscript"/>
                <w:lang w:bidi="en-US"/>
              </w:rPr>
              <w:t>1</w:t>
            </w:r>
            <w:r w:rsidRPr="003D2BA1">
              <w:rPr>
                <w:rFonts w:ascii="Times New Roman" w:hAnsi="Times New Roman"/>
                <w:lang w:bidi="en-US"/>
              </w:rPr>
              <w:t xml:space="preserve">  din Legea nr.306/2018</w:t>
            </w:r>
          </w:p>
          <w:p w14:paraId="791E609F"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18 alin. (1),</w:t>
            </w:r>
          </w:p>
          <w:p w14:paraId="1D6D9D7D"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din</w:t>
            </w:r>
            <w:r w:rsidRPr="003D2BA1">
              <w:rPr>
                <w:rFonts w:ascii="Times New Roman" w:hAnsi="Times New Roman"/>
                <w:lang w:val="ro-RO"/>
              </w:rPr>
              <w:tab/>
              <w:t>Legea</w:t>
            </w:r>
            <w:r w:rsidRPr="003D2BA1">
              <w:rPr>
                <w:rFonts w:ascii="Times New Roman" w:hAnsi="Times New Roman"/>
                <w:lang w:val="ro-RO"/>
              </w:rPr>
              <w:tab/>
              <w:t>nr. 221/2007</w:t>
            </w:r>
          </w:p>
        </w:tc>
        <w:tc>
          <w:tcPr>
            <w:tcW w:w="566" w:type="dxa"/>
            <w:gridSpan w:val="2"/>
          </w:tcPr>
          <w:p w14:paraId="113F8347"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4C9BFD7B"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1758247D"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2B7C89DB"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63C1641C" w14:textId="77777777" w:rsidR="003D2BA1" w:rsidRPr="003D2BA1" w:rsidRDefault="003D2BA1" w:rsidP="003D2BA1">
            <w:pPr>
              <w:spacing w:after="0" w:line="240" w:lineRule="auto"/>
              <w:rPr>
                <w:rFonts w:ascii="Times New Roman" w:hAnsi="Times New Roman"/>
                <w:b/>
                <w:lang w:val="ro-RO"/>
              </w:rPr>
            </w:pPr>
          </w:p>
          <w:p w14:paraId="0D2A5FF0"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20</w:t>
            </w:r>
          </w:p>
        </w:tc>
      </w:tr>
      <w:tr w:rsidR="003D2BA1" w:rsidRPr="003D2BA1" w14:paraId="68BCC906" w14:textId="77777777" w:rsidTr="003D2BA1">
        <w:trPr>
          <w:gridAfter w:val="1"/>
          <w:wAfter w:w="6" w:type="dxa"/>
          <w:trHeight w:val="267"/>
        </w:trPr>
        <w:tc>
          <w:tcPr>
            <w:tcW w:w="10272" w:type="dxa"/>
            <w:gridSpan w:val="13"/>
          </w:tcPr>
          <w:p w14:paraId="2FCD0EC8" w14:textId="77777777" w:rsidR="003D2BA1" w:rsidRPr="003D2BA1" w:rsidRDefault="003D2BA1" w:rsidP="003D2BA1">
            <w:pPr>
              <w:spacing w:after="0" w:line="240" w:lineRule="auto"/>
              <w:jc w:val="center"/>
              <w:rPr>
                <w:rFonts w:ascii="Times New Roman" w:hAnsi="Times New Roman"/>
                <w:b/>
                <w:sz w:val="20"/>
                <w:lang w:val="ro-RO"/>
              </w:rPr>
            </w:pPr>
            <w:r w:rsidRPr="003D2BA1">
              <w:rPr>
                <w:rFonts w:ascii="Times New Roman" w:hAnsi="Times New Roman"/>
                <w:b/>
                <w:sz w:val="20"/>
                <w:lang w:val="ro-RO"/>
              </w:rPr>
              <w:t>Cerințe privind protecția consumatorilor</w:t>
            </w:r>
          </w:p>
        </w:tc>
      </w:tr>
      <w:tr w:rsidR="003D2BA1" w:rsidRPr="003D2BA1" w14:paraId="521F2B29" w14:textId="77777777" w:rsidTr="003D2BA1">
        <w:trPr>
          <w:gridAfter w:val="1"/>
          <w:wAfter w:w="6" w:type="dxa"/>
          <w:trHeight w:val="567"/>
        </w:trPr>
        <w:tc>
          <w:tcPr>
            <w:tcW w:w="566" w:type="dxa"/>
            <w:vAlign w:val="center"/>
          </w:tcPr>
          <w:p w14:paraId="2D78D820"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lastRenderedPageBreak/>
              <w:t>4.</w:t>
            </w:r>
          </w:p>
        </w:tc>
        <w:tc>
          <w:tcPr>
            <w:tcW w:w="3686" w:type="dxa"/>
          </w:tcPr>
          <w:p w14:paraId="10082183" w14:textId="77777777" w:rsidR="003D2BA1" w:rsidRPr="003D2BA1" w:rsidRDefault="003D2BA1" w:rsidP="003D2BA1">
            <w:pPr>
              <w:spacing w:after="0" w:line="240" w:lineRule="auto"/>
              <w:jc w:val="both"/>
              <w:rPr>
                <w:rFonts w:ascii="Times New Roman" w:hAnsi="Times New Roman"/>
                <w:sz w:val="20"/>
                <w:lang w:val="ro-RO"/>
              </w:rPr>
            </w:pPr>
            <w:r w:rsidRPr="003D2BA1">
              <w:rPr>
                <w:rFonts w:ascii="Times New Roman" w:hAnsi="Times New Roman"/>
                <w:shd w:val="clear" w:color="auto" w:fill="FFFFFF"/>
                <w:lang w:val="ro-RO"/>
              </w:rPr>
              <w:t xml:space="preserve">La intrarea în </w:t>
            </w:r>
            <w:proofErr w:type="spellStart"/>
            <w:r w:rsidRPr="003D2BA1">
              <w:rPr>
                <w:rFonts w:ascii="Times New Roman" w:hAnsi="Times New Roman"/>
                <w:shd w:val="clear" w:color="auto" w:fill="FFFFFF"/>
                <w:lang w:val="ro-RO"/>
              </w:rPr>
              <w:t>piaţă</w:t>
            </w:r>
            <w:proofErr w:type="spellEnd"/>
            <w:r w:rsidRPr="003D2BA1">
              <w:rPr>
                <w:rFonts w:ascii="Times New Roman" w:hAnsi="Times New Roman"/>
                <w:shd w:val="clear" w:color="auto" w:fill="FFFFFF"/>
                <w:lang w:val="ro-RO"/>
              </w:rPr>
              <w:t xml:space="preserve"> este </w:t>
            </w:r>
            <w:proofErr w:type="spellStart"/>
            <w:r w:rsidRPr="003D2BA1">
              <w:rPr>
                <w:rFonts w:ascii="Times New Roman" w:hAnsi="Times New Roman"/>
                <w:shd w:val="clear" w:color="auto" w:fill="FFFFFF"/>
                <w:lang w:val="ro-RO"/>
              </w:rPr>
              <w:t>afişată</w:t>
            </w:r>
            <w:proofErr w:type="spellEnd"/>
            <w:r w:rsidRPr="003D2BA1">
              <w:rPr>
                <w:rFonts w:ascii="Times New Roman" w:hAnsi="Times New Roman"/>
                <w:shd w:val="clear" w:color="auto" w:fill="FFFFFF"/>
                <w:lang w:val="ro-RO"/>
              </w:rPr>
              <w:t xml:space="preserve"> denumirea firmei (a întreprinderii), informația privind sediul, datele de contact ale întreprinderii care gestionează piața și programul de activitate al pieței?</w:t>
            </w:r>
          </w:p>
        </w:tc>
        <w:tc>
          <w:tcPr>
            <w:tcW w:w="1759" w:type="dxa"/>
          </w:tcPr>
          <w:p w14:paraId="22FA68EC" w14:textId="77777777" w:rsidR="003D2BA1" w:rsidRPr="003D2BA1" w:rsidRDefault="003D2BA1" w:rsidP="003D2BA1">
            <w:pPr>
              <w:tabs>
                <w:tab w:val="left" w:pos="632"/>
                <w:tab w:val="left" w:pos="1450"/>
              </w:tabs>
              <w:spacing w:after="0" w:line="240" w:lineRule="auto"/>
              <w:jc w:val="center"/>
              <w:rPr>
                <w:rFonts w:ascii="Times New Roman" w:hAnsi="Times New Roman"/>
                <w:lang w:val="ro-RO"/>
              </w:rPr>
            </w:pPr>
            <w:r w:rsidRPr="003D2BA1">
              <w:rPr>
                <w:rFonts w:ascii="Times New Roman" w:hAnsi="Times New Roman"/>
                <w:lang w:val="ro-RO"/>
              </w:rPr>
              <w:t>Pct. 10 anexa 2 din HG nr. 206/2023</w:t>
            </w:r>
          </w:p>
        </w:tc>
        <w:tc>
          <w:tcPr>
            <w:tcW w:w="566" w:type="dxa"/>
            <w:gridSpan w:val="2"/>
          </w:tcPr>
          <w:p w14:paraId="7B97E066"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0C88B1E1"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731CABEC"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2DFC7CDD"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4A4EF523" w14:textId="77777777" w:rsidR="003D2BA1" w:rsidRPr="003D2BA1" w:rsidRDefault="003D2BA1" w:rsidP="003D2BA1">
            <w:pPr>
              <w:spacing w:after="0" w:line="240" w:lineRule="auto"/>
              <w:jc w:val="center"/>
              <w:rPr>
                <w:rFonts w:ascii="Times New Roman" w:hAnsi="Times New Roman"/>
                <w:sz w:val="20"/>
                <w:lang w:val="ro-RO"/>
              </w:rPr>
            </w:pPr>
            <w:r w:rsidRPr="003D2BA1">
              <w:rPr>
                <w:rFonts w:ascii="Times New Roman" w:hAnsi="Times New Roman"/>
                <w:sz w:val="20"/>
                <w:lang w:val="ro-RO"/>
              </w:rPr>
              <w:t>5</w:t>
            </w:r>
          </w:p>
        </w:tc>
      </w:tr>
      <w:tr w:rsidR="003D2BA1" w:rsidRPr="003D2BA1" w14:paraId="181A8179" w14:textId="77777777" w:rsidTr="003D2BA1">
        <w:trPr>
          <w:gridAfter w:val="1"/>
          <w:wAfter w:w="6" w:type="dxa"/>
          <w:trHeight w:val="567"/>
        </w:trPr>
        <w:tc>
          <w:tcPr>
            <w:tcW w:w="566" w:type="dxa"/>
            <w:vAlign w:val="center"/>
          </w:tcPr>
          <w:p w14:paraId="10C7AFDF"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5.</w:t>
            </w:r>
          </w:p>
        </w:tc>
        <w:tc>
          <w:tcPr>
            <w:tcW w:w="3686" w:type="dxa"/>
          </w:tcPr>
          <w:p w14:paraId="57B2A7AC" w14:textId="77777777" w:rsidR="003D2BA1" w:rsidRPr="003D2BA1" w:rsidRDefault="003D2BA1" w:rsidP="003D2BA1">
            <w:pPr>
              <w:shd w:val="clear" w:color="auto" w:fill="FFFFFF"/>
              <w:spacing w:after="0" w:line="240" w:lineRule="auto"/>
              <w:jc w:val="both"/>
              <w:rPr>
                <w:rFonts w:ascii="Times New Roman" w:hAnsi="Times New Roman"/>
                <w:lang w:val="ro-RO" w:eastAsia="ru-RU"/>
              </w:rPr>
            </w:pPr>
            <w:r w:rsidRPr="003D2BA1">
              <w:rPr>
                <w:rFonts w:ascii="Times New Roman" w:hAnsi="Times New Roman"/>
                <w:shd w:val="clear" w:color="auto" w:fill="FFFFFF"/>
                <w:lang w:val="ro-RO" w:eastAsia="ru-RU"/>
              </w:rPr>
              <w:t xml:space="preserve">Pe teritoriul </w:t>
            </w:r>
            <w:proofErr w:type="spellStart"/>
            <w:r w:rsidRPr="003D2BA1">
              <w:rPr>
                <w:rFonts w:ascii="Times New Roman" w:hAnsi="Times New Roman"/>
                <w:shd w:val="clear" w:color="auto" w:fill="FFFFFF"/>
                <w:lang w:val="ro-RO" w:eastAsia="ru-RU"/>
              </w:rPr>
              <w:t>pieţei</w:t>
            </w:r>
            <w:proofErr w:type="spellEnd"/>
            <w:r w:rsidRPr="003D2BA1">
              <w:rPr>
                <w:rFonts w:ascii="Times New Roman" w:hAnsi="Times New Roman"/>
                <w:shd w:val="clear" w:color="auto" w:fill="FFFFFF"/>
                <w:lang w:val="ro-RO" w:eastAsia="ru-RU"/>
              </w:rPr>
              <w:t xml:space="preserve"> este amplasată la un loc vizibil următoarea </w:t>
            </w:r>
            <w:proofErr w:type="spellStart"/>
            <w:r w:rsidRPr="003D2BA1">
              <w:rPr>
                <w:rFonts w:ascii="Times New Roman" w:hAnsi="Times New Roman"/>
                <w:shd w:val="clear" w:color="auto" w:fill="FFFFFF"/>
                <w:lang w:val="ro-RO" w:eastAsia="ru-RU"/>
              </w:rPr>
              <w:t>informaţie</w:t>
            </w:r>
            <w:proofErr w:type="spellEnd"/>
            <w:r w:rsidRPr="003D2BA1">
              <w:rPr>
                <w:rFonts w:ascii="Times New Roman" w:hAnsi="Times New Roman"/>
                <w:shd w:val="clear" w:color="auto" w:fill="FFFFFF"/>
                <w:lang w:val="ro-RO" w:eastAsia="ru-RU"/>
              </w:rPr>
              <w:t xml:space="preserve"> cu privire la adresa și datele de contact (e-mail și numărul de telefon) ale autorității abilitate cu funcții de protecție a consumatorilor în domeniul produselor alimentare?</w:t>
            </w:r>
          </w:p>
        </w:tc>
        <w:tc>
          <w:tcPr>
            <w:tcW w:w="1759" w:type="dxa"/>
          </w:tcPr>
          <w:p w14:paraId="7BD74B05" w14:textId="77777777" w:rsidR="003D2BA1" w:rsidRPr="003D2BA1" w:rsidRDefault="003D2BA1" w:rsidP="003D2BA1">
            <w:pPr>
              <w:tabs>
                <w:tab w:val="left" w:pos="632"/>
                <w:tab w:val="left" w:pos="1450"/>
              </w:tabs>
              <w:spacing w:after="0" w:line="240" w:lineRule="auto"/>
              <w:jc w:val="center"/>
              <w:rPr>
                <w:rFonts w:ascii="Times New Roman" w:hAnsi="Times New Roman"/>
                <w:lang w:val="en-US"/>
              </w:rPr>
            </w:pPr>
            <w:r w:rsidRPr="003D2BA1">
              <w:rPr>
                <w:rFonts w:ascii="Times New Roman" w:hAnsi="Times New Roman"/>
                <w:lang w:val="en-US"/>
              </w:rPr>
              <w:t xml:space="preserve">Pct. 20 </w:t>
            </w:r>
            <w:proofErr w:type="spellStart"/>
            <w:r w:rsidRPr="003D2BA1">
              <w:rPr>
                <w:rFonts w:ascii="Times New Roman" w:hAnsi="Times New Roman"/>
                <w:lang w:val="en-US"/>
              </w:rPr>
              <w:t>spct</w:t>
            </w:r>
            <w:proofErr w:type="spellEnd"/>
            <w:r w:rsidRPr="003D2BA1">
              <w:rPr>
                <w:rFonts w:ascii="Times New Roman" w:hAnsi="Times New Roman"/>
                <w:lang w:val="en-US"/>
              </w:rPr>
              <w:t xml:space="preserve">. 5 </w:t>
            </w:r>
            <w:proofErr w:type="spellStart"/>
            <w:r w:rsidRPr="003D2BA1">
              <w:rPr>
                <w:rFonts w:ascii="Times New Roman" w:hAnsi="Times New Roman"/>
                <w:lang w:val="en-US"/>
              </w:rPr>
              <w:t>anexa</w:t>
            </w:r>
            <w:proofErr w:type="spellEnd"/>
            <w:r w:rsidRPr="003D2BA1">
              <w:rPr>
                <w:rFonts w:ascii="Times New Roman" w:hAnsi="Times New Roman"/>
                <w:lang w:val="en-US"/>
              </w:rPr>
              <w:t xml:space="preserve"> 2 din HG nr. 206/2023</w:t>
            </w:r>
          </w:p>
        </w:tc>
        <w:tc>
          <w:tcPr>
            <w:tcW w:w="566" w:type="dxa"/>
            <w:gridSpan w:val="2"/>
          </w:tcPr>
          <w:p w14:paraId="0D660158"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1D4E50A2"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60780B26"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7850A8C3"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496739A0" w14:textId="77777777" w:rsidR="003D2BA1" w:rsidRPr="003D2BA1" w:rsidRDefault="003D2BA1" w:rsidP="003D2BA1">
            <w:pPr>
              <w:spacing w:after="0" w:line="240" w:lineRule="auto"/>
              <w:jc w:val="center"/>
              <w:rPr>
                <w:rFonts w:ascii="Times New Roman" w:hAnsi="Times New Roman"/>
                <w:sz w:val="20"/>
                <w:lang w:val="ro-RO"/>
              </w:rPr>
            </w:pPr>
            <w:r w:rsidRPr="003D2BA1">
              <w:rPr>
                <w:rFonts w:ascii="Times New Roman" w:hAnsi="Times New Roman"/>
                <w:sz w:val="20"/>
                <w:lang w:val="ro-RO"/>
              </w:rPr>
              <w:t>5</w:t>
            </w:r>
          </w:p>
        </w:tc>
      </w:tr>
      <w:tr w:rsidR="003D2BA1" w:rsidRPr="003D2BA1" w14:paraId="4D66FDBD" w14:textId="77777777" w:rsidTr="003D2BA1">
        <w:trPr>
          <w:gridAfter w:val="1"/>
          <w:wAfter w:w="6" w:type="dxa"/>
          <w:trHeight w:val="567"/>
        </w:trPr>
        <w:tc>
          <w:tcPr>
            <w:tcW w:w="566" w:type="dxa"/>
            <w:vAlign w:val="center"/>
          </w:tcPr>
          <w:p w14:paraId="4BE5CA56"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6.</w:t>
            </w:r>
          </w:p>
        </w:tc>
        <w:tc>
          <w:tcPr>
            <w:tcW w:w="3686" w:type="dxa"/>
          </w:tcPr>
          <w:p w14:paraId="499014BE" w14:textId="77777777" w:rsidR="003D2BA1" w:rsidRPr="003D2BA1" w:rsidRDefault="003D2BA1" w:rsidP="003D2BA1">
            <w:pPr>
              <w:shd w:val="clear" w:color="auto" w:fill="FFFFFF"/>
              <w:spacing w:after="0" w:line="240" w:lineRule="auto"/>
              <w:jc w:val="both"/>
              <w:rPr>
                <w:rFonts w:ascii="Times New Roman" w:hAnsi="Times New Roman"/>
                <w:shd w:val="clear" w:color="auto" w:fill="FFFFFF"/>
                <w:lang w:val="it-IT" w:eastAsia="ru-RU"/>
              </w:rPr>
            </w:pPr>
            <w:r w:rsidRPr="003D2BA1">
              <w:rPr>
                <w:rFonts w:ascii="Times New Roman" w:hAnsi="Times New Roman"/>
                <w:shd w:val="clear" w:color="auto" w:fill="FFFFFF"/>
                <w:lang w:val="it-IT" w:eastAsia="ru-RU"/>
              </w:rPr>
              <w:t>Piața este asigurată cu aparate de cântărit de control verificate metrologic, ținând cont de calculul cel puțin un aparat la o suprafață de 500 m</w:t>
            </w:r>
            <w:r w:rsidRPr="003D2BA1">
              <w:rPr>
                <w:rFonts w:ascii="Times New Roman" w:hAnsi="Times New Roman"/>
                <w:shd w:val="clear" w:color="auto" w:fill="FFFFFF"/>
                <w:vertAlign w:val="superscript"/>
                <w:lang w:val="it-IT" w:eastAsia="ru-RU"/>
              </w:rPr>
              <w:t>2</w:t>
            </w:r>
            <w:r w:rsidRPr="003D2BA1">
              <w:rPr>
                <w:rFonts w:ascii="Times New Roman" w:hAnsi="Times New Roman"/>
                <w:shd w:val="clear" w:color="auto" w:fill="FFFFFF"/>
                <w:lang w:val="it-IT" w:eastAsia="ru-RU"/>
              </w:rPr>
              <w:t>?</w:t>
            </w:r>
          </w:p>
        </w:tc>
        <w:tc>
          <w:tcPr>
            <w:tcW w:w="1759" w:type="dxa"/>
          </w:tcPr>
          <w:p w14:paraId="37788C26" w14:textId="77777777" w:rsidR="003D2BA1" w:rsidRPr="003D2BA1" w:rsidRDefault="003D2BA1" w:rsidP="003D2BA1">
            <w:pPr>
              <w:tabs>
                <w:tab w:val="left" w:pos="632"/>
                <w:tab w:val="left" w:pos="1450"/>
              </w:tabs>
              <w:spacing w:after="0" w:line="240" w:lineRule="auto"/>
              <w:jc w:val="center"/>
              <w:rPr>
                <w:rFonts w:ascii="Times New Roman" w:hAnsi="Times New Roman"/>
                <w:lang w:val="en-US"/>
              </w:rPr>
            </w:pPr>
            <w:r w:rsidRPr="003D2BA1">
              <w:rPr>
                <w:rFonts w:ascii="Times New Roman" w:hAnsi="Times New Roman"/>
                <w:lang w:val="en-US"/>
              </w:rPr>
              <w:t xml:space="preserve">Pct. 23 </w:t>
            </w:r>
            <w:proofErr w:type="spellStart"/>
            <w:r w:rsidRPr="003D2BA1">
              <w:rPr>
                <w:rFonts w:ascii="Times New Roman" w:hAnsi="Times New Roman"/>
                <w:lang w:val="en-US"/>
              </w:rPr>
              <w:t>spct</w:t>
            </w:r>
            <w:proofErr w:type="spellEnd"/>
            <w:r w:rsidRPr="003D2BA1">
              <w:rPr>
                <w:rFonts w:ascii="Times New Roman" w:hAnsi="Times New Roman"/>
                <w:lang w:val="en-US"/>
              </w:rPr>
              <w:t xml:space="preserve">. 1 </w:t>
            </w:r>
            <w:proofErr w:type="spellStart"/>
            <w:proofErr w:type="gramStart"/>
            <w:r w:rsidRPr="003D2BA1">
              <w:rPr>
                <w:rFonts w:ascii="Times New Roman" w:hAnsi="Times New Roman"/>
                <w:lang w:val="en-US"/>
              </w:rPr>
              <w:t>lit.d</w:t>
            </w:r>
            <w:proofErr w:type="spellEnd"/>
            <w:proofErr w:type="gramEnd"/>
            <w:r w:rsidRPr="003D2BA1">
              <w:rPr>
                <w:rFonts w:ascii="Times New Roman" w:hAnsi="Times New Roman"/>
                <w:lang w:val="en-US"/>
              </w:rPr>
              <w:t xml:space="preserve">) </w:t>
            </w:r>
            <w:proofErr w:type="spellStart"/>
            <w:r w:rsidRPr="003D2BA1">
              <w:rPr>
                <w:rFonts w:ascii="Times New Roman" w:hAnsi="Times New Roman"/>
                <w:lang w:val="en-US"/>
              </w:rPr>
              <w:t>anexa</w:t>
            </w:r>
            <w:proofErr w:type="spellEnd"/>
            <w:r w:rsidRPr="003D2BA1">
              <w:rPr>
                <w:rFonts w:ascii="Times New Roman" w:hAnsi="Times New Roman"/>
                <w:lang w:val="en-US"/>
              </w:rPr>
              <w:t xml:space="preserve"> 2 din HG nr. 206/2023</w:t>
            </w:r>
          </w:p>
        </w:tc>
        <w:tc>
          <w:tcPr>
            <w:tcW w:w="566" w:type="dxa"/>
            <w:gridSpan w:val="2"/>
          </w:tcPr>
          <w:p w14:paraId="26A56074"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31720308"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7DEB08EB"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3CC2165C"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7CE08BFA" w14:textId="77777777" w:rsidR="003D2BA1" w:rsidRPr="003D2BA1" w:rsidRDefault="003D2BA1" w:rsidP="003D2BA1">
            <w:pPr>
              <w:spacing w:after="0" w:line="240" w:lineRule="auto"/>
              <w:jc w:val="center"/>
              <w:rPr>
                <w:rFonts w:ascii="Times New Roman" w:hAnsi="Times New Roman"/>
                <w:sz w:val="20"/>
                <w:lang w:val="ro-RO"/>
              </w:rPr>
            </w:pPr>
            <w:r w:rsidRPr="003D2BA1">
              <w:rPr>
                <w:rFonts w:ascii="Times New Roman" w:hAnsi="Times New Roman"/>
                <w:sz w:val="20"/>
                <w:lang w:val="ro-RO"/>
              </w:rPr>
              <w:t>5</w:t>
            </w:r>
          </w:p>
        </w:tc>
      </w:tr>
      <w:tr w:rsidR="003D2BA1" w:rsidRPr="003D2BA1" w14:paraId="2A228011" w14:textId="77777777" w:rsidTr="003D2BA1">
        <w:trPr>
          <w:gridAfter w:val="1"/>
          <w:wAfter w:w="6" w:type="dxa"/>
          <w:trHeight w:val="322"/>
        </w:trPr>
        <w:tc>
          <w:tcPr>
            <w:tcW w:w="10272" w:type="dxa"/>
            <w:gridSpan w:val="13"/>
          </w:tcPr>
          <w:p w14:paraId="032128AF" w14:textId="77777777" w:rsidR="003D2BA1" w:rsidRPr="003D2BA1" w:rsidRDefault="003D2BA1" w:rsidP="003D2BA1">
            <w:pPr>
              <w:spacing w:after="0" w:line="240" w:lineRule="auto"/>
              <w:jc w:val="center"/>
              <w:rPr>
                <w:rFonts w:ascii="Times New Roman" w:hAnsi="Times New Roman"/>
                <w:b/>
                <w:bCs/>
                <w:sz w:val="20"/>
                <w:lang w:val="ro-RO"/>
              </w:rPr>
            </w:pPr>
            <w:r w:rsidRPr="003D2BA1">
              <w:rPr>
                <w:rFonts w:ascii="Times New Roman" w:hAnsi="Times New Roman"/>
                <w:b/>
                <w:bCs/>
                <w:shd w:val="clear" w:color="auto" w:fill="FFFFFF"/>
                <w:lang w:val="ro-RO"/>
              </w:rPr>
              <w:t>CERINȚE IGIENICE</w:t>
            </w:r>
          </w:p>
        </w:tc>
      </w:tr>
      <w:tr w:rsidR="003D2BA1" w:rsidRPr="003D2BA1" w14:paraId="07C2FD61" w14:textId="77777777" w:rsidTr="003D2BA1">
        <w:trPr>
          <w:gridAfter w:val="1"/>
          <w:wAfter w:w="6" w:type="dxa"/>
          <w:trHeight w:val="567"/>
        </w:trPr>
        <w:tc>
          <w:tcPr>
            <w:tcW w:w="566" w:type="dxa"/>
            <w:vAlign w:val="center"/>
          </w:tcPr>
          <w:p w14:paraId="0897D264"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7.</w:t>
            </w:r>
          </w:p>
        </w:tc>
        <w:tc>
          <w:tcPr>
            <w:tcW w:w="3686" w:type="dxa"/>
          </w:tcPr>
          <w:p w14:paraId="436EF203" w14:textId="77777777" w:rsidR="003D2BA1" w:rsidRPr="003D2BA1" w:rsidRDefault="003D2BA1" w:rsidP="003D2BA1">
            <w:pPr>
              <w:shd w:val="clear" w:color="auto" w:fill="FFFFFF"/>
              <w:spacing w:after="0" w:line="240" w:lineRule="auto"/>
              <w:jc w:val="both"/>
              <w:rPr>
                <w:rFonts w:ascii="Times New Roman" w:hAnsi="Times New Roman"/>
                <w:shd w:val="clear" w:color="auto" w:fill="FFFFFF"/>
                <w:lang w:val="it-IT" w:eastAsia="ru-RU"/>
              </w:rPr>
            </w:pPr>
            <w:r w:rsidRPr="003D2BA1">
              <w:rPr>
                <w:rFonts w:ascii="Times New Roman" w:hAnsi="Times New Roman"/>
                <w:shd w:val="clear" w:color="auto" w:fill="FFFFFF"/>
                <w:lang w:val="it-IT" w:eastAsia="ru-RU"/>
              </w:rPr>
              <w:t>Piața este amplasată pe un teren care se află la o distanță de cel puțin 1,5 km de la depozitele de deșeuri și la o distanță de cel puțin 500 m de la întreprinderile industriale și depozitele în care producția și păstrarea sunt legate de emanarea prafului și a mirosului puternic, precum și de alte obiecte, care pot constitui sursă pentru poluarea produselor comercializate în piețe și răspândirea bolilor infecțioase?</w:t>
            </w:r>
          </w:p>
        </w:tc>
        <w:tc>
          <w:tcPr>
            <w:tcW w:w="1759" w:type="dxa"/>
          </w:tcPr>
          <w:p w14:paraId="124732F6" w14:textId="77777777" w:rsidR="003D2BA1" w:rsidRPr="003D2BA1" w:rsidRDefault="003D2BA1" w:rsidP="003D2BA1">
            <w:pPr>
              <w:tabs>
                <w:tab w:val="left" w:pos="632"/>
                <w:tab w:val="left" w:pos="1450"/>
              </w:tabs>
              <w:spacing w:after="0" w:line="240" w:lineRule="auto"/>
              <w:jc w:val="center"/>
              <w:rPr>
                <w:rFonts w:ascii="Times New Roman" w:hAnsi="Times New Roman"/>
                <w:lang w:val="en-US"/>
              </w:rPr>
            </w:pPr>
            <w:r w:rsidRPr="003D2BA1">
              <w:rPr>
                <w:rFonts w:ascii="Times New Roman" w:hAnsi="Times New Roman"/>
                <w:lang w:val="en-US"/>
              </w:rPr>
              <w:t xml:space="preserve">Pct. 24 </w:t>
            </w:r>
            <w:proofErr w:type="spellStart"/>
            <w:r w:rsidRPr="003D2BA1">
              <w:rPr>
                <w:rFonts w:ascii="Times New Roman" w:hAnsi="Times New Roman"/>
                <w:lang w:val="en-US"/>
              </w:rPr>
              <w:t>anexa</w:t>
            </w:r>
            <w:proofErr w:type="spellEnd"/>
            <w:r w:rsidRPr="003D2BA1">
              <w:rPr>
                <w:rFonts w:ascii="Times New Roman" w:hAnsi="Times New Roman"/>
                <w:lang w:val="en-US"/>
              </w:rPr>
              <w:t xml:space="preserve"> 2 din HG nr. 206/2023</w:t>
            </w:r>
          </w:p>
        </w:tc>
        <w:tc>
          <w:tcPr>
            <w:tcW w:w="566" w:type="dxa"/>
            <w:gridSpan w:val="2"/>
          </w:tcPr>
          <w:p w14:paraId="507AC0FD"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104A778A"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13D8A381"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79055271"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5C38BD4C" w14:textId="77777777" w:rsidR="003D2BA1" w:rsidRPr="003D2BA1" w:rsidRDefault="003D2BA1" w:rsidP="003D2BA1">
            <w:pPr>
              <w:spacing w:after="0" w:line="240" w:lineRule="auto"/>
              <w:jc w:val="center"/>
              <w:rPr>
                <w:rFonts w:ascii="Times New Roman" w:hAnsi="Times New Roman"/>
                <w:sz w:val="20"/>
                <w:lang w:val="ro-RO"/>
              </w:rPr>
            </w:pPr>
            <w:r w:rsidRPr="003D2BA1">
              <w:rPr>
                <w:rFonts w:ascii="Times New Roman" w:hAnsi="Times New Roman"/>
                <w:sz w:val="20"/>
                <w:lang w:val="ro-RO"/>
              </w:rPr>
              <w:t>10</w:t>
            </w:r>
          </w:p>
        </w:tc>
      </w:tr>
      <w:tr w:rsidR="003D2BA1" w:rsidRPr="003D2BA1" w14:paraId="66088C60" w14:textId="77777777" w:rsidTr="003D2BA1">
        <w:trPr>
          <w:gridAfter w:val="1"/>
          <w:wAfter w:w="6" w:type="dxa"/>
          <w:trHeight w:val="567"/>
        </w:trPr>
        <w:tc>
          <w:tcPr>
            <w:tcW w:w="566" w:type="dxa"/>
            <w:vAlign w:val="center"/>
          </w:tcPr>
          <w:p w14:paraId="5E7F33E0"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8.</w:t>
            </w:r>
          </w:p>
        </w:tc>
        <w:tc>
          <w:tcPr>
            <w:tcW w:w="3686" w:type="dxa"/>
          </w:tcPr>
          <w:p w14:paraId="50F5F6B6" w14:textId="77777777" w:rsidR="003D2BA1" w:rsidRPr="003D2BA1" w:rsidRDefault="003D2BA1" w:rsidP="003D2BA1">
            <w:pPr>
              <w:shd w:val="clear" w:color="auto" w:fill="FFFFFF"/>
              <w:spacing w:after="0" w:line="240" w:lineRule="auto"/>
              <w:jc w:val="both"/>
              <w:rPr>
                <w:rFonts w:ascii="Times New Roman" w:hAnsi="Times New Roman"/>
                <w:shd w:val="clear" w:color="auto" w:fill="FFFFFF"/>
                <w:lang w:val="ro-RO" w:eastAsia="ru-RU"/>
              </w:rPr>
            </w:pPr>
            <w:r w:rsidRPr="003D2BA1">
              <w:rPr>
                <w:rFonts w:ascii="Times New Roman" w:hAnsi="Times New Roman"/>
                <w:shd w:val="clear" w:color="auto" w:fill="FFFFFF"/>
                <w:lang w:val="ro-RO" w:eastAsia="ru-RU"/>
              </w:rPr>
              <w:t>În piață sunt create condiții pentru buna desfășurare a activității comerciale, sunt marcate și delimitate zonele pieței în funcție de specificul mărfurilor și al produselor comercializate?</w:t>
            </w:r>
          </w:p>
        </w:tc>
        <w:tc>
          <w:tcPr>
            <w:tcW w:w="1759" w:type="dxa"/>
          </w:tcPr>
          <w:p w14:paraId="070671E6" w14:textId="77777777" w:rsidR="003D2BA1" w:rsidRPr="003D2BA1" w:rsidRDefault="003D2BA1" w:rsidP="003D2BA1">
            <w:pPr>
              <w:tabs>
                <w:tab w:val="left" w:pos="632"/>
                <w:tab w:val="left" w:pos="1450"/>
              </w:tabs>
              <w:spacing w:after="0" w:line="240" w:lineRule="auto"/>
              <w:jc w:val="center"/>
              <w:rPr>
                <w:rFonts w:ascii="Times New Roman" w:hAnsi="Times New Roman"/>
                <w:lang w:val="ro-RO"/>
              </w:rPr>
            </w:pPr>
            <w:r w:rsidRPr="003D2BA1">
              <w:rPr>
                <w:rFonts w:ascii="Times New Roman" w:hAnsi="Times New Roman"/>
                <w:lang w:val="ro-RO"/>
              </w:rPr>
              <w:t xml:space="preserve">Pct. 23 </w:t>
            </w:r>
            <w:proofErr w:type="spellStart"/>
            <w:r w:rsidRPr="003D2BA1">
              <w:rPr>
                <w:rFonts w:ascii="Times New Roman" w:hAnsi="Times New Roman"/>
                <w:lang w:val="ro-RO"/>
              </w:rPr>
              <w:t>sbp</w:t>
            </w:r>
            <w:proofErr w:type="spellEnd"/>
            <w:r w:rsidRPr="003D2BA1">
              <w:rPr>
                <w:rFonts w:ascii="Times New Roman" w:hAnsi="Times New Roman"/>
                <w:lang w:val="ro-RO"/>
              </w:rPr>
              <w:t>. 6) lit. a) și b) anexa 2 din HG nr. 206/2023</w:t>
            </w:r>
          </w:p>
        </w:tc>
        <w:tc>
          <w:tcPr>
            <w:tcW w:w="566" w:type="dxa"/>
            <w:gridSpan w:val="2"/>
          </w:tcPr>
          <w:p w14:paraId="1D4C2680"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0D6DBAD8"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45A5A8BD"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7F47444E"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6C1468E2" w14:textId="77777777" w:rsidR="003D2BA1" w:rsidRPr="003D2BA1" w:rsidRDefault="003D2BA1" w:rsidP="003D2BA1">
            <w:pPr>
              <w:spacing w:after="0" w:line="240" w:lineRule="auto"/>
              <w:jc w:val="center"/>
              <w:rPr>
                <w:rFonts w:ascii="Times New Roman" w:hAnsi="Times New Roman"/>
                <w:sz w:val="20"/>
                <w:lang w:val="ro-RO"/>
              </w:rPr>
            </w:pPr>
            <w:r w:rsidRPr="003D2BA1">
              <w:rPr>
                <w:rFonts w:ascii="Times New Roman" w:hAnsi="Times New Roman"/>
                <w:sz w:val="20"/>
                <w:lang w:val="ro-RO"/>
              </w:rPr>
              <w:t>5</w:t>
            </w:r>
          </w:p>
        </w:tc>
      </w:tr>
      <w:tr w:rsidR="003D2BA1" w:rsidRPr="003D2BA1" w14:paraId="023A6212" w14:textId="77777777" w:rsidTr="003D2BA1">
        <w:trPr>
          <w:gridAfter w:val="1"/>
          <w:wAfter w:w="6" w:type="dxa"/>
          <w:trHeight w:val="567"/>
        </w:trPr>
        <w:tc>
          <w:tcPr>
            <w:tcW w:w="566" w:type="dxa"/>
            <w:vAlign w:val="center"/>
          </w:tcPr>
          <w:p w14:paraId="70FE3CD4"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9.</w:t>
            </w:r>
          </w:p>
        </w:tc>
        <w:tc>
          <w:tcPr>
            <w:tcW w:w="3686" w:type="dxa"/>
          </w:tcPr>
          <w:p w14:paraId="647077D1" w14:textId="77777777" w:rsidR="003D2BA1" w:rsidRPr="003D2BA1" w:rsidRDefault="003D2BA1" w:rsidP="003D2BA1">
            <w:pPr>
              <w:shd w:val="clear" w:color="auto" w:fill="FFFFFF"/>
              <w:spacing w:after="0" w:line="240" w:lineRule="auto"/>
              <w:jc w:val="both"/>
              <w:rPr>
                <w:rFonts w:ascii="Times New Roman" w:hAnsi="Times New Roman"/>
                <w:shd w:val="clear" w:color="auto" w:fill="FFFFFF"/>
                <w:lang w:val="it-IT" w:eastAsia="ru-RU"/>
              </w:rPr>
            </w:pPr>
            <w:r w:rsidRPr="003D2BA1">
              <w:rPr>
                <w:rFonts w:ascii="Times New Roman" w:hAnsi="Times New Roman"/>
                <w:shd w:val="clear" w:color="auto" w:fill="FFFFFF"/>
                <w:lang w:val="ro-RO" w:eastAsia="ru-RU"/>
              </w:rPr>
              <w:t xml:space="preserve">În piață sunt create condiții adecvate pentru circulația consumatorilor și a mărfurilor, amplasarea unităților comerciale, a zonelor de parcare și a unităților sanitare corespunzătoare fluxului de consumatori și mărfuri? </w:t>
            </w:r>
          </w:p>
        </w:tc>
        <w:tc>
          <w:tcPr>
            <w:tcW w:w="1759" w:type="dxa"/>
          </w:tcPr>
          <w:p w14:paraId="49B16EDB" w14:textId="77777777" w:rsidR="003D2BA1" w:rsidRPr="003D2BA1" w:rsidRDefault="003D2BA1" w:rsidP="003D2BA1">
            <w:pPr>
              <w:tabs>
                <w:tab w:val="left" w:pos="632"/>
                <w:tab w:val="left" w:pos="1450"/>
              </w:tabs>
              <w:spacing w:after="0" w:line="240" w:lineRule="auto"/>
              <w:jc w:val="center"/>
              <w:rPr>
                <w:rFonts w:ascii="Times New Roman" w:hAnsi="Times New Roman"/>
                <w:lang w:val="ro-RO"/>
              </w:rPr>
            </w:pPr>
            <w:r w:rsidRPr="003D2BA1">
              <w:rPr>
                <w:rFonts w:ascii="Times New Roman" w:hAnsi="Times New Roman"/>
                <w:lang w:val="ro-RO"/>
              </w:rPr>
              <w:t>Pct.7 anexa 2 din HG nr. 206/2023</w:t>
            </w:r>
          </w:p>
        </w:tc>
        <w:tc>
          <w:tcPr>
            <w:tcW w:w="566" w:type="dxa"/>
            <w:gridSpan w:val="2"/>
          </w:tcPr>
          <w:p w14:paraId="36F6B0E9"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30ED9CF5"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26AB3354"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10DCEC91"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066C425B" w14:textId="77777777" w:rsidR="003D2BA1" w:rsidRPr="003D2BA1" w:rsidRDefault="003D2BA1" w:rsidP="003D2BA1">
            <w:pPr>
              <w:spacing w:after="0" w:line="240" w:lineRule="auto"/>
              <w:jc w:val="center"/>
              <w:rPr>
                <w:rFonts w:ascii="Times New Roman" w:hAnsi="Times New Roman"/>
                <w:sz w:val="20"/>
                <w:lang w:val="ro-RO"/>
              </w:rPr>
            </w:pPr>
            <w:r w:rsidRPr="003D2BA1">
              <w:rPr>
                <w:rFonts w:ascii="Times New Roman" w:hAnsi="Times New Roman"/>
                <w:sz w:val="20"/>
                <w:lang w:val="ro-RO"/>
              </w:rPr>
              <w:t>5</w:t>
            </w:r>
          </w:p>
        </w:tc>
      </w:tr>
      <w:tr w:rsidR="003D2BA1" w:rsidRPr="003D2BA1" w14:paraId="22D7563D" w14:textId="77777777" w:rsidTr="003D2BA1">
        <w:trPr>
          <w:gridAfter w:val="1"/>
          <w:wAfter w:w="6" w:type="dxa"/>
          <w:trHeight w:val="567"/>
        </w:trPr>
        <w:tc>
          <w:tcPr>
            <w:tcW w:w="566" w:type="dxa"/>
            <w:vAlign w:val="center"/>
          </w:tcPr>
          <w:p w14:paraId="14D10B2F"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10.</w:t>
            </w:r>
          </w:p>
        </w:tc>
        <w:tc>
          <w:tcPr>
            <w:tcW w:w="3686" w:type="dxa"/>
          </w:tcPr>
          <w:p w14:paraId="32A6B7DC" w14:textId="77777777" w:rsidR="003D2BA1" w:rsidRPr="003D2BA1" w:rsidRDefault="003D2BA1" w:rsidP="003D2BA1">
            <w:pPr>
              <w:shd w:val="clear" w:color="auto" w:fill="FFFFFF"/>
              <w:spacing w:after="0" w:line="240" w:lineRule="auto"/>
              <w:jc w:val="both"/>
              <w:rPr>
                <w:rFonts w:ascii="Times New Roman" w:hAnsi="Times New Roman"/>
                <w:shd w:val="clear" w:color="auto" w:fill="FFFFFF"/>
                <w:lang w:val="ro-RO" w:eastAsia="ru-RU"/>
              </w:rPr>
            </w:pPr>
            <w:r w:rsidRPr="003D2BA1">
              <w:rPr>
                <w:rFonts w:ascii="Times New Roman" w:hAnsi="Times New Roman"/>
                <w:shd w:val="clear" w:color="auto" w:fill="FFFFFF"/>
                <w:lang w:val="ro-RO" w:eastAsia="ru-RU"/>
              </w:rPr>
              <w:t>Reparațiile curente ale structurilor și construcțiilor amplasate în piață se efectuează în condiții care nu admit contaminarea mărfurilor?</w:t>
            </w:r>
          </w:p>
        </w:tc>
        <w:tc>
          <w:tcPr>
            <w:tcW w:w="1759" w:type="dxa"/>
          </w:tcPr>
          <w:p w14:paraId="40E83CBA" w14:textId="77777777" w:rsidR="003D2BA1" w:rsidRPr="003D2BA1" w:rsidRDefault="003D2BA1" w:rsidP="003D2BA1">
            <w:pPr>
              <w:tabs>
                <w:tab w:val="left" w:pos="632"/>
                <w:tab w:val="left" w:pos="1450"/>
              </w:tabs>
              <w:spacing w:after="0" w:line="240" w:lineRule="auto"/>
              <w:jc w:val="center"/>
              <w:rPr>
                <w:rFonts w:ascii="Times New Roman" w:hAnsi="Times New Roman"/>
                <w:lang w:val="ro-RO"/>
              </w:rPr>
            </w:pPr>
            <w:r w:rsidRPr="003D2BA1">
              <w:rPr>
                <w:rFonts w:ascii="Times New Roman" w:hAnsi="Times New Roman"/>
                <w:lang w:val="ro-RO"/>
              </w:rPr>
              <w:t>Pct.31 anexa 2 din HG nr. 206/2023</w:t>
            </w:r>
          </w:p>
        </w:tc>
        <w:tc>
          <w:tcPr>
            <w:tcW w:w="566" w:type="dxa"/>
            <w:gridSpan w:val="2"/>
          </w:tcPr>
          <w:p w14:paraId="286E8230"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32854461"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3D9D0804"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4C4965EE"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36D84B8E" w14:textId="77777777" w:rsidR="003D2BA1" w:rsidRPr="003D2BA1" w:rsidRDefault="003D2BA1" w:rsidP="003D2BA1">
            <w:pPr>
              <w:spacing w:after="0" w:line="240" w:lineRule="auto"/>
              <w:jc w:val="center"/>
              <w:rPr>
                <w:rFonts w:ascii="Times New Roman" w:hAnsi="Times New Roman"/>
                <w:sz w:val="20"/>
                <w:lang w:val="ro-RO"/>
              </w:rPr>
            </w:pPr>
            <w:r w:rsidRPr="003D2BA1">
              <w:rPr>
                <w:rFonts w:ascii="Times New Roman" w:hAnsi="Times New Roman"/>
                <w:sz w:val="20"/>
                <w:lang w:val="ro-RO"/>
              </w:rPr>
              <w:t>10</w:t>
            </w:r>
          </w:p>
        </w:tc>
      </w:tr>
      <w:tr w:rsidR="003D2BA1" w:rsidRPr="003D2BA1" w14:paraId="211840D9" w14:textId="77777777" w:rsidTr="003D2BA1">
        <w:trPr>
          <w:gridAfter w:val="1"/>
          <w:wAfter w:w="6" w:type="dxa"/>
          <w:trHeight w:val="986"/>
        </w:trPr>
        <w:tc>
          <w:tcPr>
            <w:tcW w:w="566" w:type="dxa"/>
          </w:tcPr>
          <w:p w14:paraId="3A1418DC" w14:textId="77777777" w:rsidR="003D2BA1" w:rsidRPr="003D2BA1" w:rsidRDefault="003D2BA1" w:rsidP="003D2BA1">
            <w:pPr>
              <w:tabs>
                <w:tab w:val="left" w:pos="311"/>
              </w:tabs>
              <w:spacing w:after="0" w:line="240" w:lineRule="auto"/>
              <w:rPr>
                <w:rFonts w:ascii="Times New Roman" w:hAnsi="Times New Roman"/>
                <w:b/>
                <w:bCs/>
                <w:lang w:val="ro-RO"/>
              </w:rPr>
            </w:pPr>
          </w:p>
          <w:p w14:paraId="300A7A54" w14:textId="77777777" w:rsidR="003D2BA1" w:rsidRPr="003D2BA1" w:rsidRDefault="003D2BA1" w:rsidP="003D2BA1">
            <w:pPr>
              <w:tabs>
                <w:tab w:val="left" w:pos="311"/>
              </w:tabs>
              <w:spacing w:after="0" w:line="240" w:lineRule="auto"/>
              <w:jc w:val="center"/>
              <w:rPr>
                <w:rFonts w:ascii="Times New Roman" w:hAnsi="Times New Roman"/>
                <w:b/>
                <w:bCs/>
                <w:lang w:val="ro-RO"/>
              </w:rPr>
            </w:pPr>
            <w:r w:rsidRPr="003D2BA1">
              <w:rPr>
                <w:rFonts w:ascii="Times New Roman" w:hAnsi="Times New Roman"/>
                <w:b/>
                <w:bCs/>
                <w:lang w:val="ro-RO"/>
              </w:rPr>
              <w:t>11.</w:t>
            </w:r>
          </w:p>
        </w:tc>
        <w:tc>
          <w:tcPr>
            <w:tcW w:w="3686" w:type="dxa"/>
          </w:tcPr>
          <w:p w14:paraId="1D03AA28" w14:textId="77777777" w:rsidR="003D2BA1" w:rsidRPr="003D2BA1" w:rsidRDefault="003D2BA1" w:rsidP="003D2BA1">
            <w:pPr>
              <w:tabs>
                <w:tab w:val="left" w:pos="1987"/>
                <w:tab w:val="left" w:pos="3408"/>
              </w:tabs>
              <w:spacing w:after="0" w:line="240" w:lineRule="auto"/>
              <w:jc w:val="both"/>
              <w:rPr>
                <w:rFonts w:ascii="Times New Roman" w:hAnsi="Times New Roman"/>
                <w:lang w:val="ro-RO"/>
              </w:rPr>
            </w:pPr>
            <w:r w:rsidRPr="003D2BA1">
              <w:rPr>
                <w:rFonts w:ascii="Times New Roman" w:hAnsi="Times New Roman"/>
                <w:lang w:val="ro-RO"/>
              </w:rPr>
              <w:t xml:space="preserve">Pe teritoriul pieței sunt instalate tomberoane pentru gunoi la distanța de 15 m pe căile de circulație a consumatorilor precum și este rezervat un teren special pentru acumularea și evacuarea gunoiului la o </w:t>
            </w:r>
            <w:r w:rsidRPr="003D2BA1">
              <w:rPr>
                <w:rFonts w:ascii="Times New Roman" w:hAnsi="Times New Roman"/>
                <w:shd w:val="clear" w:color="auto" w:fill="FFFFFF"/>
                <w:lang w:val="ro-RO"/>
              </w:rPr>
              <w:t>distanță nu mai mică de 20m de la locurile de desfacere a producției agricole și alimentare?</w:t>
            </w:r>
          </w:p>
        </w:tc>
        <w:tc>
          <w:tcPr>
            <w:tcW w:w="1759" w:type="dxa"/>
          </w:tcPr>
          <w:p w14:paraId="30A37881"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Pct. 25 anexa 2 HG nr. 206/2023</w:t>
            </w:r>
          </w:p>
        </w:tc>
        <w:tc>
          <w:tcPr>
            <w:tcW w:w="566" w:type="dxa"/>
            <w:gridSpan w:val="2"/>
          </w:tcPr>
          <w:p w14:paraId="0A52BAA4"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22CEEDE3"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7788DBCD"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58654C78"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41338151" w14:textId="77777777" w:rsidR="003D2BA1" w:rsidRPr="003D2BA1" w:rsidRDefault="003D2BA1" w:rsidP="003D2BA1">
            <w:pPr>
              <w:spacing w:after="0" w:line="240" w:lineRule="auto"/>
              <w:rPr>
                <w:rFonts w:ascii="Times New Roman" w:hAnsi="Times New Roman"/>
                <w:lang w:val="ro-RO"/>
              </w:rPr>
            </w:pPr>
          </w:p>
          <w:p w14:paraId="6FF4E594"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10</w:t>
            </w:r>
          </w:p>
        </w:tc>
      </w:tr>
      <w:tr w:rsidR="003D2BA1" w:rsidRPr="003D2BA1" w14:paraId="3CD29CA9" w14:textId="77777777" w:rsidTr="003D2BA1">
        <w:trPr>
          <w:gridAfter w:val="1"/>
          <w:wAfter w:w="6" w:type="dxa"/>
          <w:trHeight w:val="1264"/>
        </w:trPr>
        <w:tc>
          <w:tcPr>
            <w:tcW w:w="566" w:type="dxa"/>
          </w:tcPr>
          <w:p w14:paraId="3A7C95D5" w14:textId="77777777" w:rsidR="003D2BA1" w:rsidRPr="003D2BA1" w:rsidRDefault="003D2BA1" w:rsidP="003D2BA1">
            <w:pPr>
              <w:spacing w:after="0" w:line="240" w:lineRule="auto"/>
              <w:rPr>
                <w:rFonts w:ascii="Times New Roman" w:hAnsi="Times New Roman"/>
                <w:lang w:val="ro-RO"/>
              </w:rPr>
            </w:pPr>
          </w:p>
          <w:p w14:paraId="588CCD6A"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12.</w:t>
            </w:r>
          </w:p>
        </w:tc>
        <w:tc>
          <w:tcPr>
            <w:tcW w:w="3686" w:type="dxa"/>
          </w:tcPr>
          <w:p w14:paraId="2CB14ED3"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shd w:val="clear" w:color="auto" w:fill="FFFFFF"/>
                <w:lang w:val="ro-RO"/>
              </w:rPr>
              <w:t xml:space="preserve">Amplasarea/distribuirea unităților comerciale se organizate ținând cont de zonele de comerț, respectarea regulilor </w:t>
            </w:r>
            <w:proofErr w:type="spellStart"/>
            <w:r w:rsidRPr="003D2BA1">
              <w:rPr>
                <w:rFonts w:ascii="Times New Roman" w:hAnsi="Times New Roman"/>
                <w:shd w:val="clear" w:color="auto" w:fill="FFFFFF"/>
                <w:lang w:val="ro-RO"/>
              </w:rPr>
              <w:t>sanitaro</w:t>
            </w:r>
            <w:proofErr w:type="spellEnd"/>
            <w:r w:rsidRPr="003D2BA1">
              <w:rPr>
                <w:rFonts w:ascii="Times New Roman" w:hAnsi="Times New Roman"/>
                <w:shd w:val="clear" w:color="auto" w:fill="FFFFFF"/>
                <w:lang w:val="ro-RO"/>
              </w:rPr>
              <w:t xml:space="preserve">-igienice, a normelor de învecinare a mărfurilor, precum și de asigurare a circulației libere a cumpărătorilor, a mărfurilor și a </w:t>
            </w:r>
            <w:r w:rsidRPr="003D2BA1">
              <w:rPr>
                <w:rFonts w:ascii="Times New Roman" w:hAnsi="Times New Roman"/>
                <w:shd w:val="clear" w:color="auto" w:fill="FFFFFF"/>
                <w:lang w:val="ro-RO"/>
              </w:rPr>
              <w:lastRenderedPageBreak/>
              <w:t>comercianților în piață?</w:t>
            </w:r>
          </w:p>
        </w:tc>
        <w:tc>
          <w:tcPr>
            <w:tcW w:w="1759" w:type="dxa"/>
          </w:tcPr>
          <w:p w14:paraId="2929BD09"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lastRenderedPageBreak/>
              <w:t>Pct.13 din anexa 2 HG nr.206/2023</w:t>
            </w:r>
          </w:p>
        </w:tc>
        <w:tc>
          <w:tcPr>
            <w:tcW w:w="566" w:type="dxa"/>
            <w:gridSpan w:val="2"/>
          </w:tcPr>
          <w:p w14:paraId="4145C794"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2D065348"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66B5B4D1"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63E69096"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1F45C274" w14:textId="77777777" w:rsidR="003D2BA1" w:rsidRPr="003D2BA1" w:rsidRDefault="003D2BA1" w:rsidP="003D2BA1">
            <w:pPr>
              <w:spacing w:after="0" w:line="240" w:lineRule="auto"/>
              <w:rPr>
                <w:rFonts w:ascii="Times New Roman" w:hAnsi="Times New Roman"/>
                <w:lang w:val="ro-RO"/>
              </w:rPr>
            </w:pPr>
          </w:p>
          <w:p w14:paraId="5241AE90"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10</w:t>
            </w:r>
          </w:p>
        </w:tc>
      </w:tr>
      <w:tr w:rsidR="003D2BA1" w:rsidRPr="003D2BA1" w14:paraId="6461758E" w14:textId="77777777" w:rsidTr="003D2BA1">
        <w:trPr>
          <w:gridAfter w:val="1"/>
          <w:wAfter w:w="6" w:type="dxa"/>
          <w:trHeight w:val="1264"/>
        </w:trPr>
        <w:tc>
          <w:tcPr>
            <w:tcW w:w="566" w:type="dxa"/>
            <w:vAlign w:val="center"/>
          </w:tcPr>
          <w:p w14:paraId="76D0CAC5" w14:textId="77777777" w:rsidR="003D2BA1" w:rsidRPr="003D2BA1" w:rsidRDefault="003D2BA1" w:rsidP="003D2BA1">
            <w:pPr>
              <w:spacing w:after="0" w:line="240" w:lineRule="auto"/>
              <w:jc w:val="center"/>
              <w:rPr>
                <w:rFonts w:ascii="Times New Roman" w:hAnsi="Times New Roman"/>
                <w:lang w:val="ro-RO"/>
              </w:rPr>
            </w:pPr>
          </w:p>
          <w:p w14:paraId="42FFDD6E"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b/>
                <w:lang w:val="ro-RO"/>
              </w:rPr>
              <w:t>13.</w:t>
            </w:r>
          </w:p>
        </w:tc>
        <w:tc>
          <w:tcPr>
            <w:tcW w:w="3686" w:type="dxa"/>
          </w:tcPr>
          <w:p w14:paraId="6CDE9428" w14:textId="77777777" w:rsidR="003D2BA1" w:rsidRPr="003D2BA1" w:rsidRDefault="003D2BA1" w:rsidP="003D2BA1">
            <w:pPr>
              <w:spacing w:after="0" w:line="240" w:lineRule="auto"/>
              <w:jc w:val="both"/>
              <w:rPr>
                <w:rFonts w:ascii="Times New Roman" w:hAnsi="Times New Roman"/>
                <w:shd w:val="clear" w:color="auto" w:fill="FFFFFF"/>
                <w:lang w:val="ro-RO"/>
              </w:rPr>
            </w:pPr>
            <w:r w:rsidRPr="003D2BA1">
              <w:rPr>
                <w:rFonts w:ascii="Times New Roman" w:hAnsi="Times New Roman"/>
                <w:shd w:val="clear" w:color="auto" w:fill="FFFFFF"/>
                <w:lang w:val="ro-RO"/>
              </w:rPr>
              <w:t>Teritoriul pieței se salubrizează zilnic, după încheierea orelor de program?</w:t>
            </w:r>
          </w:p>
          <w:p w14:paraId="31E6C283" w14:textId="77777777" w:rsidR="003D2BA1" w:rsidRPr="003D2BA1" w:rsidRDefault="003D2BA1" w:rsidP="003D2BA1">
            <w:pPr>
              <w:tabs>
                <w:tab w:val="left" w:pos="1987"/>
                <w:tab w:val="left" w:pos="3408"/>
              </w:tabs>
              <w:spacing w:after="0" w:line="240" w:lineRule="auto"/>
              <w:jc w:val="both"/>
              <w:rPr>
                <w:rFonts w:ascii="Times New Roman" w:hAnsi="Times New Roman"/>
                <w:lang w:val="ro-RO"/>
              </w:rPr>
            </w:pPr>
            <w:r w:rsidRPr="003D2BA1">
              <w:rPr>
                <w:rFonts w:ascii="Times New Roman" w:hAnsi="Times New Roman"/>
                <w:i/>
                <w:shd w:val="clear" w:color="auto" w:fill="FFFFFF"/>
                <w:lang w:val="ro-RO"/>
              </w:rPr>
              <w:t>Pe vreme aridă teritoriul pieței este stropit cu apă până la deschidere și pe parcursul zilei la necesitate</w:t>
            </w:r>
            <w:r w:rsidRPr="003D2BA1">
              <w:rPr>
                <w:rFonts w:ascii="Georgia" w:hAnsi="Georgia"/>
                <w:i/>
                <w:shd w:val="clear" w:color="auto" w:fill="FFFFFF"/>
                <w:lang w:val="ro-RO"/>
              </w:rPr>
              <w:t>.</w:t>
            </w:r>
          </w:p>
        </w:tc>
        <w:tc>
          <w:tcPr>
            <w:tcW w:w="1759" w:type="dxa"/>
          </w:tcPr>
          <w:p w14:paraId="7CC0D85A" w14:textId="77777777" w:rsidR="003D2BA1" w:rsidRPr="003D2BA1" w:rsidRDefault="003D2BA1" w:rsidP="003D2BA1">
            <w:pPr>
              <w:spacing w:after="0" w:line="240" w:lineRule="auto"/>
              <w:jc w:val="center"/>
              <w:rPr>
                <w:rFonts w:ascii="Times New Roman" w:hAnsi="Times New Roman"/>
                <w:strike/>
                <w:lang w:val="ro-RO"/>
              </w:rPr>
            </w:pPr>
          </w:p>
          <w:p w14:paraId="0D3900D1"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Pct. 28 anexa 2 HG nr. 206/2023</w:t>
            </w:r>
          </w:p>
        </w:tc>
        <w:tc>
          <w:tcPr>
            <w:tcW w:w="566" w:type="dxa"/>
            <w:gridSpan w:val="2"/>
          </w:tcPr>
          <w:p w14:paraId="5EE0F8D0"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77B627D0"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2222581E"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1A9B2CA0"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4E0BB2AB" w14:textId="77777777" w:rsidR="003D2BA1" w:rsidRPr="003D2BA1" w:rsidRDefault="003D2BA1" w:rsidP="003D2BA1">
            <w:pPr>
              <w:spacing w:after="0" w:line="240" w:lineRule="auto"/>
              <w:jc w:val="center"/>
              <w:rPr>
                <w:rFonts w:ascii="Times New Roman" w:hAnsi="Times New Roman"/>
                <w:lang w:val="ro-RO"/>
              </w:rPr>
            </w:pPr>
          </w:p>
          <w:p w14:paraId="31D21AF8"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14BF1399" w14:textId="77777777" w:rsidTr="003D2BA1">
        <w:trPr>
          <w:gridAfter w:val="1"/>
          <w:wAfter w:w="6" w:type="dxa"/>
          <w:trHeight w:val="273"/>
        </w:trPr>
        <w:tc>
          <w:tcPr>
            <w:tcW w:w="566" w:type="dxa"/>
            <w:vAlign w:val="center"/>
          </w:tcPr>
          <w:p w14:paraId="09E7C425"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14.</w:t>
            </w:r>
          </w:p>
        </w:tc>
        <w:tc>
          <w:tcPr>
            <w:tcW w:w="3686" w:type="dxa"/>
          </w:tcPr>
          <w:p w14:paraId="1B5C8713"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shd w:val="clear" w:color="auto" w:fill="FFFFFF"/>
                <w:lang w:val="ro-RO"/>
              </w:rPr>
              <w:t>În piață sunt aplicate procedurile de bune practici de igienă, bazate pe principiile siguranței alimentelor stabilite prin ghidurile de bune practici, în cazul producătorilor agricoli crescători de animale, având în vedere tipul, capacitatea și specificul unității.</w:t>
            </w:r>
          </w:p>
        </w:tc>
        <w:tc>
          <w:tcPr>
            <w:tcW w:w="1759" w:type="dxa"/>
          </w:tcPr>
          <w:p w14:paraId="47B6B041"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Art.3 alin. (15) din Legea nr. 296/2017</w:t>
            </w:r>
          </w:p>
          <w:p w14:paraId="46948AF9"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Art.31</w:t>
            </w:r>
            <w:r w:rsidRPr="003D2BA1">
              <w:rPr>
                <w:rFonts w:ascii="Times New Roman" w:hAnsi="Times New Roman"/>
                <w:vertAlign w:val="superscript"/>
                <w:lang w:val="ro-RO"/>
              </w:rPr>
              <w:t>2</w:t>
            </w:r>
            <w:r w:rsidRPr="003D2BA1">
              <w:rPr>
                <w:rFonts w:ascii="Times New Roman" w:hAnsi="Times New Roman"/>
                <w:lang w:val="ro-RO"/>
              </w:rPr>
              <w:t xml:space="preserve"> alin. (1) lit. f) din Legea nr.306/2018</w:t>
            </w:r>
          </w:p>
        </w:tc>
        <w:tc>
          <w:tcPr>
            <w:tcW w:w="566" w:type="dxa"/>
            <w:gridSpan w:val="2"/>
          </w:tcPr>
          <w:p w14:paraId="4BA458BC"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7AECFBCF"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70853A65"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421E1AD2"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17F7B3F2"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18</w:t>
            </w:r>
          </w:p>
        </w:tc>
      </w:tr>
      <w:tr w:rsidR="003D2BA1" w:rsidRPr="003D2BA1" w14:paraId="4A0D2C72" w14:textId="77777777" w:rsidTr="003D2BA1">
        <w:trPr>
          <w:gridAfter w:val="1"/>
          <w:wAfter w:w="6" w:type="dxa"/>
          <w:trHeight w:val="334"/>
        </w:trPr>
        <w:tc>
          <w:tcPr>
            <w:tcW w:w="10272" w:type="dxa"/>
            <w:gridSpan w:val="13"/>
          </w:tcPr>
          <w:p w14:paraId="015F8F68"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Cerințe privind produse alimentare</w:t>
            </w:r>
          </w:p>
        </w:tc>
      </w:tr>
      <w:tr w:rsidR="003D2BA1" w:rsidRPr="003D2BA1" w14:paraId="75FB81FA" w14:textId="77777777" w:rsidTr="003D2BA1">
        <w:trPr>
          <w:gridAfter w:val="1"/>
          <w:wAfter w:w="6" w:type="dxa"/>
          <w:trHeight w:val="696"/>
        </w:trPr>
        <w:tc>
          <w:tcPr>
            <w:tcW w:w="566" w:type="dxa"/>
            <w:vAlign w:val="center"/>
          </w:tcPr>
          <w:p w14:paraId="766EFCEF"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15.</w:t>
            </w:r>
          </w:p>
        </w:tc>
        <w:tc>
          <w:tcPr>
            <w:tcW w:w="3686" w:type="dxa"/>
          </w:tcPr>
          <w:p w14:paraId="1AEA5B3B"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shd w:val="clear" w:color="auto" w:fill="FFFFFF"/>
                <w:lang w:val="ro-RO"/>
              </w:rPr>
              <w:t>Comercianții dispun de acte care atestă proveniența, inofensivitatea și calitatea mărfii, în cazurile prevăzute de legislație?</w:t>
            </w:r>
          </w:p>
        </w:tc>
        <w:tc>
          <w:tcPr>
            <w:tcW w:w="1759" w:type="dxa"/>
          </w:tcPr>
          <w:p w14:paraId="2BBAAA65"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 xml:space="preserve">Pct. 38 </w:t>
            </w:r>
            <w:proofErr w:type="spellStart"/>
            <w:r w:rsidRPr="003D2BA1">
              <w:rPr>
                <w:rFonts w:ascii="Times New Roman" w:hAnsi="Times New Roman"/>
                <w:lang w:val="ro-RO"/>
              </w:rPr>
              <w:t>spct</w:t>
            </w:r>
            <w:proofErr w:type="spellEnd"/>
            <w:r w:rsidRPr="003D2BA1">
              <w:rPr>
                <w:rFonts w:ascii="Times New Roman" w:hAnsi="Times New Roman"/>
                <w:lang w:val="ro-RO"/>
              </w:rPr>
              <w:t>. 2) anexa 2 din HG nr. 206/2023</w:t>
            </w:r>
          </w:p>
        </w:tc>
        <w:tc>
          <w:tcPr>
            <w:tcW w:w="566" w:type="dxa"/>
            <w:gridSpan w:val="2"/>
            <w:vAlign w:val="center"/>
          </w:tcPr>
          <w:p w14:paraId="3327B4DE" w14:textId="77777777" w:rsidR="003D2BA1" w:rsidRPr="003D2BA1" w:rsidRDefault="003D2BA1" w:rsidP="003D2BA1">
            <w:pPr>
              <w:spacing w:after="0" w:line="240" w:lineRule="auto"/>
              <w:jc w:val="center"/>
              <w:rPr>
                <w:rFonts w:ascii="Times New Roman" w:hAnsi="Times New Roman"/>
                <w:sz w:val="20"/>
                <w:lang w:val="ro-RO"/>
              </w:rPr>
            </w:pPr>
          </w:p>
        </w:tc>
        <w:tc>
          <w:tcPr>
            <w:tcW w:w="430" w:type="dxa"/>
            <w:gridSpan w:val="2"/>
            <w:vAlign w:val="center"/>
          </w:tcPr>
          <w:p w14:paraId="155269C4" w14:textId="77777777" w:rsidR="003D2BA1" w:rsidRPr="003D2BA1" w:rsidRDefault="003D2BA1" w:rsidP="003D2BA1">
            <w:pPr>
              <w:spacing w:after="0" w:line="240" w:lineRule="auto"/>
              <w:jc w:val="center"/>
              <w:rPr>
                <w:rFonts w:ascii="Times New Roman" w:hAnsi="Times New Roman"/>
                <w:sz w:val="20"/>
                <w:lang w:val="ro-RO"/>
              </w:rPr>
            </w:pPr>
          </w:p>
        </w:tc>
        <w:tc>
          <w:tcPr>
            <w:tcW w:w="645" w:type="dxa"/>
            <w:gridSpan w:val="2"/>
            <w:vAlign w:val="center"/>
          </w:tcPr>
          <w:p w14:paraId="15B031C3" w14:textId="77777777" w:rsidR="003D2BA1" w:rsidRPr="003D2BA1" w:rsidRDefault="003D2BA1" w:rsidP="003D2BA1">
            <w:pPr>
              <w:spacing w:after="0" w:line="240" w:lineRule="auto"/>
              <w:jc w:val="center"/>
              <w:rPr>
                <w:rFonts w:ascii="Times New Roman" w:hAnsi="Times New Roman"/>
                <w:sz w:val="20"/>
                <w:lang w:val="ro-RO"/>
              </w:rPr>
            </w:pPr>
          </w:p>
        </w:tc>
        <w:tc>
          <w:tcPr>
            <w:tcW w:w="2054" w:type="dxa"/>
            <w:gridSpan w:val="2"/>
            <w:vAlign w:val="center"/>
          </w:tcPr>
          <w:p w14:paraId="2371CA1A" w14:textId="77777777" w:rsidR="003D2BA1" w:rsidRPr="003D2BA1" w:rsidRDefault="003D2BA1" w:rsidP="003D2BA1">
            <w:pPr>
              <w:spacing w:after="0" w:line="240" w:lineRule="auto"/>
              <w:jc w:val="center"/>
              <w:rPr>
                <w:rFonts w:ascii="Times New Roman" w:hAnsi="Times New Roman"/>
                <w:sz w:val="20"/>
                <w:lang w:val="ro-RO"/>
              </w:rPr>
            </w:pPr>
          </w:p>
        </w:tc>
        <w:tc>
          <w:tcPr>
            <w:tcW w:w="566" w:type="dxa"/>
            <w:gridSpan w:val="2"/>
            <w:vAlign w:val="center"/>
          </w:tcPr>
          <w:p w14:paraId="5F630D21"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5647B620" w14:textId="77777777" w:rsidTr="003D2BA1">
        <w:trPr>
          <w:gridAfter w:val="1"/>
          <w:wAfter w:w="6" w:type="dxa"/>
          <w:trHeight w:val="696"/>
        </w:trPr>
        <w:tc>
          <w:tcPr>
            <w:tcW w:w="566" w:type="dxa"/>
            <w:vAlign w:val="center"/>
          </w:tcPr>
          <w:p w14:paraId="4CB64F9A"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16.</w:t>
            </w:r>
          </w:p>
        </w:tc>
        <w:tc>
          <w:tcPr>
            <w:tcW w:w="3686" w:type="dxa"/>
          </w:tcPr>
          <w:p w14:paraId="0918A37C" w14:textId="77777777" w:rsidR="003D2BA1" w:rsidRPr="003D2BA1" w:rsidRDefault="003D2BA1" w:rsidP="003D2BA1">
            <w:pPr>
              <w:spacing w:after="0" w:line="240" w:lineRule="auto"/>
              <w:jc w:val="both"/>
              <w:rPr>
                <w:rFonts w:ascii="Times New Roman" w:hAnsi="Times New Roman"/>
                <w:shd w:val="clear" w:color="auto" w:fill="FFFFFF"/>
                <w:lang w:val="ro-RO"/>
              </w:rPr>
            </w:pPr>
            <w:r w:rsidRPr="003D2BA1">
              <w:rPr>
                <w:rFonts w:ascii="Times New Roman" w:hAnsi="Times New Roman"/>
                <w:shd w:val="clear" w:color="auto" w:fill="FFFFFF"/>
                <w:lang w:val="ro-RO"/>
              </w:rPr>
              <w:t xml:space="preserve">În piață produse alimentare se comercializează strict cu asigurarea condițiilor stabilite de legislație privind păstrarea și expunerea pe raft/vitrină? </w:t>
            </w:r>
          </w:p>
        </w:tc>
        <w:tc>
          <w:tcPr>
            <w:tcW w:w="1759" w:type="dxa"/>
          </w:tcPr>
          <w:p w14:paraId="11448C0A"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 xml:space="preserve">Pct. 32 </w:t>
            </w:r>
            <w:proofErr w:type="spellStart"/>
            <w:r w:rsidRPr="003D2BA1">
              <w:rPr>
                <w:rFonts w:ascii="Times New Roman" w:hAnsi="Times New Roman"/>
                <w:lang w:val="ro-RO"/>
              </w:rPr>
              <w:t>spct</w:t>
            </w:r>
            <w:proofErr w:type="spellEnd"/>
            <w:r w:rsidRPr="003D2BA1">
              <w:rPr>
                <w:rFonts w:ascii="Times New Roman" w:hAnsi="Times New Roman"/>
                <w:lang w:val="ro-RO"/>
              </w:rPr>
              <w:t>. 1) anexa 2 din HG nr. 206/2023</w:t>
            </w:r>
          </w:p>
        </w:tc>
        <w:tc>
          <w:tcPr>
            <w:tcW w:w="566" w:type="dxa"/>
            <w:gridSpan w:val="2"/>
          </w:tcPr>
          <w:p w14:paraId="0DBD13C2"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29ABAED4"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3A5EBB14"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5F3BD3B8"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15361170"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71F0E035" w14:textId="77777777" w:rsidTr="003D2BA1">
        <w:trPr>
          <w:gridAfter w:val="1"/>
          <w:wAfter w:w="6" w:type="dxa"/>
          <w:trHeight w:val="696"/>
        </w:trPr>
        <w:tc>
          <w:tcPr>
            <w:tcW w:w="566" w:type="dxa"/>
            <w:vAlign w:val="center"/>
          </w:tcPr>
          <w:p w14:paraId="1822CB8F"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17.</w:t>
            </w:r>
          </w:p>
        </w:tc>
        <w:tc>
          <w:tcPr>
            <w:tcW w:w="3686" w:type="dxa"/>
          </w:tcPr>
          <w:p w14:paraId="09E7EFF0" w14:textId="77777777" w:rsidR="003D2BA1" w:rsidRPr="003D2BA1" w:rsidRDefault="003D2BA1" w:rsidP="003D2BA1">
            <w:pPr>
              <w:spacing w:after="0" w:line="240" w:lineRule="auto"/>
              <w:jc w:val="both"/>
              <w:rPr>
                <w:rFonts w:ascii="Times New Roman" w:hAnsi="Times New Roman"/>
                <w:shd w:val="clear" w:color="auto" w:fill="FFFFFF"/>
                <w:lang w:val="ro-RO"/>
              </w:rPr>
            </w:pPr>
            <w:r w:rsidRPr="003D2BA1">
              <w:rPr>
                <w:rFonts w:ascii="Times New Roman" w:hAnsi="Times New Roman"/>
                <w:shd w:val="clear" w:color="auto" w:fill="FFFFFF"/>
                <w:lang w:val="ro-RO"/>
              </w:rPr>
              <w:t>În piață este interzisă comercializarea producției alcoolice și a produselor vitivinicole, cu excepția magazinelor (unităților comerciale fixe) și a unităților de alimentație publică, cu respectarea prevederilor din Legea nr.1100/2000 cu privire la fabricarea și circulația alcoolului etilic și a producției alcoolice</w:t>
            </w:r>
          </w:p>
        </w:tc>
        <w:tc>
          <w:tcPr>
            <w:tcW w:w="1759" w:type="dxa"/>
          </w:tcPr>
          <w:p w14:paraId="21EC8C80"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 xml:space="preserve">Pct. 32 </w:t>
            </w:r>
            <w:proofErr w:type="spellStart"/>
            <w:r w:rsidRPr="003D2BA1">
              <w:rPr>
                <w:rFonts w:ascii="Times New Roman" w:hAnsi="Times New Roman"/>
                <w:lang w:val="ro-RO"/>
              </w:rPr>
              <w:t>spct</w:t>
            </w:r>
            <w:proofErr w:type="spellEnd"/>
            <w:r w:rsidRPr="003D2BA1">
              <w:rPr>
                <w:rFonts w:ascii="Times New Roman" w:hAnsi="Times New Roman"/>
                <w:lang w:val="ro-RO"/>
              </w:rPr>
              <w:t>. 2) anexa 2 din HG nr. 206/2023</w:t>
            </w:r>
          </w:p>
        </w:tc>
        <w:tc>
          <w:tcPr>
            <w:tcW w:w="566" w:type="dxa"/>
            <w:gridSpan w:val="2"/>
          </w:tcPr>
          <w:p w14:paraId="0AD6DAD4"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6F959FB3"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5A1C8811"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139CDFB3"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043EA29C"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3608D9DC" w14:textId="77777777" w:rsidTr="003D2BA1">
        <w:trPr>
          <w:gridAfter w:val="1"/>
          <w:wAfter w:w="6" w:type="dxa"/>
          <w:trHeight w:val="696"/>
        </w:trPr>
        <w:tc>
          <w:tcPr>
            <w:tcW w:w="566" w:type="dxa"/>
            <w:vAlign w:val="center"/>
          </w:tcPr>
          <w:p w14:paraId="40D65188"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18.</w:t>
            </w:r>
          </w:p>
        </w:tc>
        <w:tc>
          <w:tcPr>
            <w:tcW w:w="3686" w:type="dxa"/>
          </w:tcPr>
          <w:p w14:paraId="7902A70B" w14:textId="77777777" w:rsidR="003D2BA1" w:rsidRPr="003D2BA1" w:rsidRDefault="003D2BA1" w:rsidP="003D2BA1">
            <w:pPr>
              <w:spacing w:after="0" w:line="240" w:lineRule="auto"/>
              <w:jc w:val="both"/>
              <w:rPr>
                <w:rFonts w:ascii="Times New Roman" w:hAnsi="Times New Roman"/>
                <w:shd w:val="clear" w:color="auto" w:fill="FFFFFF"/>
                <w:lang w:val="ro-RO"/>
              </w:rPr>
            </w:pPr>
            <w:r w:rsidRPr="003D2BA1">
              <w:rPr>
                <w:rFonts w:ascii="Times New Roman" w:hAnsi="Times New Roman"/>
                <w:shd w:val="clear" w:color="auto" w:fill="FFFFFF"/>
                <w:lang w:val="ro-RO"/>
              </w:rPr>
              <w:t>Producători casnici, dețin declarația de producător casnic pentru produse comercializate?</w:t>
            </w:r>
          </w:p>
        </w:tc>
        <w:tc>
          <w:tcPr>
            <w:tcW w:w="1759" w:type="dxa"/>
          </w:tcPr>
          <w:p w14:paraId="75CF4CA0"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Art.12</w:t>
            </w:r>
            <w:r w:rsidRPr="003D2BA1">
              <w:rPr>
                <w:rFonts w:ascii="Times New Roman" w:hAnsi="Times New Roman"/>
                <w:vertAlign w:val="superscript"/>
                <w:lang w:val="ro-RO"/>
              </w:rPr>
              <w:t>1</w:t>
            </w:r>
            <w:r w:rsidRPr="003D2BA1">
              <w:rPr>
                <w:rFonts w:ascii="Times New Roman" w:hAnsi="Times New Roman"/>
                <w:lang w:val="ro-RO"/>
              </w:rPr>
              <w:t xml:space="preserve"> alin.(4), alin.(5) din Legea nr.231/2010</w:t>
            </w:r>
          </w:p>
        </w:tc>
        <w:tc>
          <w:tcPr>
            <w:tcW w:w="566" w:type="dxa"/>
            <w:gridSpan w:val="2"/>
          </w:tcPr>
          <w:p w14:paraId="2CBB8B3D"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31D97967"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7F1340E0"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20ACD720"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21C5A2F2"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20088609" w14:textId="77777777" w:rsidTr="003D2BA1">
        <w:trPr>
          <w:gridAfter w:val="1"/>
          <w:wAfter w:w="6" w:type="dxa"/>
          <w:trHeight w:val="567"/>
        </w:trPr>
        <w:tc>
          <w:tcPr>
            <w:tcW w:w="10272" w:type="dxa"/>
            <w:gridSpan w:val="13"/>
          </w:tcPr>
          <w:p w14:paraId="0C9A8C64"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II. Cerințe privind spațiile și facilitățile de comerț</w:t>
            </w:r>
          </w:p>
        </w:tc>
      </w:tr>
      <w:tr w:rsidR="003D2BA1" w:rsidRPr="003D2BA1" w14:paraId="292CA3EF" w14:textId="77777777" w:rsidTr="003D2BA1">
        <w:trPr>
          <w:gridAfter w:val="1"/>
          <w:wAfter w:w="6" w:type="dxa"/>
          <w:trHeight w:val="759"/>
        </w:trPr>
        <w:tc>
          <w:tcPr>
            <w:tcW w:w="566" w:type="dxa"/>
            <w:vAlign w:val="center"/>
          </w:tcPr>
          <w:p w14:paraId="020AD978"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19.</w:t>
            </w:r>
          </w:p>
        </w:tc>
        <w:tc>
          <w:tcPr>
            <w:tcW w:w="3686" w:type="dxa"/>
          </w:tcPr>
          <w:p w14:paraId="75458E08"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Producătorul casnic, pe perioada comercializării produselor,  afișează la loc vizibil o informație, cu mențiunea „Producător casnic”, în care sunt indicate: numele, prenumele comerciantului; denumirea produselor; localitatea de origine a produselor.</w:t>
            </w:r>
          </w:p>
        </w:tc>
        <w:tc>
          <w:tcPr>
            <w:tcW w:w="1759" w:type="dxa"/>
          </w:tcPr>
          <w:p w14:paraId="0866C704"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Pct. 19 anexa 2 din HG nr. 206/2023</w:t>
            </w:r>
          </w:p>
        </w:tc>
        <w:tc>
          <w:tcPr>
            <w:tcW w:w="566" w:type="dxa"/>
            <w:gridSpan w:val="2"/>
          </w:tcPr>
          <w:p w14:paraId="69EDA377"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5CA50337"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41793FE7"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63956279"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74EFA8D3"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sz w:val="20"/>
                <w:lang w:val="ro-RO"/>
              </w:rPr>
              <w:t>5</w:t>
            </w:r>
          </w:p>
        </w:tc>
      </w:tr>
      <w:tr w:rsidR="003D2BA1" w:rsidRPr="003D2BA1" w14:paraId="269BAB81" w14:textId="77777777" w:rsidTr="003D2BA1">
        <w:trPr>
          <w:gridAfter w:val="1"/>
          <w:wAfter w:w="6" w:type="dxa"/>
          <w:trHeight w:val="759"/>
        </w:trPr>
        <w:tc>
          <w:tcPr>
            <w:tcW w:w="566" w:type="dxa"/>
            <w:vAlign w:val="center"/>
          </w:tcPr>
          <w:p w14:paraId="3099D647"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20.</w:t>
            </w:r>
          </w:p>
        </w:tc>
        <w:tc>
          <w:tcPr>
            <w:tcW w:w="3686" w:type="dxa"/>
          </w:tcPr>
          <w:p w14:paraId="18BE1C17"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În piață sunt organizate locurilor speciale pentru comercializarea din camioane a fructelor și legumelor?</w:t>
            </w:r>
          </w:p>
        </w:tc>
        <w:tc>
          <w:tcPr>
            <w:tcW w:w="1759" w:type="dxa"/>
          </w:tcPr>
          <w:p w14:paraId="50485DF8"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 xml:space="preserve">Pct. 23 </w:t>
            </w:r>
            <w:proofErr w:type="spellStart"/>
            <w:r w:rsidRPr="003D2BA1">
              <w:rPr>
                <w:rFonts w:ascii="Times New Roman" w:hAnsi="Times New Roman"/>
                <w:lang w:val="ro-RO"/>
              </w:rPr>
              <w:t>spct</w:t>
            </w:r>
            <w:proofErr w:type="spellEnd"/>
            <w:r w:rsidRPr="003D2BA1">
              <w:rPr>
                <w:rFonts w:ascii="Times New Roman" w:hAnsi="Times New Roman"/>
                <w:lang w:val="ro-RO"/>
              </w:rPr>
              <w:t>. 1) lit. e) anexa 2 din HG nr. 206/2023</w:t>
            </w:r>
          </w:p>
        </w:tc>
        <w:tc>
          <w:tcPr>
            <w:tcW w:w="566" w:type="dxa"/>
            <w:gridSpan w:val="2"/>
          </w:tcPr>
          <w:p w14:paraId="0349D51B"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42811066"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6C5EFD9C"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13343160"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5456F256" w14:textId="77777777" w:rsidR="003D2BA1" w:rsidRPr="003D2BA1" w:rsidRDefault="003D2BA1" w:rsidP="003D2BA1">
            <w:pPr>
              <w:spacing w:after="0" w:line="240" w:lineRule="auto"/>
              <w:jc w:val="center"/>
              <w:rPr>
                <w:rFonts w:ascii="Times New Roman" w:hAnsi="Times New Roman"/>
                <w:sz w:val="20"/>
                <w:lang w:val="ro-RO"/>
              </w:rPr>
            </w:pPr>
            <w:r w:rsidRPr="003D2BA1">
              <w:rPr>
                <w:rFonts w:ascii="Times New Roman" w:hAnsi="Times New Roman"/>
                <w:lang w:val="ro-RO"/>
              </w:rPr>
              <w:t>15</w:t>
            </w:r>
          </w:p>
        </w:tc>
      </w:tr>
      <w:tr w:rsidR="003D2BA1" w:rsidRPr="003D2BA1" w14:paraId="61A281FA" w14:textId="77777777" w:rsidTr="003D2BA1">
        <w:trPr>
          <w:gridAfter w:val="1"/>
          <w:wAfter w:w="6" w:type="dxa"/>
          <w:trHeight w:val="759"/>
        </w:trPr>
        <w:tc>
          <w:tcPr>
            <w:tcW w:w="566" w:type="dxa"/>
            <w:vAlign w:val="center"/>
          </w:tcPr>
          <w:p w14:paraId="3D0F3AAC"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21.</w:t>
            </w:r>
          </w:p>
        </w:tc>
        <w:tc>
          <w:tcPr>
            <w:tcW w:w="3686" w:type="dxa"/>
          </w:tcPr>
          <w:p w14:paraId="0C4AA4EA"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În piață sunt amenajate spălătorii pentru inventarul comercial, fructe și legume?</w:t>
            </w:r>
          </w:p>
        </w:tc>
        <w:tc>
          <w:tcPr>
            <w:tcW w:w="1759" w:type="dxa"/>
          </w:tcPr>
          <w:p w14:paraId="26A562FA" w14:textId="4B0AFF2A"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 xml:space="preserve">Pct. 23 </w:t>
            </w:r>
            <w:proofErr w:type="spellStart"/>
            <w:r w:rsidRPr="003D2BA1">
              <w:rPr>
                <w:rFonts w:ascii="Times New Roman" w:hAnsi="Times New Roman"/>
                <w:lang w:val="ro-RO"/>
              </w:rPr>
              <w:t>spct</w:t>
            </w:r>
            <w:proofErr w:type="spellEnd"/>
            <w:r w:rsidRPr="003D2BA1">
              <w:rPr>
                <w:rFonts w:ascii="Times New Roman" w:hAnsi="Times New Roman"/>
                <w:lang w:val="ro-RO"/>
              </w:rPr>
              <w:t xml:space="preserve">. 1) lit. </w:t>
            </w:r>
            <w:r w:rsidR="002F447F">
              <w:rPr>
                <w:rFonts w:ascii="Times New Roman" w:hAnsi="Times New Roman"/>
                <w:lang w:val="ru-RU"/>
              </w:rPr>
              <w:t>е</w:t>
            </w:r>
            <w:r w:rsidRPr="003D2BA1">
              <w:rPr>
                <w:rFonts w:ascii="Times New Roman" w:hAnsi="Times New Roman"/>
                <w:lang w:val="ro-RO"/>
              </w:rPr>
              <w:t>) anexa 2 din HG nr. 206/2023</w:t>
            </w:r>
          </w:p>
        </w:tc>
        <w:tc>
          <w:tcPr>
            <w:tcW w:w="566" w:type="dxa"/>
            <w:gridSpan w:val="2"/>
          </w:tcPr>
          <w:p w14:paraId="31D2CC9D"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7F007AEC"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5078B269"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41613798"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499E86B4"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5A91733D" w14:textId="77777777" w:rsidTr="003D2BA1">
        <w:trPr>
          <w:gridAfter w:val="1"/>
          <w:wAfter w:w="6" w:type="dxa"/>
          <w:trHeight w:val="759"/>
        </w:trPr>
        <w:tc>
          <w:tcPr>
            <w:tcW w:w="566" w:type="dxa"/>
            <w:vAlign w:val="center"/>
          </w:tcPr>
          <w:p w14:paraId="326144D0"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22.</w:t>
            </w:r>
          </w:p>
        </w:tc>
        <w:tc>
          <w:tcPr>
            <w:tcW w:w="3686" w:type="dxa"/>
          </w:tcPr>
          <w:p w14:paraId="5899B61A"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În piață sunt amenajate sectoare speciale pentru comercializarea animalelor și a păsărilor vii?</w:t>
            </w:r>
          </w:p>
        </w:tc>
        <w:tc>
          <w:tcPr>
            <w:tcW w:w="1759" w:type="dxa"/>
          </w:tcPr>
          <w:p w14:paraId="1BEBFBC8"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 xml:space="preserve">Pct. 23 </w:t>
            </w:r>
            <w:proofErr w:type="spellStart"/>
            <w:r w:rsidRPr="003D2BA1">
              <w:rPr>
                <w:rFonts w:ascii="Times New Roman" w:hAnsi="Times New Roman"/>
                <w:lang w:val="ro-RO"/>
              </w:rPr>
              <w:t>spct</w:t>
            </w:r>
            <w:proofErr w:type="spellEnd"/>
            <w:r w:rsidRPr="003D2BA1">
              <w:rPr>
                <w:rFonts w:ascii="Times New Roman" w:hAnsi="Times New Roman"/>
                <w:lang w:val="ro-RO"/>
              </w:rPr>
              <w:t>. 1) lit. f) anexa 2 din HG nr. 206/2023</w:t>
            </w:r>
          </w:p>
        </w:tc>
        <w:tc>
          <w:tcPr>
            <w:tcW w:w="566" w:type="dxa"/>
            <w:gridSpan w:val="2"/>
          </w:tcPr>
          <w:p w14:paraId="4726F68E"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3CCD89B1"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3428188E"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0142BD7B"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786BCC81"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660ECD46" w14:textId="77777777" w:rsidTr="003D2BA1">
        <w:trPr>
          <w:gridAfter w:val="1"/>
          <w:wAfter w:w="6" w:type="dxa"/>
          <w:trHeight w:val="833"/>
        </w:trPr>
        <w:tc>
          <w:tcPr>
            <w:tcW w:w="566" w:type="dxa"/>
            <w:vAlign w:val="center"/>
          </w:tcPr>
          <w:p w14:paraId="18FED2A4"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lastRenderedPageBreak/>
              <w:t>23.</w:t>
            </w:r>
          </w:p>
        </w:tc>
        <w:tc>
          <w:tcPr>
            <w:tcW w:w="3686" w:type="dxa"/>
          </w:tcPr>
          <w:p w14:paraId="02E38B23"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 xml:space="preserve">În interiorul pieței există încăperi specializate (hale, pavilioane) pentru comercializarea produselor perisabile? </w:t>
            </w:r>
          </w:p>
        </w:tc>
        <w:tc>
          <w:tcPr>
            <w:tcW w:w="1759" w:type="dxa"/>
          </w:tcPr>
          <w:p w14:paraId="6E5D81F9"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 xml:space="preserve">Pct. 23 </w:t>
            </w:r>
            <w:proofErr w:type="spellStart"/>
            <w:r w:rsidRPr="003D2BA1">
              <w:rPr>
                <w:rFonts w:ascii="Times New Roman" w:hAnsi="Times New Roman"/>
                <w:lang w:val="ro-RO"/>
              </w:rPr>
              <w:t>spct</w:t>
            </w:r>
            <w:proofErr w:type="spellEnd"/>
            <w:r w:rsidRPr="003D2BA1">
              <w:rPr>
                <w:rFonts w:ascii="Times New Roman" w:hAnsi="Times New Roman"/>
                <w:lang w:val="ro-RO"/>
              </w:rPr>
              <w:t>. 1) lit. a) anexa 2 din HG nr. 206/2023</w:t>
            </w:r>
          </w:p>
        </w:tc>
        <w:tc>
          <w:tcPr>
            <w:tcW w:w="566" w:type="dxa"/>
            <w:gridSpan w:val="2"/>
          </w:tcPr>
          <w:p w14:paraId="14501982"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5FEF57EE"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7C0D3F24"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233C47AF"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5A96C4F0"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p w14:paraId="650E0626" w14:textId="77777777" w:rsidR="003D2BA1" w:rsidRPr="003D2BA1" w:rsidRDefault="003D2BA1" w:rsidP="003D2BA1">
            <w:pPr>
              <w:spacing w:after="0" w:line="240" w:lineRule="auto"/>
              <w:jc w:val="center"/>
              <w:rPr>
                <w:rFonts w:ascii="Times New Roman" w:hAnsi="Times New Roman"/>
                <w:lang w:val="ro-RO"/>
              </w:rPr>
            </w:pPr>
          </w:p>
        </w:tc>
      </w:tr>
      <w:tr w:rsidR="003D2BA1" w:rsidRPr="003D2BA1" w14:paraId="7EC093FA" w14:textId="77777777" w:rsidTr="003D2BA1">
        <w:trPr>
          <w:gridAfter w:val="1"/>
          <w:wAfter w:w="6" w:type="dxa"/>
          <w:trHeight w:val="561"/>
        </w:trPr>
        <w:tc>
          <w:tcPr>
            <w:tcW w:w="566" w:type="dxa"/>
            <w:vAlign w:val="center"/>
          </w:tcPr>
          <w:p w14:paraId="60E5DEBA"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24.</w:t>
            </w:r>
          </w:p>
        </w:tc>
        <w:tc>
          <w:tcPr>
            <w:tcW w:w="3686" w:type="dxa"/>
          </w:tcPr>
          <w:p w14:paraId="6D9E7FC7"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Hale, pavilioane pentru comercializarea produselor perisabile sunt dotate cu utilaj frigorific și spații pentru prelucrarea inventarului, cu apeduct (apă rece, caldă) și sistem de canalizare, detergenți, dezinfectanți, inventar și   echipament pentru salubrizare?</w:t>
            </w:r>
          </w:p>
        </w:tc>
        <w:tc>
          <w:tcPr>
            <w:tcW w:w="1759" w:type="dxa"/>
          </w:tcPr>
          <w:p w14:paraId="7498D8F2"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 xml:space="preserve">Pct. 23 </w:t>
            </w:r>
            <w:proofErr w:type="spellStart"/>
            <w:r w:rsidRPr="003D2BA1">
              <w:rPr>
                <w:rFonts w:ascii="Times New Roman" w:hAnsi="Times New Roman"/>
                <w:lang w:val="ro-RO"/>
              </w:rPr>
              <w:t>spct</w:t>
            </w:r>
            <w:proofErr w:type="spellEnd"/>
            <w:r w:rsidRPr="003D2BA1">
              <w:rPr>
                <w:rFonts w:ascii="Times New Roman" w:hAnsi="Times New Roman"/>
                <w:lang w:val="ro-RO"/>
              </w:rPr>
              <w:t>. 1) lit. a) anexa 2 din HG nr. 206/2023</w:t>
            </w:r>
          </w:p>
        </w:tc>
        <w:tc>
          <w:tcPr>
            <w:tcW w:w="566" w:type="dxa"/>
            <w:gridSpan w:val="2"/>
          </w:tcPr>
          <w:p w14:paraId="26C7AC3C"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55273810"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5C9E957A"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4AD95717"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0EEEEB2B"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42C161C9" w14:textId="77777777" w:rsidTr="003D2BA1">
        <w:trPr>
          <w:gridAfter w:val="1"/>
          <w:wAfter w:w="6" w:type="dxa"/>
          <w:trHeight w:val="793"/>
        </w:trPr>
        <w:tc>
          <w:tcPr>
            <w:tcW w:w="566" w:type="dxa"/>
            <w:vAlign w:val="center"/>
          </w:tcPr>
          <w:p w14:paraId="3CF9E956"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25.</w:t>
            </w:r>
          </w:p>
        </w:tc>
        <w:tc>
          <w:tcPr>
            <w:tcW w:w="3686" w:type="dxa"/>
          </w:tcPr>
          <w:p w14:paraId="5A796A79"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Hala/pavilionul este menținută curată și în stare bună de funcționare și întreținere?</w:t>
            </w:r>
          </w:p>
        </w:tc>
        <w:tc>
          <w:tcPr>
            <w:tcW w:w="1759" w:type="dxa"/>
          </w:tcPr>
          <w:p w14:paraId="7EF682D0" w14:textId="77777777" w:rsidR="003D2BA1" w:rsidRPr="003D2BA1" w:rsidRDefault="003D2BA1" w:rsidP="003D2BA1">
            <w:pPr>
              <w:tabs>
                <w:tab w:val="left" w:pos="1451"/>
              </w:tabs>
              <w:spacing w:after="0" w:line="240" w:lineRule="auto"/>
              <w:jc w:val="center"/>
              <w:rPr>
                <w:rFonts w:ascii="Times New Roman" w:hAnsi="Times New Roman"/>
                <w:lang w:val="ro-RO"/>
              </w:rPr>
            </w:pPr>
            <w:r w:rsidRPr="003D2BA1">
              <w:rPr>
                <w:rFonts w:ascii="Times New Roman" w:hAnsi="Times New Roman"/>
                <w:lang w:val="ro-RO"/>
              </w:rPr>
              <w:t>Art. 9 alin. (1) din Legea</w:t>
            </w:r>
            <w:r w:rsidRPr="003D2BA1">
              <w:rPr>
                <w:rFonts w:ascii="Times New Roman" w:hAnsi="Times New Roman"/>
                <w:lang w:val="ro-RO"/>
              </w:rPr>
              <w:tab/>
              <w:t>nr.</w:t>
            </w:r>
          </w:p>
          <w:p w14:paraId="5205641E" w14:textId="77777777" w:rsidR="003D2BA1" w:rsidRPr="003D2BA1" w:rsidRDefault="003D2BA1" w:rsidP="003D2BA1">
            <w:pPr>
              <w:tabs>
                <w:tab w:val="left" w:pos="1451"/>
              </w:tabs>
              <w:spacing w:after="0" w:line="240" w:lineRule="auto"/>
              <w:jc w:val="center"/>
              <w:rPr>
                <w:rFonts w:ascii="Times New Roman" w:hAnsi="Times New Roman"/>
                <w:lang w:val="ro-RO"/>
              </w:rPr>
            </w:pPr>
            <w:r w:rsidRPr="003D2BA1">
              <w:rPr>
                <w:rFonts w:ascii="Times New Roman" w:hAnsi="Times New Roman"/>
                <w:lang w:val="ro-RO"/>
              </w:rPr>
              <w:t>296/2017</w:t>
            </w:r>
          </w:p>
        </w:tc>
        <w:tc>
          <w:tcPr>
            <w:tcW w:w="566" w:type="dxa"/>
            <w:gridSpan w:val="2"/>
          </w:tcPr>
          <w:p w14:paraId="33DEA4CC"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7F64EE09"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5E0CDDDB"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2EA80DE0"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002912C3"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5</w:t>
            </w:r>
          </w:p>
        </w:tc>
      </w:tr>
      <w:tr w:rsidR="003D2BA1" w:rsidRPr="003D2BA1" w14:paraId="019E0D30" w14:textId="77777777" w:rsidTr="003D2BA1">
        <w:trPr>
          <w:gridAfter w:val="1"/>
          <w:wAfter w:w="6" w:type="dxa"/>
          <w:trHeight w:val="1008"/>
        </w:trPr>
        <w:tc>
          <w:tcPr>
            <w:tcW w:w="566" w:type="dxa"/>
            <w:vAlign w:val="center"/>
          </w:tcPr>
          <w:p w14:paraId="0FD1368A" w14:textId="77777777" w:rsidR="003D2BA1" w:rsidRPr="003D2BA1" w:rsidRDefault="003D2BA1" w:rsidP="003D2BA1">
            <w:pPr>
              <w:spacing w:after="0" w:line="240" w:lineRule="auto"/>
              <w:jc w:val="center"/>
              <w:rPr>
                <w:rFonts w:ascii="Times New Roman" w:hAnsi="Times New Roman"/>
                <w:b/>
                <w:bCs/>
                <w:lang w:val="ro-RO"/>
              </w:rPr>
            </w:pPr>
          </w:p>
          <w:p w14:paraId="6825F7D0"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26.</w:t>
            </w:r>
          </w:p>
        </w:tc>
        <w:tc>
          <w:tcPr>
            <w:tcW w:w="3686" w:type="dxa"/>
          </w:tcPr>
          <w:p w14:paraId="13A0E2CC"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Hala/pavilionul este asigurată cu mijloace de ventilație naturală sau mecanică, ieșirile spre exterior fiind asigurate cu plase de protecție?</w:t>
            </w:r>
          </w:p>
        </w:tc>
        <w:tc>
          <w:tcPr>
            <w:tcW w:w="1759" w:type="dxa"/>
          </w:tcPr>
          <w:p w14:paraId="1E2965BB" w14:textId="77777777" w:rsidR="003D2BA1" w:rsidRPr="003D2BA1" w:rsidRDefault="003D2BA1" w:rsidP="003D2BA1">
            <w:pPr>
              <w:tabs>
                <w:tab w:val="left" w:pos="1451"/>
              </w:tabs>
              <w:spacing w:after="0" w:line="240" w:lineRule="auto"/>
              <w:jc w:val="center"/>
              <w:rPr>
                <w:rFonts w:ascii="Times New Roman" w:hAnsi="Times New Roman"/>
                <w:lang w:val="ro-RO"/>
              </w:rPr>
            </w:pPr>
            <w:r w:rsidRPr="003D2BA1">
              <w:rPr>
                <w:rFonts w:ascii="Times New Roman" w:hAnsi="Times New Roman"/>
                <w:lang w:val="ro-RO"/>
              </w:rPr>
              <w:t>Art. 9 alin. (5) din Legea</w:t>
            </w:r>
            <w:r w:rsidRPr="003D2BA1">
              <w:rPr>
                <w:rFonts w:ascii="Times New Roman" w:hAnsi="Times New Roman"/>
                <w:lang w:val="ro-RO"/>
              </w:rPr>
              <w:tab/>
              <w:t>nr.</w:t>
            </w:r>
          </w:p>
          <w:p w14:paraId="3530848F"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296/2017</w:t>
            </w:r>
          </w:p>
        </w:tc>
        <w:tc>
          <w:tcPr>
            <w:tcW w:w="566" w:type="dxa"/>
            <w:gridSpan w:val="2"/>
          </w:tcPr>
          <w:p w14:paraId="215A42AF"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1EBCFA29"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52D5AE6A"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6A910933"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591ACA8F" w14:textId="77777777" w:rsidR="003D2BA1" w:rsidRPr="003D2BA1" w:rsidRDefault="003D2BA1" w:rsidP="003D2BA1">
            <w:pPr>
              <w:spacing w:after="0" w:line="240" w:lineRule="auto"/>
              <w:rPr>
                <w:rFonts w:ascii="Times New Roman" w:hAnsi="Times New Roman"/>
                <w:lang w:val="ro-RO"/>
              </w:rPr>
            </w:pPr>
          </w:p>
          <w:p w14:paraId="73D9B267"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11</w:t>
            </w:r>
          </w:p>
        </w:tc>
      </w:tr>
      <w:tr w:rsidR="003D2BA1" w:rsidRPr="003D2BA1" w14:paraId="400B97D8" w14:textId="77777777" w:rsidTr="003D2BA1">
        <w:trPr>
          <w:gridAfter w:val="1"/>
          <w:wAfter w:w="6" w:type="dxa"/>
          <w:trHeight w:val="759"/>
        </w:trPr>
        <w:tc>
          <w:tcPr>
            <w:tcW w:w="566" w:type="dxa"/>
          </w:tcPr>
          <w:p w14:paraId="276C8FFA"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27.</w:t>
            </w:r>
          </w:p>
        </w:tc>
        <w:tc>
          <w:tcPr>
            <w:tcW w:w="3686" w:type="dxa"/>
          </w:tcPr>
          <w:p w14:paraId="0ADC43BD"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Hala/pavilionul dispune de iluminare naturală și/sau artificială?</w:t>
            </w:r>
          </w:p>
        </w:tc>
        <w:tc>
          <w:tcPr>
            <w:tcW w:w="1759" w:type="dxa"/>
          </w:tcPr>
          <w:p w14:paraId="3F1F6770" w14:textId="77777777" w:rsidR="003D2BA1" w:rsidRPr="003D2BA1" w:rsidRDefault="003D2BA1" w:rsidP="003D2BA1">
            <w:pPr>
              <w:tabs>
                <w:tab w:val="left" w:pos="1451"/>
              </w:tabs>
              <w:spacing w:after="0" w:line="240" w:lineRule="auto"/>
              <w:jc w:val="center"/>
              <w:rPr>
                <w:rFonts w:ascii="Times New Roman" w:hAnsi="Times New Roman"/>
                <w:lang w:val="ro-RO"/>
              </w:rPr>
            </w:pPr>
            <w:r w:rsidRPr="003D2BA1">
              <w:rPr>
                <w:rFonts w:ascii="Times New Roman" w:hAnsi="Times New Roman"/>
                <w:lang w:val="ro-RO"/>
              </w:rPr>
              <w:t>Art. 9 alin. (7) din Legea</w:t>
            </w:r>
            <w:r w:rsidRPr="003D2BA1">
              <w:rPr>
                <w:rFonts w:ascii="Times New Roman" w:hAnsi="Times New Roman"/>
                <w:lang w:val="ro-RO"/>
              </w:rPr>
              <w:tab/>
              <w:t>nr.</w:t>
            </w:r>
          </w:p>
          <w:p w14:paraId="32D0179B"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296/2017</w:t>
            </w:r>
          </w:p>
        </w:tc>
        <w:tc>
          <w:tcPr>
            <w:tcW w:w="566" w:type="dxa"/>
            <w:gridSpan w:val="2"/>
          </w:tcPr>
          <w:p w14:paraId="74266448"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7FE2093A"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1D88E5A4"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27DE89E3"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1F5CA3FB"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7</w:t>
            </w:r>
          </w:p>
        </w:tc>
      </w:tr>
      <w:tr w:rsidR="003D2BA1" w:rsidRPr="003D2BA1" w14:paraId="18A3C4D2" w14:textId="77777777" w:rsidTr="003D2BA1">
        <w:trPr>
          <w:gridAfter w:val="1"/>
          <w:wAfter w:w="6" w:type="dxa"/>
          <w:trHeight w:val="2018"/>
        </w:trPr>
        <w:tc>
          <w:tcPr>
            <w:tcW w:w="566" w:type="dxa"/>
          </w:tcPr>
          <w:p w14:paraId="17CD1422" w14:textId="77777777" w:rsidR="003D2BA1" w:rsidRPr="003D2BA1" w:rsidRDefault="003D2BA1" w:rsidP="003D2BA1">
            <w:pPr>
              <w:spacing w:after="0" w:line="240" w:lineRule="auto"/>
              <w:jc w:val="center"/>
              <w:rPr>
                <w:rFonts w:ascii="Times New Roman" w:hAnsi="Times New Roman"/>
                <w:b/>
                <w:bCs/>
                <w:lang w:val="ro-RO"/>
              </w:rPr>
            </w:pPr>
          </w:p>
          <w:p w14:paraId="318A2DF3" w14:textId="77777777" w:rsidR="003D2BA1" w:rsidRPr="003D2BA1" w:rsidRDefault="003D2BA1" w:rsidP="003D2BA1">
            <w:pPr>
              <w:spacing w:after="0" w:line="240" w:lineRule="auto"/>
              <w:jc w:val="center"/>
              <w:rPr>
                <w:rFonts w:ascii="Times New Roman" w:hAnsi="Times New Roman"/>
                <w:b/>
                <w:bCs/>
                <w:lang w:val="ro-RO"/>
              </w:rPr>
            </w:pPr>
          </w:p>
          <w:p w14:paraId="1D1195B3" w14:textId="77777777" w:rsidR="003D2BA1" w:rsidRPr="003D2BA1" w:rsidRDefault="003D2BA1" w:rsidP="003D2BA1">
            <w:pPr>
              <w:spacing w:after="0" w:line="240" w:lineRule="auto"/>
              <w:jc w:val="center"/>
              <w:rPr>
                <w:rFonts w:ascii="Times New Roman" w:hAnsi="Times New Roman"/>
                <w:b/>
                <w:bCs/>
                <w:lang w:val="ro-RO"/>
              </w:rPr>
            </w:pPr>
          </w:p>
          <w:p w14:paraId="46A8C660"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28.</w:t>
            </w:r>
          </w:p>
        </w:tc>
        <w:tc>
          <w:tcPr>
            <w:tcW w:w="3686" w:type="dxa"/>
          </w:tcPr>
          <w:p w14:paraId="53CF1C41"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 xml:space="preserve">Pavimentul din încăperile în care sânt depozitate produsele alimentare este dintr-un material impermeabil, </w:t>
            </w:r>
            <w:proofErr w:type="spellStart"/>
            <w:r w:rsidRPr="003D2BA1">
              <w:rPr>
                <w:rFonts w:ascii="Times New Roman" w:hAnsi="Times New Roman"/>
                <w:lang w:val="ro-RO"/>
              </w:rPr>
              <w:t>nonabsorbant</w:t>
            </w:r>
            <w:proofErr w:type="spellEnd"/>
            <w:r w:rsidRPr="003D2BA1">
              <w:rPr>
                <w:rFonts w:ascii="Times New Roman" w:hAnsi="Times New Roman"/>
                <w:lang w:val="ro-RO"/>
              </w:rPr>
              <w:t>, lavabil și netoxic, permite drenajul adecvat al suprafețelor?</w:t>
            </w:r>
          </w:p>
          <w:p w14:paraId="4B7BB91D"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Suprafețele pavimentului sunt menținute în stare bună?</w:t>
            </w:r>
          </w:p>
        </w:tc>
        <w:tc>
          <w:tcPr>
            <w:tcW w:w="1759" w:type="dxa"/>
          </w:tcPr>
          <w:p w14:paraId="64795CA8"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10 alin. (1) lit. a) din Legea nr. 296/2017</w:t>
            </w:r>
          </w:p>
        </w:tc>
        <w:tc>
          <w:tcPr>
            <w:tcW w:w="566" w:type="dxa"/>
            <w:gridSpan w:val="2"/>
          </w:tcPr>
          <w:p w14:paraId="1EE4920B"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41C370E2"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01CE737C"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6831064E"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3BCBC943" w14:textId="77777777" w:rsidR="003D2BA1" w:rsidRPr="003D2BA1" w:rsidRDefault="003D2BA1" w:rsidP="003D2BA1">
            <w:pPr>
              <w:spacing w:after="0" w:line="240" w:lineRule="auto"/>
              <w:rPr>
                <w:rFonts w:ascii="Times New Roman" w:hAnsi="Times New Roman"/>
                <w:lang w:val="ro-RO"/>
              </w:rPr>
            </w:pPr>
          </w:p>
          <w:p w14:paraId="13F4E18A" w14:textId="77777777" w:rsidR="003D2BA1" w:rsidRPr="003D2BA1" w:rsidRDefault="003D2BA1" w:rsidP="003D2BA1">
            <w:pPr>
              <w:spacing w:after="0" w:line="240" w:lineRule="auto"/>
              <w:rPr>
                <w:rFonts w:ascii="Times New Roman" w:hAnsi="Times New Roman"/>
                <w:lang w:val="ro-RO"/>
              </w:rPr>
            </w:pPr>
          </w:p>
          <w:p w14:paraId="347D2893" w14:textId="77777777" w:rsidR="003D2BA1" w:rsidRPr="003D2BA1" w:rsidRDefault="003D2BA1" w:rsidP="003D2BA1">
            <w:pPr>
              <w:spacing w:after="0" w:line="240" w:lineRule="auto"/>
              <w:rPr>
                <w:rFonts w:ascii="Times New Roman" w:hAnsi="Times New Roman"/>
                <w:lang w:val="ro-RO"/>
              </w:rPr>
            </w:pPr>
          </w:p>
          <w:p w14:paraId="408A6725"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10</w:t>
            </w:r>
          </w:p>
        </w:tc>
      </w:tr>
      <w:tr w:rsidR="003D2BA1" w:rsidRPr="003D2BA1" w14:paraId="296B3318" w14:textId="77777777" w:rsidTr="003D2BA1">
        <w:trPr>
          <w:gridAfter w:val="1"/>
          <w:wAfter w:w="6" w:type="dxa"/>
          <w:trHeight w:val="2020"/>
        </w:trPr>
        <w:tc>
          <w:tcPr>
            <w:tcW w:w="566" w:type="dxa"/>
          </w:tcPr>
          <w:p w14:paraId="5DC25F9D" w14:textId="77777777" w:rsidR="003D2BA1" w:rsidRPr="003D2BA1" w:rsidRDefault="003D2BA1" w:rsidP="003D2BA1">
            <w:pPr>
              <w:spacing w:after="0" w:line="240" w:lineRule="auto"/>
              <w:jc w:val="center"/>
              <w:rPr>
                <w:rFonts w:ascii="Times New Roman" w:hAnsi="Times New Roman"/>
                <w:b/>
                <w:bCs/>
                <w:lang w:val="ro-RO"/>
              </w:rPr>
            </w:pPr>
          </w:p>
          <w:p w14:paraId="04DAF423" w14:textId="77777777" w:rsidR="003D2BA1" w:rsidRPr="003D2BA1" w:rsidRDefault="003D2BA1" w:rsidP="003D2BA1">
            <w:pPr>
              <w:spacing w:after="0" w:line="240" w:lineRule="auto"/>
              <w:jc w:val="center"/>
              <w:rPr>
                <w:rFonts w:ascii="Times New Roman" w:hAnsi="Times New Roman"/>
                <w:b/>
                <w:bCs/>
                <w:lang w:val="ro-RO"/>
              </w:rPr>
            </w:pPr>
          </w:p>
          <w:p w14:paraId="5ED49DFB" w14:textId="77777777" w:rsidR="003D2BA1" w:rsidRPr="003D2BA1" w:rsidRDefault="003D2BA1" w:rsidP="003D2BA1">
            <w:pPr>
              <w:spacing w:after="0" w:line="240" w:lineRule="auto"/>
              <w:jc w:val="center"/>
              <w:rPr>
                <w:rFonts w:ascii="Times New Roman" w:hAnsi="Times New Roman"/>
                <w:b/>
                <w:bCs/>
                <w:lang w:val="ro-RO"/>
              </w:rPr>
            </w:pPr>
          </w:p>
          <w:p w14:paraId="1DBD9A06"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29.</w:t>
            </w:r>
          </w:p>
        </w:tc>
        <w:tc>
          <w:tcPr>
            <w:tcW w:w="3686" w:type="dxa"/>
          </w:tcPr>
          <w:p w14:paraId="0DCAAAFB"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 xml:space="preserve">Suprafețele pereților din încăperile în care sânt depozitate, produsele alimentare sunt menținute în stare bună, sunt din materiale impermeabile, </w:t>
            </w:r>
            <w:proofErr w:type="spellStart"/>
            <w:r w:rsidRPr="003D2BA1">
              <w:rPr>
                <w:rFonts w:ascii="Times New Roman" w:hAnsi="Times New Roman"/>
                <w:lang w:val="ro-RO"/>
              </w:rPr>
              <w:t>nonabsorbante</w:t>
            </w:r>
            <w:proofErr w:type="spellEnd"/>
            <w:r w:rsidRPr="003D2BA1">
              <w:rPr>
                <w:rFonts w:ascii="Times New Roman" w:hAnsi="Times New Roman"/>
                <w:lang w:val="ro-RO"/>
              </w:rPr>
              <w:t>, lavabile</w:t>
            </w:r>
            <w:r w:rsidRPr="003D2BA1">
              <w:rPr>
                <w:rFonts w:ascii="Times New Roman" w:hAnsi="Times New Roman"/>
                <w:w w:val="150"/>
                <w:lang w:val="ro-RO"/>
              </w:rPr>
              <w:t xml:space="preserve"> </w:t>
            </w:r>
            <w:r w:rsidRPr="003D2BA1">
              <w:rPr>
                <w:rFonts w:ascii="Times New Roman" w:hAnsi="Times New Roman"/>
                <w:lang w:val="ro-RO"/>
              </w:rPr>
              <w:t>și</w:t>
            </w:r>
            <w:r w:rsidRPr="003D2BA1">
              <w:rPr>
                <w:rFonts w:ascii="Times New Roman" w:hAnsi="Times New Roman"/>
                <w:w w:val="150"/>
                <w:lang w:val="ro-RO"/>
              </w:rPr>
              <w:t xml:space="preserve"> </w:t>
            </w:r>
            <w:r w:rsidRPr="003D2BA1">
              <w:rPr>
                <w:rFonts w:ascii="Times New Roman" w:hAnsi="Times New Roman"/>
                <w:lang w:val="ro-RO"/>
              </w:rPr>
              <w:t>netoxice</w:t>
            </w:r>
            <w:r w:rsidRPr="003D2BA1">
              <w:rPr>
                <w:rFonts w:ascii="Times New Roman" w:hAnsi="Times New Roman"/>
                <w:w w:val="150"/>
                <w:lang w:val="ro-RO"/>
              </w:rPr>
              <w:t xml:space="preserve"> </w:t>
            </w:r>
            <w:r w:rsidRPr="003D2BA1">
              <w:rPr>
                <w:rFonts w:ascii="Times New Roman" w:hAnsi="Times New Roman"/>
                <w:lang w:val="ro-RO"/>
              </w:rPr>
              <w:t>și</w:t>
            </w:r>
            <w:r w:rsidRPr="003D2BA1">
              <w:rPr>
                <w:rFonts w:ascii="Times New Roman" w:hAnsi="Times New Roman"/>
                <w:w w:val="150"/>
                <w:lang w:val="ro-RO"/>
              </w:rPr>
              <w:t xml:space="preserve"> </w:t>
            </w:r>
            <w:r w:rsidRPr="003D2BA1">
              <w:rPr>
                <w:rFonts w:ascii="Times New Roman" w:hAnsi="Times New Roman"/>
                <w:lang w:val="ro-RO"/>
              </w:rPr>
              <w:t>dispun</w:t>
            </w:r>
            <w:r w:rsidRPr="003D2BA1">
              <w:rPr>
                <w:rFonts w:ascii="Times New Roman" w:hAnsi="Times New Roman"/>
                <w:w w:val="150"/>
                <w:lang w:val="ro-RO"/>
              </w:rPr>
              <w:t xml:space="preserve"> </w:t>
            </w:r>
            <w:r w:rsidRPr="003D2BA1">
              <w:rPr>
                <w:rFonts w:ascii="Times New Roman" w:hAnsi="Times New Roman"/>
                <w:lang w:val="ro-RO"/>
              </w:rPr>
              <w:t>de</w:t>
            </w:r>
            <w:r w:rsidRPr="003D2BA1">
              <w:rPr>
                <w:rFonts w:ascii="Times New Roman" w:hAnsi="Times New Roman"/>
                <w:w w:val="150"/>
                <w:lang w:val="ro-RO"/>
              </w:rPr>
              <w:t xml:space="preserve"> </w:t>
            </w:r>
            <w:r w:rsidRPr="003D2BA1">
              <w:rPr>
                <w:rFonts w:ascii="Times New Roman" w:hAnsi="Times New Roman"/>
                <w:lang w:val="ro-RO"/>
              </w:rPr>
              <w:t>o suprafață netedă până la o înălțime adecvată efectuării diferitor operațiuni?</w:t>
            </w:r>
          </w:p>
        </w:tc>
        <w:tc>
          <w:tcPr>
            <w:tcW w:w="1759" w:type="dxa"/>
          </w:tcPr>
          <w:p w14:paraId="330E07A5"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10 alin. (1) lit. b) din Legea nr. 296/2017</w:t>
            </w:r>
          </w:p>
        </w:tc>
        <w:tc>
          <w:tcPr>
            <w:tcW w:w="566" w:type="dxa"/>
            <w:gridSpan w:val="2"/>
          </w:tcPr>
          <w:p w14:paraId="3C482214" w14:textId="77777777" w:rsidR="003D2BA1" w:rsidRPr="003D2BA1" w:rsidRDefault="003D2BA1" w:rsidP="003D2BA1">
            <w:pPr>
              <w:spacing w:after="0" w:line="240" w:lineRule="auto"/>
              <w:rPr>
                <w:rFonts w:ascii="Times New Roman" w:hAnsi="Times New Roman"/>
                <w:sz w:val="20"/>
                <w:lang w:val="ro-RO"/>
              </w:rPr>
            </w:pPr>
          </w:p>
        </w:tc>
        <w:tc>
          <w:tcPr>
            <w:tcW w:w="430" w:type="dxa"/>
            <w:gridSpan w:val="2"/>
          </w:tcPr>
          <w:p w14:paraId="36502AA3"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3C809318"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2B97DE6E"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7C3CEC36" w14:textId="77777777" w:rsidR="003D2BA1" w:rsidRPr="003D2BA1" w:rsidRDefault="003D2BA1" w:rsidP="003D2BA1">
            <w:pPr>
              <w:spacing w:after="0" w:line="240" w:lineRule="auto"/>
              <w:rPr>
                <w:rFonts w:ascii="Times New Roman" w:hAnsi="Times New Roman"/>
                <w:lang w:val="ro-RO"/>
              </w:rPr>
            </w:pPr>
          </w:p>
          <w:p w14:paraId="483ED40B" w14:textId="77777777" w:rsidR="003D2BA1" w:rsidRPr="003D2BA1" w:rsidRDefault="003D2BA1" w:rsidP="003D2BA1">
            <w:pPr>
              <w:spacing w:after="0" w:line="240" w:lineRule="auto"/>
              <w:rPr>
                <w:rFonts w:ascii="Times New Roman" w:hAnsi="Times New Roman"/>
                <w:lang w:val="ro-RO"/>
              </w:rPr>
            </w:pPr>
          </w:p>
          <w:p w14:paraId="2D5990B9" w14:textId="77777777" w:rsidR="003D2BA1" w:rsidRPr="003D2BA1" w:rsidRDefault="003D2BA1" w:rsidP="003D2BA1">
            <w:pPr>
              <w:spacing w:after="0" w:line="240" w:lineRule="auto"/>
              <w:rPr>
                <w:rFonts w:ascii="Times New Roman" w:hAnsi="Times New Roman"/>
                <w:lang w:val="ro-RO"/>
              </w:rPr>
            </w:pPr>
          </w:p>
          <w:p w14:paraId="6011E42B"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10</w:t>
            </w:r>
          </w:p>
        </w:tc>
      </w:tr>
      <w:tr w:rsidR="003D2BA1" w:rsidRPr="003D2BA1" w14:paraId="034F1112" w14:textId="77777777" w:rsidTr="003D2BA1">
        <w:trPr>
          <w:trHeight w:val="1518"/>
        </w:trPr>
        <w:tc>
          <w:tcPr>
            <w:tcW w:w="566" w:type="dxa"/>
          </w:tcPr>
          <w:p w14:paraId="1093E1A9" w14:textId="77777777" w:rsidR="003D2BA1" w:rsidRPr="003D2BA1" w:rsidRDefault="003D2BA1" w:rsidP="003D2BA1">
            <w:pPr>
              <w:spacing w:after="0" w:line="240" w:lineRule="auto"/>
              <w:jc w:val="center"/>
              <w:rPr>
                <w:rFonts w:ascii="Times New Roman" w:hAnsi="Times New Roman"/>
                <w:b/>
                <w:bCs/>
                <w:lang w:val="ro-RO"/>
              </w:rPr>
            </w:pPr>
          </w:p>
          <w:p w14:paraId="1444BDE1" w14:textId="77777777" w:rsidR="003D2BA1" w:rsidRPr="003D2BA1" w:rsidRDefault="003D2BA1" w:rsidP="003D2BA1">
            <w:pPr>
              <w:spacing w:after="0" w:line="240" w:lineRule="auto"/>
              <w:jc w:val="center"/>
              <w:rPr>
                <w:rFonts w:ascii="Times New Roman" w:hAnsi="Times New Roman"/>
                <w:b/>
                <w:bCs/>
                <w:lang w:val="ro-RO"/>
              </w:rPr>
            </w:pPr>
          </w:p>
          <w:p w14:paraId="2C351E08"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30.</w:t>
            </w:r>
          </w:p>
        </w:tc>
        <w:tc>
          <w:tcPr>
            <w:tcW w:w="3686" w:type="dxa"/>
          </w:tcPr>
          <w:p w14:paraId="0CCDE2B7"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Plafoanele, suprafața interioară a acoperișului și accesoriile suspendate sunt construite și finisate astfel încât se previne acumularea de murdărie, se reduce condensul, creșterea de</w:t>
            </w:r>
          </w:p>
          <w:p w14:paraId="517F36BC"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mucegaiuri și împrăștierea de particule?</w:t>
            </w:r>
          </w:p>
        </w:tc>
        <w:tc>
          <w:tcPr>
            <w:tcW w:w="1759" w:type="dxa"/>
          </w:tcPr>
          <w:p w14:paraId="1863A33D"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10 alin. (1) lit. c) din Legea nr. 296/2017</w:t>
            </w:r>
          </w:p>
        </w:tc>
        <w:tc>
          <w:tcPr>
            <w:tcW w:w="566" w:type="dxa"/>
            <w:gridSpan w:val="2"/>
          </w:tcPr>
          <w:p w14:paraId="417A25F0"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060E4CAC"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6DA005D9"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2F0D4BD8"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2C237A9B" w14:textId="77777777" w:rsidR="003D2BA1" w:rsidRPr="003D2BA1" w:rsidRDefault="003D2BA1" w:rsidP="003D2BA1">
            <w:pPr>
              <w:spacing w:after="0" w:line="240" w:lineRule="auto"/>
              <w:rPr>
                <w:rFonts w:ascii="Times New Roman" w:hAnsi="Times New Roman"/>
                <w:lang w:val="ro-RO"/>
              </w:rPr>
            </w:pPr>
          </w:p>
          <w:p w14:paraId="68235DAE" w14:textId="77777777" w:rsidR="003D2BA1" w:rsidRPr="003D2BA1" w:rsidRDefault="003D2BA1" w:rsidP="003D2BA1">
            <w:pPr>
              <w:spacing w:after="0" w:line="240" w:lineRule="auto"/>
              <w:rPr>
                <w:rFonts w:ascii="Times New Roman" w:hAnsi="Times New Roman"/>
                <w:lang w:val="ro-RO"/>
              </w:rPr>
            </w:pPr>
          </w:p>
          <w:p w14:paraId="2FCDC017"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10</w:t>
            </w:r>
          </w:p>
        </w:tc>
      </w:tr>
      <w:tr w:rsidR="003D2BA1" w:rsidRPr="003D2BA1" w14:paraId="0A4828A4" w14:textId="77777777" w:rsidTr="003D2BA1">
        <w:trPr>
          <w:trHeight w:val="1011"/>
        </w:trPr>
        <w:tc>
          <w:tcPr>
            <w:tcW w:w="566" w:type="dxa"/>
          </w:tcPr>
          <w:p w14:paraId="0B4E836F" w14:textId="77777777" w:rsidR="003D2BA1" w:rsidRPr="003D2BA1" w:rsidRDefault="003D2BA1" w:rsidP="003D2BA1">
            <w:pPr>
              <w:spacing w:after="0" w:line="240" w:lineRule="auto"/>
              <w:jc w:val="center"/>
              <w:rPr>
                <w:rFonts w:ascii="Times New Roman" w:hAnsi="Times New Roman"/>
                <w:b/>
                <w:bCs/>
                <w:lang w:val="ro-RO"/>
              </w:rPr>
            </w:pPr>
          </w:p>
          <w:p w14:paraId="5E14ED07"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31.</w:t>
            </w:r>
          </w:p>
        </w:tc>
        <w:tc>
          <w:tcPr>
            <w:tcW w:w="3686" w:type="dxa"/>
          </w:tcPr>
          <w:p w14:paraId="63D5FCC0"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Ferestrele ce pot fi deschise în afară sunt echipate cu plase împotriva insectelor, care pot fi ușor demontate pentru curățare?</w:t>
            </w:r>
          </w:p>
        </w:tc>
        <w:tc>
          <w:tcPr>
            <w:tcW w:w="1759" w:type="dxa"/>
          </w:tcPr>
          <w:p w14:paraId="234E2CCA"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10 alin. (1) lit. d) din Legea nr. 296/2017</w:t>
            </w:r>
          </w:p>
        </w:tc>
        <w:tc>
          <w:tcPr>
            <w:tcW w:w="566" w:type="dxa"/>
            <w:gridSpan w:val="2"/>
          </w:tcPr>
          <w:p w14:paraId="09190F76"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2172DFAF"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4EFC10CB"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371D1BE1"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72C3624C" w14:textId="77777777" w:rsidR="003D2BA1" w:rsidRPr="003D2BA1" w:rsidRDefault="003D2BA1" w:rsidP="003D2BA1">
            <w:pPr>
              <w:spacing w:after="0" w:line="240" w:lineRule="auto"/>
              <w:rPr>
                <w:rFonts w:ascii="Times New Roman" w:hAnsi="Times New Roman"/>
                <w:lang w:val="ro-RO"/>
              </w:rPr>
            </w:pPr>
          </w:p>
          <w:p w14:paraId="4C9EFC76"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5</w:t>
            </w:r>
          </w:p>
        </w:tc>
      </w:tr>
      <w:tr w:rsidR="003D2BA1" w:rsidRPr="003D2BA1" w14:paraId="147AE010" w14:textId="77777777" w:rsidTr="003D2BA1">
        <w:trPr>
          <w:trHeight w:val="1007"/>
        </w:trPr>
        <w:tc>
          <w:tcPr>
            <w:tcW w:w="566" w:type="dxa"/>
          </w:tcPr>
          <w:p w14:paraId="0D4BD307" w14:textId="77777777" w:rsidR="003D2BA1" w:rsidRPr="003D2BA1" w:rsidRDefault="003D2BA1" w:rsidP="003D2BA1">
            <w:pPr>
              <w:spacing w:after="0" w:line="240" w:lineRule="auto"/>
              <w:jc w:val="center"/>
              <w:rPr>
                <w:rFonts w:ascii="Times New Roman" w:hAnsi="Times New Roman"/>
                <w:b/>
                <w:bCs/>
                <w:lang w:val="ro-RO"/>
              </w:rPr>
            </w:pPr>
          </w:p>
          <w:p w14:paraId="30EB76E8"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32.</w:t>
            </w:r>
          </w:p>
        </w:tc>
        <w:tc>
          <w:tcPr>
            <w:tcW w:w="3686" w:type="dxa"/>
          </w:tcPr>
          <w:p w14:paraId="543D6112"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Ușile sunt ușor de curățat, iar în cazul în care este necesar, de dezinfectat, având suprafețe netede și</w:t>
            </w:r>
          </w:p>
          <w:p w14:paraId="51C1D19F" w14:textId="77777777" w:rsidR="003D2BA1" w:rsidRPr="003D2BA1" w:rsidRDefault="003D2BA1" w:rsidP="003D2BA1">
            <w:pPr>
              <w:spacing w:after="0" w:line="240" w:lineRule="auto"/>
              <w:rPr>
                <w:rFonts w:ascii="Times New Roman" w:hAnsi="Times New Roman"/>
                <w:lang w:val="ro-RO"/>
              </w:rPr>
            </w:pPr>
            <w:proofErr w:type="spellStart"/>
            <w:r w:rsidRPr="003D2BA1">
              <w:rPr>
                <w:rFonts w:ascii="Times New Roman" w:hAnsi="Times New Roman"/>
                <w:lang w:val="ro-RO"/>
              </w:rPr>
              <w:t>nonabsorbante</w:t>
            </w:r>
            <w:proofErr w:type="spellEnd"/>
            <w:r w:rsidRPr="003D2BA1">
              <w:rPr>
                <w:rFonts w:ascii="Times New Roman" w:hAnsi="Times New Roman"/>
                <w:lang w:val="ro-RO"/>
              </w:rPr>
              <w:t>?</w:t>
            </w:r>
          </w:p>
        </w:tc>
        <w:tc>
          <w:tcPr>
            <w:tcW w:w="1759" w:type="dxa"/>
          </w:tcPr>
          <w:p w14:paraId="139391B0"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10 alin. (1) lit. e) din Legea nr. 296/2017</w:t>
            </w:r>
          </w:p>
        </w:tc>
        <w:tc>
          <w:tcPr>
            <w:tcW w:w="566" w:type="dxa"/>
            <w:gridSpan w:val="2"/>
          </w:tcPr>
          <w:p w14:paraId="1F48C702"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460768CD"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254C487B"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7A855F83"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69AE13B5" w14:textId="77777777" w:rsidR="003D2BA1" w:rsidRPr="003D2BA1" w:rsidRDefault="003D2BA1" w:rsidP="003D2BA1">
            <w:pPr>
              <w:spacing w:after="0" w:line="240" w:lineRule="auto"/>
              <w:rPr>
                <w:rFonts w:ascii="Times New Roman" w:hAnsi="Times New Roman"/>
                <w:lang w:val="ro-RO"/>
              </w:rPr>
            </w:pPr>
          </w:p>
          <w:p w14:paraId="5636EEFA"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5</w:t>
            </w:r>
          </w:p>
        </w:tc>
      </w:tr>
      <w:tr w:rsidR="003D2BA1" w:rsidRPr="003D2BA1" w14:paraId="5A6E7115" w14:textId="77777777" w:rsidTr="003D2BA1">
        <w:trPr>
          <w:trHeight w:val="1770"/>
        </w:trPr>
        <w:tc>
          <w:tcPr>
            <w:tcW w:w="566" w:type="dxa"/>
          </w:tcPr>
          <w:p w14:paraId="48F2873A" w14:textId="77777777" w:rsidR="003D2BA1" w:rsidRPr="003D2BA1" w:rsidRDefault="003D2BA1" w:rsidP="003D2BA1">
            <w:pPr>
              <w:spacing w:after="0" w:line="240" w:lineRule="auto"/>
              <w:jc w:val="center"/>
              <w:rPr>
                <w:rFonts w:ascii="Times New Roman" w:hAnsi="Times New Roman"/>
                <w:b/>
                <w:bCs/>
                <w:lang w:val="ro-RO"/>
              </w:rPr>
            </w:pPr>
          </w:p>
          <w:p w14:paraId="1B3A8581" w14:textId="77777777" w:rsidR="003D2BA1" w:rsidRPr="003D2BA1" w:rsidRDefault="003D2BA1" w:rsidP="003D2BA1">
            <w:pPr>
              <w:spacing w:after="0" w:line="240" w:lineRule="auto"/>
              <w:jc w:val="center"/>
              <w:rPr>
                <w:rFonts w:ascii="Times New Roman" w:hAnsi="Times New Roman"/>
                <w:b/>
                <w:bCs/>
                <w:lang w:val="ro-RO"/>
              </w:rPr>
            </w:pPr>
          </w:p>
          <w:p w14:paraId="2F2059A4"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33.</w:t>
            </w:r>
          </w:p>
        </w:tc>
        <w:tc>
          <w:tcPr>
            <w:tcW w:w="3686" w:type="dxa"/>
          </w:tcPr>
          <w:p w14:paraId="071BAFC4"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Suprafețele (inclusiv suprafețele echipamentelor) din spațiile în care sânt manipulate produse alimentare sunt menținute în stare bună, fiind din materiale netede, lavabile, rezistente la coroziune și netoxice, care permit</w:t>
            </w:r>
          </w:p>
          <w:p w14:paraId="4C3294BF"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curățarea și dezinfecția lor?</w:t>
            </w:r>
          </w:p>
        </w:tc>
        <w:tc>
          <w:tcPr>
            <w:tcW w:w="1759" w:type="dxa"/>
          </w:tcPr>
          <w:p w14:paraId="4B81331C"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10 alin. (1) lit. f) din Legea nr. 296/2017</w:t>
            </w:r>
          </w:p>
        </w:tc>
        <w:tc>
          <w:tcPr>
            <w:tcW w:w="566" w:type="dxa"/>
            <w:gridSpan w:val="2"/>
          </w:tcPr>
          <w:p w14:paraId="36929D34"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31A59A2D"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3918725C"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79E80E3B"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5676F354" w14:textId="77777777" w:rsidR="003D2BA1" w:rsidRPr="003D2BA1" w:rsidRDefault="003D2BA1" w:rsidP="003D2BA1">
            <w:pPr>
              <w:spacing w:after="0" w:line="240" w:lineRule="auto"/>
              <w:rPr>
                <w:rFonts w:ascii="Times New Roman" w:hAnsi="Times New Roman"/>
                <w:lang w:val="ro-RO"/>
              </w:rPr>
            </w:pPr>
          </w:p>
          <w:p w14:paraId="2C61CE22" w14:textId="77777777" w:rsidR="003D2BA1" w:rsidRPr="003D2BA1" w:rsidRDefault="003D2BA1" w:rsidP="003D2BA1">
            <w:pPr>
              <w:spacing w:after="0" w:line="240" w:lineRule="auto"/>
              <w:rPr>
                <w:rFonts w:ascii="Times New Roman" w:hAnsi="Times New Roman"/>
                <w:lang w:val="ro-RO"/>
              </w:rPr>
            </w:pPr>
          </w:p>
          <w:p w14:paraId="3F2DC86A"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10</w:t>
            </w:r>
          </w:p>
        </w:tc>
      </w:tr>
      <w:tr w:rsidR="003D2BA1" w:rsidRPr="003D2BA1" w14:paraId="3D3574F9" w14:textId="77777777" w:rsidTr="003D2BA1">
        <w:trPr>
          <w:trHeight w:val="2024"/>
        </w:trPr>
        <w:tc>
          <w:tcPr>
            <w:tcW w:w="566" w:type="dxa"/>
          </w:tcPr>
          <w:p w14:paraId="59F52604" w14:textId="77777777" w:rsidR="003D2BA1" w:rsidRPr="003D2BA1" w:rsidRDefault="003D2BA1" w:rsidP="003D2BA1">
            <w:pPr>
              <w:spacing w:after="0" w:line="240" w:lineRule="auto"/>
              <w:jc w:val="center"/>
              <w:rPr>
                <w:rFonts w:ascii="Times New Roman" w:hAnsi="Times New Roman"/>
                <w:b/>
                <w:bCs/>
                <w:lang w:val="ro-RO"/>
              </w:rPr>
            </w:pPr>
          </w:p>
          <w:p w14:paraId="2CC05D2B" w14:textId="77777777" w:rsidR="003D2BA1" w:rsidRPr="003D2BA1" w:rsidRDefault="003D2BA1" w:rsidP="003D2BA1">
            <w:pPr>
              <w:spacing w:after="0" w:line="240" w:lineRule="auto"/>
              <w:jc w:val="center"/>
              <w:rPr>
                <w:rFonts w:ascii="Times New Roman" w:hAnsi="Times New Roman"/>
                <w:b/>
                <w:bCs/>
                <w:lang w:val="ro-RO"/>
              </w:rPr>
            </w:pPr>
          </w:p>
          <w:p w14:paraId="6AC2FBCE" w14:textId="77777777" w:rsidR="003D2BA1" w:rsidRPr="003D2BA1" w:rsidRDefault="003D2BA1" w:rsidP="003D2BA1">
            <w:pPr>
              <w:spacing w:after="0" w:line="240" w:lineRule="auto"/>
              <w:jc w:val="center"/>
              <w:rPr>
                <w:rFonts w:ascii="Times New Roman" w:hAnsi="Times New Roman"/>
                <w:b/>
                <w:bCs/>
                <w:lang w:val="ro-RO"/>
              </w:rPr>
            </w:pPr>
          </w:p>
          <w:p w14:paraId="55430F16"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34.</w:t>
            </w:r>
          </w:p>
        </w:tc>
        <w:tc>
          <w:tcPr>
            <w:tcW w:w="3686" w:type="dxa"/>
          </w:tcPr>
          <w:p w14:paraId="08A6A57F"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Operatorul aplică proceduri pentru controlul organismelor dăunătoare, pentru evitarea accesului animalelor domestice în locurile de pregătire, manipulare sau depozitare a produselor alimentare (ex. un plan pentru dezinfecție, dezinsecție și deratizare sau</w:t>
            </w:r>
          </w:p>
          <w:p w14:paraId="7C27BF31"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un contract cu o companie abilitată)?</w:t>
            </w:r>
          </w:p>
        </w:tc>
        <w:tc>
          <w:tcPr>
            <w:tcW w:w="1759" w:type="dxa"/>
          </w:tcPr>
          <w:p w14:paraId="1BDEB4A3"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17 alin. (4) din Legea nr. 296/2017;</w:t>
            </w:r>
          </w:p>
          <w:p w14:paraId="49C4922D" w14:textId="77777777" w:rsidR="003D2BA1" w:rsidRPr="003D2BA1" w:rsidRDefault="003D2BA1" w:rsidP="003D2BA1">
            <w:pPr>
              <w:spacing w:after="0" w:line="240" w:lineRule="auto"/>
              <w:jc w:val="center"/>
              <w:rPr>
                <w:rFonts w:ascii="Times New Roman" w:hAnsi="Times New Roman"/>
                <w:strike/>
                <w:lang w:val="ro-RO"/>
              </w:rPr>
            </w:pPr>
          </w:p>
        </w:tc>
        <w:tc>
          <w:tcPr>
            <w:tcW w:w="566" w:type="dxa"/>
            <w:gridSpan w:val="2"/>
          </w:tcPr>
          <w:p w14:paraId="1528B4B2"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55A8DD2A"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4A397F8E"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1ADF48A0"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02F1D408" w14:textId="77777777" w:rsidR="003D2BA1" w:rsidRPr="003D2BA1" w:rsidRDefault="003D2BA1" w:rsidP="003D2BA1">
            <w:pPr>
              <w:spacing w:after="0" w:line="240" w:lineRule="auto"/>
              <w:rPr>
                <w:rFonts w:ascii="Times New Roman" w:hAnsi="Times New Roman"/>
                <w:lang w:val="ro-RO"/>
              </w:rPr>
            </w:pPr>
          </w:p>
          <w:p w14:paraId="125FE956" w14:textId="77777777" w:rsidR="003D2BA1" w:rsidRPr="003D2BA1" w:rsidRDefault="003D2BA1" w:rsidP="003D2BA1">
            <w:pPr>
              <w:spacing w:after="0" w:line="240" w:lineRule="auto"/>
              <w:rPr>
                <w:rFonts w:ascii="Times New Roman" w:hAnsi="Times New Roman"/>
                <w:lang w:val="ro-RO"/>
              </w:rPr>
            </w:pPr>
          </w:p>
          <w:p w14:paraId="04874517" w14:textId="77777777" w:rsidR="003D2BA1" w:rsidRPr="003D2BA1" w:rsidRDefault="003D2BA1" w:rsidP="003D2BA1">
            <w:pPr>
              <w:spacing w:after="0" w:line="240" w:lineRule="auto"/>
              <w:rPr>
                <w:rFonts w:ascii="Times New Roman" w:hAnsi="Times New Roman"/>
                <w:lang w:val="ro-RO"/>
              </w:rPr>
            </w:pPr>
          </w:p>
          <w:p w14:paraId="54723A5A"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10</w:t>
            </w:r>
          </w:p>
        </w:tc>
      </w:tr>
      <w:tr w:rsidR="003D2BA1" w:rsidRPr="003D2BA1" w14:paraId="068EDED3" w14:textId="77777777" w:rsidTr="003D2BA1">
        <w:trPr>
          <w:trHeight w:val="1006"/>
        </w:trPr>
        <w:tc>
          <w:tcPr>
            <w:tcW w:w="566" w:type="dxa"/>
          </w:tcPr>
          <w:p w14:paraId="46D54BF9" w14:textId="77777777" w:rsidR="003D2BA1" w:rsidRPr="003D2BA1" w:rsidRDefault="003D2BA1" w:rsidP="003D2BA1">
            <w:pPr>
              <w:spacing w:after="0" w:line="240" w:lineRule="auto"/>
              <w:jc w:val="center"/>
              <w:rPr>
                <w:rFonts w:ascii="Times New Roman" w:hAnsi="Times New Roman"/>
                <w:b/>
                <w:bCs/>
                <w:lang w:val="ro-RO"/>
              </w:rPr>
            </w:pPr>
          </w:p>
          <w:p w14:paraId="7FD06F49"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35.</w:t>
            </w:r>
          </w:p>
        </w:tc>
        <w:tc>
          <w:tcPr>
            <w:tcW w:w="3686" w:type="dxa"/>
          </w:tcPr>
          <w:p w14:paraId="7A4A4FEF" w14:textId="77777777" w:rsidR="003D2BA1" w:rsidRPr="003D2BA1" w:rsidRDefault="003D2BA1" w:rsidP="003D2BA1">
            <w:pPr>
              <w:spacing w:after="0" w:line="240" w:lineRule="auto"/>
              <w:jc w:val="both"/>
              <w:rPr>
                <w:rFonts w:ascii="Times New Roman" w:hAnsi="Times New Roman"/>
                <w:highlight w:val="yellow"/>
                <w:lang w:val="ro-RO"/>
              </w:rPr>
            </w:pPr>
            <w:r w:rsidRPr="003D2BA1">
              <w:rPr>
                <w:rFonts w:ascii="Times New Roman" w:hAnsi="Times New Roman"/>
                <w:lang w:val="ro-RO"/>
              </w:rPr>
              <w:t xml:space="preserve">Depozitarea agenților de curățare și a substanțelor dezinfectante se face </w:t>
            </w:r>
            <w:proofErr w:type="spellStart"/>
            <w:r w:rsidRPr="003D2BA1">
              <w:rPr>
                <w:rFonts w:ascii="Times New Roman" w:hAnsi="Times New Roman"/>
                <w:lang w:val="ro-RO"/>
              </w:rPr>
              <w:t>într</w:t>
            </w:r>
            <w:proofErr w:type="spellEnd"/>
            <w:r w:rsidRPr="003D2BA1">
              <w:rPr>
                <w:rFonts w:ascii="Times New Roman" w:hAnsi="Times New Roman"/>
                <w:lang w:val="ro-RO"/>
              </w:rPr>
              <w:t>- un loc special, care nu se află în zonele în care se manipulează produsele alimentare?</w:t>
            </w:r>
          </w:p>
        </w:tc>
        <w:tc>
          <w:tcPr>
            <w:tcW w:w="1759" w:type="dxa"/>
          </w:tcPr>
          <w:p w14:paraId="0FE96CF4" w14:textId="77777777" w:rsidR="003D2BA1" w:rsidRPr="003D2BA1" w:rsidRDefault="003D2BA1" w:rsidP="003D2BA1">
            <w:pPr>
              <w:spacing w:after="0" w:line="240" w:lineRule="auto"/>
              <w:jc w:val="center"/>
              <w:rPr>
                <w:rFonts w:ascii="Times New Roman" w:hAnsi="Times New Roman"/>
                <w:strike/>
                <w:highlight w:val="yellow"/>
                <w:lang w:val="ro-RO"/>
              </w:rPr>
            </w:pPr>
            <w:r w:rsidRPr="003D2BA1">
              <w:rPr>
                <w:rFonts w:ascii="Times New Roman" w:hAnsi="Times New Roman"/>
                <w:lang w:val="ro-RO"/>
              </w:rPr>
              <w:t>Art. 9 alin. (10) din Legea nr. 296/2017</w:t>
            </w:r>
          </w:p>
        </w:tc>
        <w:tc>
          <w:tcPr>
            <w:tcW w:w="566" w:type="dxa"/>
            <w:gridSpan w:val="2"/>
          </w:tcPr>
          <w:p w14:paraId="09057A20"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322ADAEB"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311D332D"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48411BF7"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04DAABAD" w14:textId="77777777" w:rsidR="003D2BA1" w:rsidRPr="003D2BA1" w:rsidRDefault="003D2BA1" w:rsidP="003D2BA1">
            <w:pPr>
              <w:spacing w:after="0" w:line="240" w:lineRule="auto"/>
              <w:rPr>
                <w:rFonts w:ascii="Times New Roman" w:hAnsi="Times New Roman"/>
                <w:lang w:val="ro-RO"/>
              </w:rPr>
            </w:pPr>
          </w:p>
          <w:p w14:paraId="53F8B043"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12</w:t>
            </w:r>
          </w:p>
        </w:tc>
      </w:tr>
      <w:tr w:rsidR="003D2BA1" w:rsidRPr="003D2BA1" w14:paraId="18DD822B" w14:textId="77777777" w:rsidTr="003D2BA1">
        <w:trPr>
          <w:trHeight w:val="1258"/>
        </w:trPr>
        <w:tc>
          <w:tcPr>
            <w:tcW w:w="566" w:type="dxa"/>
            <w:vAlign w:val="center"/>
          </w:tcPr>
          <w:p w14:paraId="3206E805" w14:textId="77777777" w:rsidR="003D2BA1" w:rsidRPr="003D2BA1" w:rsidRDefault="003D2BA1" w:rsidP="003D2BA1">
            <w:pPr>
              <w:spacing w:after="0" w:line="240" w:lineRule="auto"/>
              <w:jc w:val="center"/>
              <w:rPr>
                <w:rFonts w:ascii="Times New Roman" w:hAnsi="Times New Roman"/>
                <w:b/>
                <w:bCs/>
                <w:sz w:val="20"/>
                <w:lang w:val="ro-RO"/>
              </w:rPr>
            </w:pPr>
            <w:r w:rsidRPr="003D2BA1">
              <w:rPr>
                <w:rFonts w:ascii="Times New Roman" w:hAnsi="Times New Roman"/>
                <w:b/>
                <w:bCs/>
                <w:lang w:val="ro-RO"/>
              </w:rPr>
              <w:t>36.</w:t>
            </w:r>
          </w:p>
        </w:tc>
        <w:tc>
          <w:tcPr>
            <w:tcW w:w="3686" w:type="dxa"/>
          </w:tcPr>
          <w:p w14:paraId="4DFFD777"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shd w:val="clear" w:color="auto" w:fill="FFFFFF"/>
                <w:lang w:val="ro-RO"/>
              </w:rPr>
              <w:t xml:space="preserve">La necesitate, dar nu mai rar decât o dată în lună, se organizează ziua de igienizare sanitară, cu dezinfectarea </w:t>
            </w:r>
            <w:proofErr w:type="spellStart"/>
            <w:r w:rsidRPr="003D2BA1">
              <w:rPr>
                <w:rFonts w:ascii="Times New Roman" w:hAnsi="Times New Roman"/>
                <w:shd w:val="clear" w:color="auto" w:fill="FFFFFF"/>
                <w:lang w:val="ro-RO"/>
              </w:rPr>
              <w:t>minuţioasă</w:t>
            </w:r>
            <w:proofErr w:type="spellEnd"/>
            <w:r w:rsidRPr="003D2BA1">
              <w:rPr>
                <w:rFonts w:ascii="Times New Roman" w:hAnsi="Times New Roman"/>
                <w:shd w:val="clear" w:color="auto" w:fill="FFFFFF"/>
                <w:lang w:val="ro-RO"/>
              </w:rPr>
              <w:t xml:space="preserve"> a încăperilor, utilajelor și a întregului teritoriu al pieței?</w:t>
            </w:r>
          </w:p>
        </w:tc>
        <w:tc>
          <w:tcPr>
            <w:tcW w:w="1759" w:type="dxa"/>
          </w:tcPr>
          <w:p w14:paraId="6AF9CD4A" w14:textId="77777777" w:rsidR="003D2BA1" w:rsidRPr="003D2BA1" w:rsidRDefault="003D2BA1" w:rsidP="003D2BA1">
            <w:pPr>
              <w:spacing w:after="0" w:line="240" w:lineRule="auto"/>
              <w:jc w:val="center"/>
              <w:rPr>
                <w:rFonts w:ascii="Times New Roman" w:hAnsi="Times New Roman"/>
                <w:sz w:val="20"/>
                <w:lang w:val="ro-RO"/>
              </w:rPr>
            </w:pPr>
            <w:r w:rsidRPr="003D2BA1">
              <w:rPr>
                <w:rFonts w:ascii="Times New Roman" w:hAnsi="Times New Roman"/>
                <w:lang w:val="ro-RO"/>
              </w:rPr>
              <w:t>Pct. 29 anexa 2 HG nr. 206/2023</w:t>
            </w:r>
          </w:p>
        </w:tc>
        <w:tc>
          <w:tcPr>
            <w:tcW w:w="566" w:type="dxa"/>
            <w:gridSpan w:val="2"/>
          </w:tcPr>
          <w:p w14:paraId="0C4580A7"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61654861"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0596968C"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7D1A1C26"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6DB6CCD9" w14:textId="77777777" w:rsidR="003D2BA1" w:rsidRPr="003D2BA1" w:rsidRDefault="003D2BA1" w:rsidP="003D2BA1">
            <w:pPr>
              <w:spacing w:after="0" w:line="240" w:lineRule="auto"/>
              <w:jc w:val="center"/>
              <w:rPr>
                <w:rFonts w:ascii="Times New Roman" w:hAnsi="Times New Roman"/>
                <w:sz w:val="20"/>
                <w:lang w:val="ro-RO"/>
              </w:rPr>
            </w:pPr>
            <w:r w:rsidRPr="003D2BA1">
              <w:rPr>
                <w:rFonts w:ascii="Times New Roman" w:hAnsi="Times New Roman"/>
                <w:sz w:val="20"/>
                <w:lang w:val="ro-RO"/>
              </w:rPr>
              <w:t>10</w:t>
            </w:r>
          </w:p>
        </w:tc>
      </w:tr>
      <w:tr w:rsidR="003D2BA1" w:rsidRPr="003D2BA1" w14:paraId="17B664B6" w14:textId="77777777" w:rsidTr="003D2BA1">
        <w:trPr>
          <w:trHeight w:val="135"/>
        </w:trPr>
        <w:tc>
          <w:tcPr>
            <w:tcW w:w="566" w:type="dxa"/>
            <w:vAlign w:val="center"/>
          </w:tcPr>
          <w:p w14:paraId="04D75D4D" w14:textId="77777777" w:rsidR="003D2BA1" w:rsidRPr="003D2BA1" w:rsidRDefault="003D2BA1" w:rsidP="003D2BA1">
            <w:pPr>
              <w:spacing w:after="0" w:line="240" w:lineRule="auto"/>
              <w:jc w:val="center"/>
              <w:rPr>
                <w:rFonts w:ascii="Times New Roman" w:hAnsi="Times New Roman"/>
                <w:b/>
                <w:bCs/>
                <w:highlight w:val="yellow"/>
                <w:lang w:val="ro-RO"/>
              </w:rPr>
            </w:pPr>
            <w:r w:rsidRPr="003D2BA1">
              <w:rPr>
                <w:rFonts w:ascii="Times New Roman" w:hAnsi="Times New Roman"/>
                <w:b/>
                <w:bCs/>
                <w:lang w:val="ro-RO"/>
              </w:rPr>
              <w:t>37.</w:t>
            </w:r>
          </w:p>
        </w:tc>
        <w:tc>
          <w:tcPr>
            <w:tcW w:w="3686" w:type="dxa"/>
          </w:tcPr>
          <w:p w14:paraId="552316DB" w14:textId="77777777" w:rsidR="003D2BA1" w:rsidRPr="003D2BA1" w:rsidRDefault="003D2BA1" w:rsidP="003D2BA1">
            <w:pPr>
              <w:tabs>
                <w:tab w:val="left" w:pos="969"/>
                <w:tab w:val="left" w:pos="2166"/>
                <w:tab w:val="left" w:pos="3469"/>
              </w:tabs>
              <w:spacing w:after="0" w:line="240" w:lineRule="auto"/>
              <w:rPr>
                <w:rFonts w:ascii="Times New Roman" w:hAnsi="Times New Roman"/>
                <w:lang w:val="ro-RO"/>
              </w:rPr>
            </w:pPr>
            <w:r w:rsidRPr="003D2BA1">
              <w:rPr>
                <w:rFonts w:ascii="Times New Roman" w:hAnsi="Times New Roman"/>
                <w:lang w:val="ro-RO"/>
              </w:rPr>
              <w:t>Încăperile sunt asigurate cu dispozitive pentru</w:t>
            </w:r>
            <w:r w:rsidRPr="003D2BA1">
              <w:rPr>
                <w:rFonts w:ascii="Times New Roman" w:hAnsi="Times New Roman"/>
                <w:lang w:val="ro-RO"/>
              </w:rPr>
              <w:tab/>
              <w:t>curățarea,</w:t>
            </w:r>
            <w:r w:rsidRPr="003D2BA1">
              <w:rPr>
                <w:rFonts w:ascii="Times New Roman" w:hAnsi="Times New Roman"/>
                <w:lang w:val="ro-RO"/>
              </w:rPr>
              <w:tab/>
              <w:t>dezinfecția</w:t>
            </w:r>
            <w:r w:rsidRPr="003D2BA1">
              <w:rPr>
                <w:rFonts w:ascii="Times New Roman" w:hAnsi="Times New Roman"/>
                <w:lang w:val="ro-RO"/>
              </w:rPr>
              <w:tab/>
              <w:t>și</w:t>
            </w:r>
          </w:p>
          <w:p w14:paraId="3E30BF21" w14:textId="77777777" w:rsidR="003D2BA1" w:rsidRPr="003D2BA1" w:rsidRDefault="003D2BA1" w:rsidP="003D2BA1">
            <w:pPr>
              <w:spacing w:after="0" w:line="240" w:lineRule="auto"/>
              <w:jc w:val="both"/>
              <w:rPr>
                <w:rFonts w:ascii="Times New Roman" w:hAnsi="Times New Roman"/>
                <w:highlight w:val="yellow"/>
                <w:lang w:val="ro-RO"/>
              </w:rPr>
            </w:pPr>
            <w:r w:rsidRPr="003D2BA1">
              <w:rPr>
                <w:rFonts w:ascii="Times New Roman" w:hAnsi="Times New Roman"/>
                <w:lang w:val="ro-RO"/>
              </w:rPr>
              <w:t>depozitarea</w:t>
            </w:r>
            <w:r w:rsidRPr="003D2BA1">
              <w:rPr>
                <w:rFonts w:ascii="Times New Roman" w:hAnsi="Times New Roman"/>
                <w:lang w:val="ro-RO"/>
              </w:rPr>
              <w:tab/>
              <w:t>ustensilelor</w:t>
            </w:r>
            <w:r w:rsidRPr="003D2BA1">
              <w:rPr>
                <w:rFonts w:ascii="Times New Roman" w:hAnsi="Times New Roman"/>
                <w:lang w:val="ro-RO"/>
              </w:rPr>
              <w:tab/>
              <w:t>și a echipamentelor de lucru?</w:t>
            </w:r>
          </w:p>
        </w:tc>
        <w:tc>
          <w:tcPr>
            <w:tcW w:w="1759" w:type="dxa"/>
          </w:tcPr>
          <w:p w14:paraId="6F211A38"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10 alin. (2) din Legea nr. 296/2017;</w:t>
            </w:r>
          </w:p>
          <w:p w14:paraId="63F7D040" w14:textId="77777777" w:rsidR="003D2BA1" w:rsidRPr="003D2BA1" w:rsidRDefault="003D2BA1" w:rsidP="003D2BA1">
            <w:pPr>
              <w:tabs>
                <w:tab w:val="left" w:pos="678"/>
                <w:tab w:val="left" w:pos="1169"/>
              </w:tabs>
              <w:spacing w:after="0" w:line="240" w:lineRule="auto"/>
              <w:jc w:val="center"/>
              <w:rPr>
                <w:rFonts w:ascii="Times New Roman" w:hAnsi="Times New Roman"/>
                <w:strike/>
                <w:highlight w:val="yellow"/>
                <w:lang w:val="ro-RO"/>
              </w:rPr>
            </w:pPr>
            <w:r w:rsidRPr="003D2BA1">
              <w:rPr>
                <w:rFonts w:ascii="Times New Roman" w:hAnsi="Times New Roman"/>
                <w:lang w:val="ro-RO"/>
              </w:rPr>
              <w:t xml:space="preserve">Pct. 23 </w:t>
            </w:r>
            <w:proofErr w:type="spellStart"/>
            <w:r w:rsidRPr="003D2BA1">
              <w:rPr>
                <w:rFonts w:ascii="Times New Roman" w:hAnsi="Times New Roman"/>
                <w:lang w:val="ro-RO"/>
              </w:rPr>
              <w:t>spct</w:t>
            </w:r>
            <w:proofErr w:type="spellEnd"/>
            <w:r w:rsidRPr="003D2BA1">
              <w:rPr>
                <w:rFonts w:ascii="Times New Roman" w:hAnsi="Times New Roman"/>
                <w:lang w:val="ro-RO"/>
              </w:rPr>
              <w:t>. 1) lit. a) anexa 2 din HG nr. 206/2023</w:t>
            </w:r>
          </w:p>
        </w:tc>
        <w:tc>
          <w:tcPr>
            <w:tcW w:w="566" w:type="dxa"/>
            <w:gridSpan w:val="2"/>
          </w:tcPr>
          <w:p w14:paraId="34FD1578" w14:textId="77777777" w:rsidR="003D2BA1" w:rsidRPr="003D2BA1" w:rsidRDefault="003D2BA1" w:rsidP="003D2BA1">
            <w:pPr>
              <w:spacing w:after="0" w:line="240" w:lineRule="auto"/>
              <w:rPr>
                <w:rFonts w:ascii="Times New Roman" w:hAnsi="Times New Roman"/>
                <w:sz w:val="20"/>
                <w:highlight w:val="yellow"/>
                <w:lang w:val="ro-RO"/>
              </w:rPr>
            </w:pPr>
          </w:p>
        </w:tc>
        <w:tc>
          <w:tcPr>
            <w:tcW w:w="436" w:type="dxa"/>
            <w:gridSpan w:val="3"/>
          </w:tcPr>
          <w:p w14:paraId="6C2D7DD9" w14:textId="77777777" w:rsidR="003D2BA1" w:rsidRPr="003D2BA1" w:rsidRDefault="003D2BA1" w:rsidP="003D2BA1">
            <w:pPr>
              <w:spacing w:after="0" w:line="240" w:lineRule="auto"/>
              <w:rPr>
                <w:rFonts w:ascii="Times New Roman" w:hAnsi="Times New Roman"/>
                <w:sz w:val="20"/>
                <w:highlight w:val="yellow"/>
                <w:lang w:val="ro-RO"/>
              </w:rPr>
            </w:pPr>
          </w:p>
        </w:tc>
        <w:tc>
          <w:tcPr>
            <w:tcW w:w="645" w:type="dxa"/>
            <w:gridSpan w:val="2"/>
          </w:tcPr>
          <w:p w14:paraId="2841E532" w14:textId="77777777" w:rsidR="003D2BA1" w:rsidRPr="003D2BA1" w:rsidRDefault="003D2BA1" w:rsidP="003D2BA1">
            <w:pPr>
              <w:spacing w:after="0" w:line="240" w:lineRule="auto"/>
              <w:rPr>
                <w:rFonts w:ascii="Times New Roman" w:hAnsi="Times New Roman"/>
                <w:sz w:val="20"/>
                <w:highlight w:val="yellow"/>
                <w:lang w:val="ro-RO"/>
              </w:rPr>
            </w:pPr>
          </w:p>
        </w:tc>
        <w:tc>
          <w:tcPr>
            <w:tcW w:w="2054" w:type="dxa"/>
            <w:gridSpan w:val="2"/>
          </w:tcPr>
          <w:p w14:paraId="03027048" w14:textId="77777777" w:rsidR="003D2BA1" w:rsidRPr="003D2BA1" w:rsidRDefault="003D2BA1" w:rsidP="003D2BA1">
            <w:pPr>
              <w:spacing w:after="0" w:line="240" w:lineRule="auto"/>
              <w:rPr>
                <w:rFonts w:ascii="Times New Roman" w:hAnsi="Times New Roman"/>
                <w:sz w:val="20"/>
                <w:highlight w:val="yellow"/>
                <w:lang w:val="ro-RO"/>
              </w:rPr>
            </w:pPr>
          </w:p>
        </w:tc>
        <w:tc>
          <w:tcPr>
            <w:tcW w:w="566" w:type="dxa"/>
            <w:gridSpan w:val="2"/>
            <w:vAlign w:val="center"/>
          </w:tcPr>
          <w:p w14:paraId="0F9A27B7" w14:textId="77777777" w:rsidR="003D2BA1" w:rsidRPr="003D2BA1" w:rsidRDefault="003D2BA1" w:rsidP="003D2BA1">
            <w:pPr>
              <w:spacing w:after="0" w:line="240" w:lineRule="auto"/>
              <w:jc w:val="center"/>
              <w:rPr>
                <w:rFonts w:ascii="Times New Roman" w:hAnsi="Times New Roman"/>
                <w:lang w:val="ro-RO"/>
              </w:rPr>
            </w:pPr>
          </w:p>
          <w:p w14:paraId="27F25BBF" w14:textId="77777777" w:rsidR="003D2BA1" w:rsidRPr="003D2BA1" w:rsidRDefault="003D2BA1" w:rsidP="003D2BA1">
            <w:pPr>
              <w:spacing w:after="0" w:line="240" w:lineRule="auto"/>
              <w:jc w:val="center"/>
              <w:rPr>
                <w:rFonts w:ascii="Times New Roman" w:hAnsi="Times New Roman"/>
                <w:highlight w:val="yellow"/>
                <w:lang w:val="ro-RO"/>
              </w:rPr>
            </w:pPr>
            <w:r w:rsidRPr="003D2BA1">
              <w:rPr>
                <w:rFonts w:ascii="Times New Roman" w:hAnsi="Times New Roman"/>
                <w:lang w:val="ro-RO"/>
              </w:rPr>
              <w:t>5</w:t>
            </w:r>
          </w:p>
        </w:tc>
      </w:tr>
      <w:tr w:rsidR="003D2BA1" w:rsidRPr="003D2BA1" w14:paraId="1D2D6BB8" w14:textId="77777777" w:rsidTr="003D2BA1">
        <w:trPr>
          <w:trHeight w:val="759"/>
        </w:trPr>
        <w:tc>
          <w:tcPr>
            <w:tcW w:w="566" w:type="dxa"/>
          </w:tcPr>
          <w:p w14:paraId="4B42680B"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38.</w:t>
            </w:r>
          </w:p>
        </w:tc>
        <w:tc>
          <w:tcPr>
            <w:tcW w:w="3686" w:type="dxa"/>
          </w:tcPr>
          <w:p w14:paraId="4D9E443D" w14:textId="77777777" w:rsidR="003D2BA1" w:rsidRPr="003D2BA1" w:rsidRDefault="003D2BA1" w:rsidP="003D2BA1">
            <w:pPr>
              <w:tabs>
                <w:tab w:val="left" w:pos="1256"/>
                <w:tab w:val="left" w:pos="2221"/>
                <w:tab w:val="left" w:pos="3249"/>
              </w:tabs>
              <w:spacing w:after="0" w:line="240" w:lineRule="auto"/>
              <w:rPr>
                <w:rFonts w:ascii="Times New Roman" w:hAnsi="Times New Roman"/>
                <w:lang w:val="ro-RO"/>
              </w:rPr>
            </w:pPr>
            <w:r w:rsidRPr="003D2BA1">
              <w:rPr>
                <w:rFonts w:ascii="Times New Roman" w:hAnsi="Times New Roman"/>
                <w:lang w:val="ro-RO"/>
              </w:rPr>
              <w:t>Produsele</w:t>
            </w:r>
            <w:r w:rsidRPr="003D2BA1">
              <w:rPr>
                <w:rFonts w:ascii="Times New Roman" w:hAnsi="Times New Roman"/>
                <w:lang w:val="ro-RO"/>
              </w:rPr>
              <w:tab/>
            </w:r>
            <w:proofErr w:type="spellStart"/>
            <w:r w:rsidRPr="003D2BA1">
              <w:rPr>
                <w:rFonts w:ascii="Times New Roman" w:hAnsi="Times New Roman"/>
                <w:lang w:val="ro-RO"/>
              </w:rPr>
              <w:t>biocide</w:t>
            </w:r>
            <w:proofErr w:type="spellEnd"/>
            <w:r w:rsidRPr="003D2BA1">
              <w:rPr>
                <w:rFonts w:ascii="Times New Roman" w:hAnsi="Times New Roman"/>
                <w:lang w:val="ro-RO"/>
              </w:rPr>
              <w:tab/>
              <w:t>utilizate</w:t>
            </w:r>
            <w:r w:rsidRPr="003D2BA1">
              <w:rPr>
                <w:rFonts w:ascii="Times New Roman" w:hAnsi="Times New Roman"/>
                <w:lang w:val="ro-RO"/>
              </w:rPr>
              <w:tab/>
              <w:t>sunt înregistrate de stat și incluse în registrul</w:t>
            </w:r>
          </w:p>
          <w:p w14:paraId="4BACB49F"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 xml:space="preserve">național al produselor </w:t>
            </w:r>
            <w:proofErr w:type="spellStart"/>
            <w:r w:rsidRPr="003D2BA1">
              <w:rPr>
                <w:rFonts w:ascii="Times New Roman" w:hAnsi="Times New Roman"/>
                <w:lang w:val="ro-RO"/>
              </w:rPr>
              <w:t>biocide</w:t>
            </w:r>
            <w:proofErr w:type="spellEnd"/>
            <w:r w:rsidRPr="003D2BA1">
              <w:rPr>
                <w:rFonts w:ascii="Times New Roman" w:hAnsi="Times New Roman"/>
                <w:lang w:val="ro-RO"/>
              </w:rPr>
              <w:t>?</w:t>
            </w:r>
          </w:p>
        </w:tc>
        <w:tc>
          <w:tcPr>
            <w:tcW w:w="1759" w:type="dxa"/>
          </w:tcPr>
          <w:p w14:paraId="3B9A1725"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Pct.11, 38, 110 din HG nr.344/2020</w:t>
            </w:r>
          </w:p>
        </w:tc>
        <w:tc>
          <w:tcPr>
            <w:tcW w:w="566" w:type="dxa"/>
            <w:gridSpan w:val="2"/>
          </w:tcPr>
          <w:p w14:paraId="2176C90D"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650BACB2"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0BED129E"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20EFE4BB"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2E26AFA7"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5</w:t>
            </w:r>
          </w:p>
        </w:tc>
      </w:tr>
      <w:tr w:rsidR="003D2BA1" w:rsidRPr="003D2BA1" w14:paraId="5C315B0F" w14:textId="77777777" w:rsidTr="003D2BA1">
        <w:trPr>
          <w:trHeight w:val="1772"/>
        </w:trPr>
        <w:tc>
          <w:tcPr>
            <w:tcW w:w="566" w:type="dxa"/>
          </w:tcPr>
          <w:p w14:paraId="728A2158"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ab/>
            </w:r>
          </w:p>
          <w:p w14:paraId="382E3351" w14:textId="77777777" w:rsidR="003D2BA1" w:rsidRPr="003D2BA1" w:rsidRDefault="003D2BA1" w:rsidP="003D2BA1">
            <w:pPr>
              <w:spacing w:after="0" w:line="240" w:lineRule="auto"/>
              <w:rPr>
                <w:rFonts w:ascii="Times New Roman" w:hAnsi="Times New Roman"/>
                <w:lang w:val="ro-RO"/>
              </w:rPr>
            </w:pPr>
          </w:p>
          <w:p w14:paraId="5F737820"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39.</w:t>
            </w:r>
          </w:p>
        </w:tc>
        <w:tc>
          <w:tcPr>
            <w:tcW w:w="3686" w:type="dxa"/>
          </w:tcPr>
          <w:p w14:paraId="6BD44B53"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 xml:space="preserve">Produsele </w:t>
            </w:r>
            <w:proofErr w:type="spellStart"/>
            <w:r w:rsidRPr="003D2BA1">
              <w:rPr>
                <w:rFonts w:ascii="Times New Roman" w:hAnsi="Times New Roman"/>
                <w:lang w:val="ro-RO"/>
              </w:rPr>
              <w:t>biocide</w:t>
            </w:r>
            <w:proofErr w:type="spellEnd"/>
            <w:r w:rsidRPr="003D2BA1">
              <w:rPr>
                <w:rFonts w:ascii="Times New Roman" w:hAnsi="Times New Roman"/>
                <w:lang w:val="ro-RO"/>
              </w:rPr>
              <w:t xml:space="preserve"> utilizate sunt din:</w:t>
            </w:r>
          </w:p>
          <w:p w14:paraId="4A5A97FA" w14:textId="77777777" w:rsidR="003D2BA1" w:rsidRPr="003D2BA1" w:rsidRDefault="003D2BA1" w:rsidP="002F4066">
            <w:pPr>
              <w:numPr>
                <w:ilvl w:val="0"/>
                <w:numId w:val="3"/>
              </w:numPr>
              <w:tabs>
                <w:tab w:val="left" w:pos="295"/>
              </w:tabs>
              <w:spacing w:after="0" w:line="240" w:lineRule="auto"/>
              <w:ind w:left="0" w:firstLine="0"/>
              <w:rPr>
                <w:rFonts w:ascii="Times New Roman" w:hAnsi="Times New Roman"/>
                <w:lang w:val="ro-RO"/>
              </w:rPr>
            </w:pPr>
            <w:r w:rsidRPr="003D2BA1">
              <w:rPr>
                <w:rFonts w:ascii="Times New Roman" w:hAnsi="Times New Roman"/>
                <w:lang w:val="ro-RO"/>
              </w:rPr>
              <w:t>Grupa principală 1: Dezinfectanți:</w:t>
            </w:r>
          </w:p>
          <w:p w14:paraId="10853029" w14:textId="77777777" w:rsidR="003D2BA1" w:rsidRPr="003D2BA1" w:rsidRDefault="003D2BA1" w:rsidP="002F4066">
            <w:pPr>
              <w:numPr>
                <w:ilvl w:val="1"/>
                <w:numId w:val="3"/>
              </w:numPr>
              <w:tabs>
                <w:tab w:val="left" w:pos="198"/>
              </w:tabs>
              <w:spacing w:after="0" w:line="240" w:lineRule="auto"/>
              <w:ind w:left="0" w:firstLine="0"/>
              <w:rPr>
                <w:rFonts w:ascii="Times New Roman" w:hAnsi="Times New Roman"/>
                <w:lang w:val="ro-RO"/>
              </w:rPr>
            </w:pPr>
            <w:r w:rsidRPr="003D2BA1">
              <w:rPr>
                <w:rFonts w:ascii="Times New Roman" w:hAnsi="Times New Roman"/>
                <w:lang w:val="ro-RO"/>
              </w:rPr>
              <w:t>Tipul de produs 3 ,,Igienă veterinară”.</w:t>
            </w:r>
          </w:p>
          <w:p w14:paraId="60953C4E" w14:textId="77777777" w:rsidR="003D2BA1" w:rsidRPr="003D2BA1" w:rsidRDefault="003D2BA1" w:rsidP="002F4066">
            <w:pPr>
              <w:numPr>
                <w:ilvl w:val="1"/>
                <w:numId w:val="3"/>
              </w:numPr>
              <w:tabs>
                <w:tab w:val="left" w:pos="193"/>
              </w:tabs>
              <w:spacing w:after="0" w:line="240" w:lineRule="auto"/>
              <w:ind w:left="0" w:firstLine="0"/>
              <w:rPr>
                <w:rFonts w:ascii="Times New Roman" w:hAnsi="Times New Roman"/>
                <w:lang w:val="ro-RO"/>
              </w:rPr>
            </w:pPr>
            <w:r w:rsidRPr="003D2BA1">
              <w:rPr>
                <w:rFonts w:ascii="Times New Roman" w:hAnsi="Times New Roman"/>
                <w:lang w:val="ro-RO"/>
              </w:rPr>
              <w:t>Tipul de produs 4 ,,Produs alimentar și hrană pentru animale”.</w:t>
            </w:r>
          </w:p>
          <w:p w14:paraId="58376B01" w14:textId="77777777" w:rsidR="003D2BA1" w:rsidRPr="003D2BA1" w:rsidRDefault="003D2BA1" w:rsidP="003D2BA1">
            <w:pPr>
              <w:tabs>
                <w:tab w:val="left" w:pos="3408"/>
              </w:tabs>
              <w:spacing w:after="0" w:line="240" w:lineRule="auto"/>
              <w:rPr>
                <w:rFonts w:ascii="Times New Roman" w:hAnsi="Times New Roman"/>
                <w:lang w:val="ro-RO"/>
              </w:rPr>
            </w:pPr>
            <w:r w:rsidRPr="003D2BA1">
              <w:rPr>
                <w:rFonts w:ascii="Times New Roman" w:hAnsi="Times New Roman"/>
                <w:lang w:val="ro-RO"/>
              </w:rPr>
              <w:t>b) Grupa principală 3: ,,Produs</w:t>
            </w:r>
            <w:r w:rsidRPr="003D2BA1">
              <w:rPr>
                <w:rFonts w:ascii="Times New Roman" w:hAnsi="Times New Roman"/>
                <w:lang w:val="ro-RO"/>
              </w:rPr>
              <w:tab/>
              <w:t>de combatere a dăunătorilor”?</w:t>
            </w:r>
          </w:p>
        </w:tc>
        <w:tc>
          <w:tcPr>
            <w:tcW w:w="1759" w:type="dxa"/>
          </w:tcPr>
          <w:p w14:paraId="6110EA11"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Anexa 1 la HG 344/2020</w:t>
            </w:r>
          </w:p>
        </w:tc>
        <w:tc>
          <w:tcPr>
            <w:tcW w:w="566" w:type="dxa"/>
            <w:gridSpan w:val="2"/>
          </w:tcPr>
          <w:p w14:paraId="60F06CCF"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028B2ADA"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2FF7A505"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4A8270A8"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0928C496" w14:textId="77777777" w:rsidR="003D2BA1" w:rsidRPr="003D2BA1" w:rsidRDefault="003D2BA1" w:rsidP="003D2BA1">
            <w:pPr>
              <w:spacing w:after="0" w:line="240" w:lineRule="auto"/>
              <w:jc w:val="center"/>
              <w:rPr>
                <w:rFonts w:ascii="Times New Roman" w:hAnsi="Times New Roman"/>
                <w:lang w:val="ro-RO"/>
              </w:rPr>
            </w:pPr>
          </w:p>
          <w:p w14:paraId="7C0A6303" w14:textId="77777777" w:rsidR="003D2BA1" w:rsidRPr="003D2BA1" w:rsidRDefault="003D2BA1" w:rsidP="003D2BA1">
            <w:pPr>
              <w:spacing w:after="0" w:line="240" w:lineRule="auto"/>
              <w:jc w:val="center"/>
              <w:rPr>
                <w:rFonts w:ascii="Times New Roman" w:hAnsi="Times New Roman"/>
                <w:lang w:val="ro-RO"/>
              </w:rPr>
            </w:pPr>
          </w:p>
          <w:p w14:paraId="358576F5"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10</w:t>
            </w:r>
          </w:p>
        </w:tc>
      </w:tr>
      <w:tr w:rsidR="003D2BA1" w:rsidRPr="003D2BA1" w14:paraId="6A04D955" w14:textId="77777777" w:rsidTr="003D2BA1">
        <w:trPr>
          <w:trHeight w:val="565"/>
        </w:trPr>
        <w:tc>
          <w:tcPr>
            <w:tcW w:w="10278" w:type="dxa"/>
            <w:gridSpan w:val="14"/>
          </w:tcPr>
          <w:p w14:paraId="6C7F4848"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III. Cerințe privind aprovizionarea cu apă și canalizare</w:t>
            </w:r>
          </w:p>
        </w:tc>
      </w:tr>
      <w:tr w:rsidR="003D2BA1" w:rsidRPr="003D2BA1" w14:paraId="2C0284E3" w14:textId="77777777" w:rsidTr="003D2BA1">
        <w:trPr>
          <w:trHeight w:val="759"/>
        </w:trPr>
        <w:tc>
          <w:tcPr>
            <w:tcW w:w="566" w:type="dxa"/>
          </w:tcPr>
          <w:p w14:paraId="5712705D"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40.</w:t>
            </w:r>
          </w:p>
        </w:tc>
        <w:tc>
          <w:tcPr>
            <w:tcW w:w="3686" w:type="dxa"/>
          </w:tcPr>
          <w:p w14:paraId="796D7B7F"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shd w:val="clear" w:color="auto" w:fill="FFFFFF"/>
                <w:lang w:val="ro-RO"/>
              </w:rPr>
              <w:t>În încăperile și pe teritoriul pieței, în funcție de tipul acesteia, sunt prevăzute robinete cu apă potabilă, lavoare, spălătorii pentru inventarul comercial, fructe și legume.</w:t>
            </w:r>
          </w:p>
        </w:tc>
        <w:tc>
          <w:tcPr>
            <w:tcW w:w="1759" w:type="dxa"/>
          </w:tcPr>
          <w:p w14:paraId="78279D90" w14:textId="77777777" w:rsidR="003D2BA1" w:rsidRPr="003D2BA1" w:rsidRDefault="003D2BA1" w:rsidP="003D2BA1">
            <w:pPr>
              <w:tabs>
                <w:tab w:val="left" w:pos="1451"/>
              </w:tabs>
              <w:spacing w:after="0" w:line="240" w:lineRule="auto"/>
              <w:jc w:val="center"/>
              <w:rPr>
                <w:rFonts w:ascii="Times New Roman" w:hAnsi="Times New Roman"/>
                <w:lang w:val="ro-RO"/>
              </w:rPr>
            </w:pPr>
            <w:r w:rsidRPr="003D2BA1">
              <w:rPr>
                <w:rFonts w:ascii="Times New Roman" w:hAnsi="Times New Roman"/>
                <w:lang w:val="ro-RO"/>
              </w:rPr>
              <w:t>pct.8, anexa 2 din HG nr.206/2023</w:t>
            </w:r>
          </w:p>
        </w:tc>
        <w:tc>
          <w:tcPr>
            <w:tcW w:w="566" w:type="dxa"/>
            <w:gridSpan w:val="2"/>
          </w:tcPr>
          <w:p w14:paraId="22D482D8"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4DAC50BD"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66A24C4F"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7B5650E1"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3969D44E"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18</w:t>
            </w:r>
          </w:p>
        </w:tc>
      </w:tr>
      <w:tr w:rsidR="003D2BA1" w:rsidRPr="003D2BA1" w14:paraId="123EAC39" w14:textId="77777777" w:rsidTr="003D2BA1">
        <w:trPr>
          <w:trHeight w:val="759"/>
        </w:trPr>
        <w:tc>
          <w:tcPr>
            <w:tcW w:w="566" w:type="dxa"/>
            <w:vAlign w:val="center"/>
          </w:tcPr>
          <w:p w14:paraId="77B0B60E"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41.</w:t>
            </w:r>
          </w:p>
        </w:tc>
        <w:tc>
          <w:tcPr>
            <w:tcW w:w="3686" w:type="dxa"/>
          </w:tcPr>
          <w:p w14:paraId="51451CC3"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Toate clădirile pieței sunt cuplate la rețele edilitare de apeduct, canalizare, încălzire și aprovizionare cu energie electrică?</w:t>
            </w:r>
          </w:p>
          <w:p w14:paraId="636D5169"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În cazul lipsei conductei de apă centralizate se utilizează un sistem local de aprovizionare cu apă și canalizare?</w:t>
            </w:r>
          </w:p>
          <w:p w14:paraId="73D90A8C"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w:t>
            </w:r>
            <w:r w:rsidRPr="003D2BA1">
              <w:rPr>
                <w:rFonts w:ascii="Times New Roman" w:hAnsi="Times New Roman"/>
                <w:i/>
                <w:iCs/>
                <w:lang w:val="ro-RO"/>
              </w:rPr>
              <w:t xml:space="preserve">cu excepția piețelor agroalimentare din </w:t>
            </w:r>
            <w:r w:rsidRPr="003D2BA1">
              <w:rPr>
                <w:rFonts w:ascii="Times New Roman" w:hAnsi="Times New Roman"/>
                <w:i/>
                <w:iCs/>
                <w:lang w:val="ro-RO"/>
              </w:rPr>
              <w:lastRenderedPageBreak/>
              <w:t>localitățile rurale (sate, comune) care activează cel mult 3 zile/săptămână și nu mai mult de 5ore/zi</w:t>
            </w:r>
            <w:r w:rsidRPr="003D2BA1">
              <w:rPr>
                <w:rFonts w:ascii="Times New Roman" w:hAnsi="Times New Roman"/>
                <w:lang w:val="ro-RO"/>
              </w:rPr>
              <w:t>)</w:t>
            </w:r>
          </w:p>
        </w:tc>
        <w:tc>
          <w:tcPr>
            <w:tcW w:w="1759" w:type="dxa"/>
          </w:tcPr>
          <w:p w14:paraId="6876A228" w14:textId="77777777" w:rsidR="003D2BA1" w:rsidRPr="003D2BA1" w:rsidRDefault="003D2BA1" w:rsidP="003D2BA1">
            <w:pPr>
              <w:tabs>
                <w:tab w:val="left" w:pos="1451"/>
              </w:tabs>
              <w:spacing w:after="0" w:line="240" w:lineRule="auto"/>
              <w:jc w:val="center"/>
              <w:rPr>
                <w:rFonts w:ascii="Times New Roman" w:hAnsi="Times New Roman"/>
                <w:lang w:val="ro-RO"/>
              </w:rPr>
            </w:pPr>
            <w:r w:rsidRPr="003D2BA1">
              <w:rPr>
                <w:rFonts w:ascii="Times New Roman" w:hAnsi="Times New Roman"/>
                <w:lang w:val="ro-RO"/>
              </w:rPr>
              <w:lastRenderedPageBreak/>
              <w:t>pct.26, anexa 2 din HG nr.206/2023</w:t>
            </w:r>
          </w:p>
        </w:tc>
        <w:tc>
          <w:tcPr>
            <w:tcW w:w="566" w:type="dxa"/>
            <w:gridSpan w:val="2"/>
          </w:tcPr>
          <w:p w14:paraId="2A37B7C4"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3691AEDF"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0DEE8498"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12617E0F"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412DB9D3"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18</w:t>
            </w:r>
          </w:p>
        </w:tc>
      </w:tr>
      <w:tr w:rsidR="003D2BA1" w:rsidRPr="003D2BA1" w14:paraId="0D0D471F" w14:textId="77777777" w:rsidTr="003D2BA1">
        <w:trPr>
          <w:trHeight w:val="1100"/>
        </w:trPr>
        <w:tc>
          <w:tcPr>
            <w:tcW w:w="566" w:type="dxa"/>
            <w:vAlign w:val="center"/>
          </w:tcPr>
          <w:p w14:paraId="0961AEA6"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42.</w:t>
            </w:r>
          </w:p>
        </w:tc>
        <w:tc>
          <w:tcPr>
            <w:tcW w:w="3686" w:type="dxa"/>
          </w:tcPr>
          <w:p w14:paraId="0375C2AB"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În piețele unde lipsește canalizarea este construită stația de epurare autonome (septic) la o distanță de cel puțin 20 m de la locurile de comercializare a produselor alimentare?</w:t>
            </w:r>
          </w:p>
        </w:tc>
        <w:tc>
          <w:tcPr>
            <w:tcW w:w="1759" w:type="dxa"/>
          </w:tcPr>
          <w:p w14:paraId="57B9BB9D" w14:textId="77777777" w:rsidR="003D2BA1" w:rsidRPr="003D2BA1" w:rsidRDefault="003D2BA1" w:rsidP="003D2BA1">
            <w:pPr>
              <w:tabs>
                <w:tab w:val="left" w:pos="1451"/>
              </w:tabs>
              <w:spacing w:after="0" w:line="240" w:lineRule="auto"/>
              <w:jc w:val="center"/>
              <w:rPr>
                <w:rFonts w:ascii="Times New Roman" w:hAnsi="Times New Roman"/>
                <w:lang w:val="ro-RO"/>
              </w:rPr>
            </w:pPr>
            <w:r w:rsidRPr="003D2BA1">
              <w:rPr>
                <w:rFonts w:ascii="Times New Roman" w:hAnsi="Times New Roman"/>
                <w:lang w:val="ro-RO"/>
              </w:rPr>
              <w:t>pct.27, anexa 2 din HG nr.206/2023</w:t>
            </w:r>
          </w:p>
        </w:tc>
        <w:tc>
          <w:tcPr>
            <w:tcW w:w="566" w:type="dxa"/>
            <w:gridSpan w:val="2"/>
          </w:tcPr>
          <w:p w14:paraId="0B5F574C"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63A4A93E"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3EFD96ED"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2193CF0D"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3E7AEE1B"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61440405" w14:textId="77777777" w:rsidTr="003D2BA1">
        <w:trPr>
          <w:trHeight w:val="921"/>
        </w:trPr>
        <w:tc>
          <w:tcPr>
            <w:tcW w:w="566" w:type="dxa"/>
            <w:vAlign w:val="center"/>
          </w:tcPr>
          <w:p w14:paraId="516E2469"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43.</w:t>
            </w:r>
          </w:p>
        </w:tc>
        <w:tc>
          <w:tcPr>
            <w:tcW w:w="3686" w:type="dxa"/>
          </w:tcPr>
          <w:p w14:paraId="0977BA2C"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 xml:space="preserve">Apa potabilă utilizată în unitate este </w:t>
            </w:r>
            <w:proofErr w:type="spellStart"/>
            <w:r w:rsidRPr="003D2BA1">
              <w:rPr>
                <w:rFonts w:ascii="Times New Roman" w:hAnsi="Times New Roman"/>
                <w:lang w:val="ro-RO"/>
              </w:rPr>
              <w:t>sanogenă</w:t>
            </w:r>
            <w:proofErr w:type="spellEnd"/>
            <w:r w:rsidRPr="003D2BA1">
              <w:rPr>
                <w:rFonts w:ascii="Times New Roman" w:hAnsi="Times New Roman"/>
                <w:lang w:val="ro-RO"/>
              </w:rPr>
              <w:t xml:space="preserve"> și curată, îndeplinind condiții prevăzute în anexa din Legea nr.182/2019? (ex. buletin de analiza)</w:t>
            </w:r>
          </w:p>
        </w:tc>
        <w:tc>
          <w:tcPr>
            <w:tcW w:w="1759" w:type="dxa"/>
          </w:tcPr>
          <w:p w14:paraId="512DDE49"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anexa din Legea nr.182/2019</w:t>
            </w:r>
          </w:p>
        </w:tc>
        <w:tc>
          <w:tcPr>
            <w:tcW w:w="566" w:type="dxa"/>
            <w:gridSpan w:val="2"/>
          </w:tcPr>
          <w:p w14:paraId="67B5681D"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35681952"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75A03122"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1D89D718"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4C0D835E" w14:textId="77777777" w:rsidR="003D2BA1" w:rsidRPr="003D2BA1" w:rsidRDefault="003D2BA1" w:rsidP="003D2BA1">
            <w:pPr>
              <w:spacing w:after="0" w:line="240" w:lineRule="auto"/>
              <w:rPr>
                <w:rFonts w:ascii="Times New Roman" w:hAnsi="Times New Roman"/>
                <w:lang w:val="ro-RO"/>
              </w:rPr>
            </w:pPr>
          </w:p>
          <w:p w14:paraId="3D758A36"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18</w:t>
            </w:r>
          </w:p>
        </w:tc>
      </w:tr>
      <w:tr w:rsidR="003D2BA1" w:rsidRPr="003D2BA1" w14:paraId="052DB590" w14:textId="77777777" w:rsidTr="003D2BA1">
        <w:trPr>
          <w:trHeight w:val="754"/>
        </w:trPr>
        <w:tc>
          <w:tcPr>
            <w:tcW w:w="566" w:type="dxa"/>
          </w:tcPr>
          <w:p w14:paraId="095B1BD2"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44.</w:t>
            </w:r>
          </w:p>
        </w:tc>
        <w:tc>
          <w:tcPr>
            <w:tcW w:w="3686" w:type="dxa"/>
          </w:tcPr>
          <w:p w14:paraId="0746FF44" w14:textId="77777777" w:rsidR="003D2BA1" w:rsidRPr="003D2BA1" w:rsidRDefault="003D2BA1" w:rsidP="003D2BA1">
            <w:pPr>
              <w:tabs>
                <w:tab w:val="left" w:pos="1605"/>
                <w:tab w:val="left" w:pos="2823"/>
              </w:tabs>
              <w:spacing w:after="0" w:line="240" w:lineRule="auto"/>
              <w:rPr>
                <w:rFonts w:ascii="Times New Roman" w:hAnsi="Times New Roman"/>
                <w:lang w:val="ro-RO"/>
              </w:rPr>
            </w:pPr>
            <w:r w:rsidRPr="003D2BA1">
              <w:rPr>
                <w:rFonts w:ascii="Times New Roman" w:hAnsi="Times New Roman"/>
                <w:lang w:val="ro-RO"/>
              </w:rPr>
              <w:t>Operatorul</w:t>
            </w:r>
            <w:r w:rsidRPr="003D2BA1">
              <w:rPr>
                <w:rFonts w:ascii="Times New Roman" w:hAnsi="Times New Roman"/>
                <w:lang w:val="ro-RO"/>
              </w:rPr>
              <w:tab/>
              <w:t>asigură</w:t>
            </w:r>
            <w:r w:rsidRPr="003D2BA1">
              <w:rPr>
                <w:rFonts w:ascii="Times New Roman" w:hAnsi="Times New Roman"/>
                <w:lang w:val="ro-RO"/>
              </w:rPr>
              <w:tab/>
              <w:t>controlul potabilității apei?</w:t>
            </w:r>
          </w:p>
        </w:tc>
        <w:tc>
          <w:tcPr>
            <w:tcW w:w="1759" w:type="dxa"/>
          </w:tcPr>
          <w:p w14:paraId="49BB7B1D"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31</w:t>
            </w:r>
            <w:r w:rsidRPr="003D2BA1">
              <w:rPr>
                <w:rFonts w:ascii="Times New Roman" w:hAnsi="Times New Roman"/>
                <w:vertAlign w:val="superscript"/>
                <w:lang w:val="ro-RO"/>
              </w:rPr>
              <w:t>2</w:t>
            </w:r>
            <w:r w:rsidRPr="003D2BA1">
              <w:rPr>
                <w:rFonts w:ascii="Times New Roman" w:hAnsi="Times New Roman"/>
                <w:lang w:val="ro-RO"/>
              </w:rPr>
              <w:t xml:space="preserve"> alin. (1)</w:t>
            </w:r>
          </w:p>
          <w:p w14:paraId="386EF634"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lit. d) din Legea nr. 306/2018</w:t>
            </w:r>
          </w:p>
        </w:tc>
        <w:tc>
          <w:tcPr>
            <w:tcW w:w="566" w:type="dxa"/>
            <w:gridSpan w:val="2"/>
          </w:tcPr>
          <w:p w14:paraId="13E80D99" w14:textId="77777777" w:rsidR="003D2BA1" w:rsidRPr="003D2BA1" w:rsidRDefault="003D2BA1" w:rsidP="003D2BA1">
            <w:pPr>
              <w:spacing w:after="0" w:line="240" w:lineRule="auto"/>
              <w:rPr>
                <w:rFonts w:ascii="Times New Roman" w:hAnsi="Times New Roman"/>
                <w:sz w:val="20"/>
                <w:highlight w:val="yellow"/>
                <w:lang w:val="ro-RO"/>
              </w:rPr>
            </w:pPr>
          </w:p>
        </w:tc>
        <w:tc>
          <w:tcPr>
            <w:tcW w:w="436" w:type="dxa"/>
            <w:gridSpan w:val="3"/>
          </w:tcPr>
          <w:p w14:paraId="485E5EDA" w14:textId="77777777" w:rsidR="003D2BA1" w:rsidRPr="003D2BA1" w:rsidRDefault="003D2BA1" w:rsidP="003D2BA1">
            <w:pPr>
              <w:spacing w:after="0" w:line="240" w:lineRule="auto"/>
              <w:rPr>
                <w:rFonts w:ascii="Times New Roman" w:hAnsi="Times New Roman"/>
                <w:sz w:val="20"/>
                <w:highlight w:val="yellow"/>
                <w:lang w:val="ro-RO"/>
              </w:rPr>
            </w:pPr>
          </w:p>
        </w:tc>
        <w:tc>
          <w:tcPr>
            <w:tcW w:w="645" w:type="dxa"/>
            <w:gridSpan w:val="2"/>
          </w:tcPr>
          <w:p w14:paraId="6769BAD8" w14:textId="77777777" w:rsidR="003D2BA1" w:rsidRPr="003D2BA1" w:rsidRDefault="003D2BA1" w:rsidP="003D2BA1">
            <w:pPr>
              <w:spacing w:after="0" w:line="240" w:lineRule="auto"/>
              <w:rPr>
                <w:rFonts w:ascii="Times New Roman" w:hAnsi="Times New Roman"/>
                <w:sz w:val="20"/>
                <w:highlight w:val="yellow"/>
                <w:lang w:val="ro-RO"/>
              </w:rPr>
            </w:pPr>
          </w:p>
        </w:tc>
        <w:tc>
          <w:tcPr>
            <w:tcW w:w="2054" w:type="dxa"/>
            <w:gridSpan w:val="2"/>
          </w:tcPr>
          <w:p w14:paraId="5E31CEA7" w14:textId="77777777" w:rsidR="003D2BA1" w:rsidRPr="003D2BA1" w:rsidRDefault="003D2BA1" w:rsidP="003D2BA1">
            <w:pPr>
              <w:spacing w:after="0" w:line="240" w:lineRule="auto"/>
              <w:rPr>
                <w:rFonts w:ascii="Times New Roman" w:hAnsi="Times New Roman"/>
                <w:sz w:val="20"/>
                <w:highlight w:val="yellow"/>
                <w:lang w:val="ro-RO"/>
              </w:rPr>
            </w:pPr>
          </w:p>
        </w:tc>
        <w:tc>
          <w:tcPr>
            <w:tcW w:w="566" w:type="dxa"/>
            <w:gridSpan w:val="2"/>
          </w:tcPr>
          <w:p w14:paraId="37D1C2DF"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71491860" w14:textId="77777777" w:rsidTr="003D2BA1">
        <w:trPr>
          <w:trHeight w:val="1012"/>
        </w:trPr>
        <w:tc>
          <w:tcPr>
            <w:tcW w:w="566" w:type="dxa"/>
          </w:tcPr>
          <w:p w14:paraId="459B12E7" w14:textId="77777777" w:rsidR="003D2BA1" w:rsidRPr="003D2BA1" w:rsidRDefault="003D2BA1" w:rsidP="003D2BA1">
            <w:pPr>
              <w:spacing w:after="0" w:line="240" w:lineRule="auto"/>
              <w:rPr>
                <w:rFonts w:ascii="Times New Roman" w:hAnsi="Times New Roman"/>
                <w:lang w:val="ro-RO"/>
              </w:rPr>
            </w:pPr>
          </w:p>
          <w:p w14:paraId="69310D98"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45.</w:t>
            </w:r>
          </w:p>
        </w:tc>
        <w:tc>
          <w:tcPr>
            <w:tcW w:w="3686" w:type="dxa"/>
          </w:tcPr>
          <w:p w14:paraId="19E36CB8"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Circuitul apei nepotabile în unitate se face printr-un sistem separat, bine identificat, care nu are conexiuni cu</w:t>
            </w:r>
          </w:p>
          <w:p w14:paraId="44CE82EB"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sistemul de apă potabilă?</w:t>
            </w:r>
          </w:p>
        </w:tc>
        <w:tc>
          <w:tcPr>
            <w:tcW w:w="1759" w:type="dxa"/>
          </w:tcPr>
          <w:p w14:paraId="4181546D"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15 alin. (4) din Legea nr. 296/2017</w:t>
            </w:r>
          </w:p>
        </w:tc>
        <w:tc>
          <w:tcPr>
            <w:tcW w:w="566" w:type="dxa"/>
            <w:gridSpan w:val="2"/>
          </w:tcPr>
          <w:p w14:paraId="1990B862"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5FFE58D2"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3BA26C98"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612CEA2B"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1320637E" w14:textId="77777777" w:rsidR="003D2BA1" w:rsidRPr="003D2BA1" w:rsidRDefault="003D2BA1" w:rsidP="003D2BA1">
            <w:pPr>
              <w:spacing w:after="0" w:line="240" w:lineRule="auto"/>
              <w:rPr>
                <w:rFonts w:ascii="Times New Roman" w:hAnsi="Times New Roman"/>
                <w:lang w:val="ro-RO"/>
              </w:rPr>
            </w:pPr>
          </w:p>
          <w:p w14:paraId="5C959384"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7</w:t>
            </w:r>
          </w:p>
        </w:tc>
      </w:tr>
      <w:tr w:rsidR="003D2BA1" w:rsidRPr="003D2BA1" w14:paraId="40B46445" w14:textId="77777777" w:rsidTr="003D2BA1">
        <w:trPr>
          <w:trHeight w:val="1012"/>
        </w:trPr>
        <w:tc>
          <w:tcPr>
            <w:tcW w:w="566" w:type="dxa"/>
            <w:vAlign w:val="center"/>
          </w:tcPr>
          <w:p w14:paraId="1C390A85"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b/>
                <w:bCs/>
                <w:lang w:val="ro-RO"/>
              </w:rPr>
              <w:t>46</w:t>
            </w:r>
            <w:r w:rsidRPr="003D2BA1">
              <w:rPr>
                <w:rFonts w:ascii="Times New Roman" w:hAnsi="Times New Roman"/>
                <w:lang w:val="ro-RO"/>
              </w:rPr>
              <w:t>.</w:t>
            </w:r>
          </w:p>
        </w:tc>
        <w:tc>
          <w:tcPr>
            <w:tcW w:w="3686" w:type="dxa"/>
          </w:tcPr>
          <w:p w14:paraId="53555CAB"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shd w:val="clear" w:color="auto" w:fill="FFFFFF"/>
                <w:lang w:val="ro-RO"/>
              </w:rPr>
              <w:t>Pentru răcirea produselor de pescărie întregi gheața este produsă din apă curată. Gheața este produsă, manipulată și depozitată în condiții care să o protejeze de contaminare.</w:t>
            </w:r>
          </w:p>
        </w:tc>
        <w:tc>
          <w:tcPr>
            <w:tcW w:w="1759" w:type="dxa"/>
          </w:tcPr>
          <w:p w14:paraId="0CD0E97C"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art.15 alin.(6) din Legea nr. 296/2017</w:t>
            </w:r>
          </w:p>
        </w:tc>
        <w:tc>
          <w:tcPr>
            <w:tcW w:w="566" w:type="dxa"/>
            <w:gridSpan w:val="2"/>
          </w:tcPr>
          <w:p w14:paraId="4599F9F6"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3F1729E2"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76AEA2EF"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24AD90E1"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319BCA80"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20</w:t>
            </w:r>
          </w:p>
        </w:tc>
      </w:tr>
      <w:tr w:rsidR="003D2BA1" w:rsidRPr="003D2BA1" w14:paraId="7B9FC509" w14:textId="77777777" w:rsidTr="003D2BA1">
        <w:trPr>
          <w:trHeight w:val="567"/>
        </w:trPr>
        <w:tc>
          <w:tcPr>
            <w:tcW w:w="10278" w:type="dxa"/>
            <w:gridSpan w:val="14"/>
          </w:tcPr>
          <w:p w14:paraId="637787C0"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IV. Cerințe privind materialele, instalațiile și echipamentele care vin în contact cu produsele alimentare</w:t>
            </w:r>
          </w:p>
        </w:tc>
      </w:tr>
      <w:tr w:rsidR="003D2BA1" w:rsidRPr="003D2BA1" w14:paraId="76C5B93D" w14:textId="77777777" w:rsidTr="003D2BA1">
        <w:trPr>
          <w:trHeight w:val="840"/>
        </w:trPr>
        <w:tc>
          <w:tcPr>
            <w:tcW w:w="566" w:type="dxa"/>
            <w:vAlign w:val="center"/>
          </w:tcPr>
          <w:p w14:paraId="3B56E6E0"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47.</w:t>
            </w:r>
          </w:p>
        </w:tc>
        <w:tc>
          <w:tcPr>
            <w:tcW w:w="3686" w:type="dxa"/>
          </w:tcPr>
          <w:p w14:paraId="0FE3FBEA" w14:textId="77777777" w:rsidR="003D2BA1" w:rsidRPr="003D2BA1" w:rsidRDefault="003D2BA1" w:rsidP="003D2BA1">
            <w:pPr>
              <w:tabs>
                <w:tab w:val="left" w:pos="689"/>
                <w:tab w:val="left" w:pos="1229"/>
                <w:tab w:val="left" w:pos="2208"/>
                <w:tab w:val="left" w:pos="3409"/>
              </w:tabs>
              <w:spacing w:after="0" w:line="240" w:lineRule="auto"/>
              <w:rPr>
                <w:rFonts w:ascii="Times New Roman" w:hAnsi="Times New Roman"/>
                <w:i/>
                <w:lang w:val="ro-RO"/>
              </w:rPr>
            </w:pPr>
            <w:r w:rsidRPr="003D2BA1">
              <w:rPr>
                <w:rFonts w:ascii="Times New Roman" w:hAnsi="Times New Roman"/>
                <w:lang w:val="ro-RO"/>
              </w:rPr>
              <w:t xml:space="preserve">Materialele care vin în contact cu produsele alimentare (utilaje, ambalaje) utilizate la unitate sunt autorizate? </w:t>
            </w:r>
            <w:r w:rsidRPr="003D2BA1">
              <w:rPr>
                <w:rFonts w:ascii="Times New Roman" w:hAnsi="Times New Roman"/>
                <w:i/>
                <w:lang w:val="ro-RO"/>
              </w:rPr>
              <w:t xml:space="preserve">(Materialele respective sunt însoțite de o </w:t>
            </w:r>
            <w:proofErr w:type="spellStart"/>
            <w:r w:rsidRPr="003D2BA1">
              <w:rPr>
                <w:rFonts w:ascii="Times New Roman" w:hAnsi="Times New Roman"/>
                <w:i/>
                <w:lang w:val="ro-RO"/>
              </w:rPr>
              <w:t>declaraţie</w:t>
            </w:r>
            <w:proofErr w:type="spellEnd"/>
            <w:r w:rsidRPr="003D2BA1">
              <w:rPr>
                <w:rFonts w:ascii="Times New Roman" w:hAnsi="Times New Roman"/>
                <w:i/>
                <w:lang w:val="ro-RO"/>
              </w:rPr>
              <w:t xml:space="preserve"> în scris care să ateste că ele sânt conforme cu normele aplicabile lor.</w:t>
            </w:r>
            <w:r w:rsidRPr="003D2BA1">
              <w:rPr>
                <w:rFonts w:ascii="Times New Roman" w:hAnsi="Times New Roman"/>
                <w:i/>
                <w:lang w:val="ro-RO"/>
              </w:rPr>
              <w:tab/>
              <w:t>La</w:t>
            </w:r>
            <w:r w:rsidRPr="003D2BA1">
              <w:rPr>
                <w:rFonts w:ascii="Times New Roman" w:hAnsi="Times New Roman"/>
                <w:i/>
                <w:lang w:val="ro-RO"/>
              </w:rPr>
              <w:tab/>
              <w:t>cererea</w:t>
            </w:r>
            <w:r w:rsidRPr="003D2BA1">
              <w:rPr>
                <w:rFonts w:ascii="Times New Roman" w:hAnsi="Times New Roman"/>
                <w:i/>
                <w:lang w:val="ro-RO"/>
              </w:rPr>
              <w:tab/>
            </w:r>
            <w:proofErr w:type="spellStart"/>
            <w:r w:rsidRPr="003D2BA1">
              <w:rPr>
                <w:rFonts w:ascii="Times New Roman" w:hAnsi="Times New Roman"/>
                <w:i/>
                <w:lang w:val="ro-RO"/>
              </w:rPr>
              <w:t>autorităţii</w:t>
            </w:r>
            <w:proofErr w:type="spellEnd"/>
            <w:r w:rsidRPr="003D2BA1">
              <w:rPr>
                <w:rFonts w:ascii="Times New Roman" w:hAnsi="Times New Roman"/>
                <w:i/>
                <w:lang w:val="ro-RO"/>
              </w:rPr>
              <w:tab/>
              <w:t>de reglementare trebuie să fie disponibilă</w:t>
            </w:r>
          </w:p>
          <w:p w14:paraId="3843FFFF" w14:textId="77777777" w:rsidR="003D2BA1" w:rsidRPr="003D2BA1" w:rsidRDefault="003D2BA1" w:rsidP="003D2BA1">
            <w:pPr>
              <w:spacing w:after="0" w:line="240" w:lineRule="auto"/>
              <w:jc w:val="both"/>
              <w:rPr>
                <w:rFonts w:ascii="Times New Roman" w:hAnsi="Times New Roman"/>
                <w:i/>
                <w:lang w:val="ro-RO"/>
              </w:rPr>
            </w:pPr>
            <w:r w:rsidRPr="003D2BA1">
              <w:rPr>
                <w:rFonts w:ascii="Times New Roman" w:hAnsi="Times New Roman"/>
                <w:i/>
                <w:lang w:val="ro-RO"/>
              </w:rPr>
              <w:t xml:space="preserve">o </w:t>
            </w:r>
            <w:proofErr w:type="spellStart"/>
            <w:r w:rsidRPr="003D2BA1">
              <w:rPr>
                <w:rFonts w:ascii="Times New Roman" w:hAnsi="Times New Roman"/>
                <w:i/>
                <w:lang w:val="ro-RO"/>
              </w:rPr>
              <w:t>documentaţie</w:t>
            </w:r>
            <w:proofErr w:type="spellEnd"/>
            <w:r w:rsidRPr="003D2BA1">
              <w:rPr>
                <w:rFonts w:ascii="Times New Roman" w:hAnsi="Times New Roman"/>
                <w:i/>
                <w:lang w:val="ro-RO"/>
              </w:rPr>
              <w:t xml:space="preserve"> corespunzătoare pentru a demonstra această conformitate – ex. o copie certificată a avizului sanitar al Autorității Naționale pentru Sănătate Publică, emisă de unitatea de la care s-</w:t>
            </w:r>
          </w:p>
          <w:p w14:paraId="23C0B820" w14:textId="77777777" w:rsidR="003D2BA1" w:rsidRPr="003D2BA1" w:rsidRDefault="003D2BA1" w:rsidP="003D2BA1">
            <w:pPr>
              <w:spacing w:after="0" w:line="240" w:lineRule="auto"/>
              <w:rPr>
                <w:rFonts w:ascii="Times New Roman" w:hAnsi="Times New Roman"/>
                <w:i/>
                <w:lang w:val="ro-RO"/>
              </w:rPr>
            </w:pPr>
            <w:r w:rsidRPr="003D2BA1">
              <w:rPr>
                <w:rFonts w:ascii="Times New Roman" w:hAnsi="Times New Roman"/>
                <w:i/>
                <w:lang w:val="ro-RO"/>
              </w:rPr>
              <w:t>au procurat materialele respective)</w:t>
            </w:r>
          </w:p>
        </w:tc>
        <w:tc>
          <w:tcPr>
            <w:tcW w:w="1759" w:type="dxa"/>
          </w:tcPr>
          <w:p w14:paraId="336458FA"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14 alin. (1) din Legea nr. 306/2018;</w:t>
            </w:r>
          </w:p>
          <w:p w14:paraId="2BB62EE3"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Pct. 19 din anexa la HG nr. 308/2011</w:t>
            </w:r>
          </w:p>
        </w:tc>
        <w:tc>
          <w:tcPr>
            <w:tcW w:w="566" w:type="dxa"/>
            <w:gridSpan w:val="2"/>
          </w:tcPr>
          <w:p w14:paraId="0731798F"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1011142E"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7A3FE925"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00E038BD"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34ED6DB9" w14:textId="77777777" w:rsidR="003D2BA1" w:rsidRPr="003D2BA1" w:rsidRDefault="003D2BA1" w:rsidP="003D2BA1">
            <w:pPr>
              <w:spacing w:after="0" w:line="240" w:lineRule="auto"/>
              <w:rPr>
                <w:rFonts w:ascii="Times New Roman" w:hAnsi="Times New Roman"/>
                <w:lang w:val="ro-RO"/>
              </w:rPr>
            </w:pPr>
          </w:p>
          <w:p w14:paraId="13971B7E" w14:textId="77777777" w:rsidR="003D2BA1" w:rsidRPr="003D2BA1" w:rsidRDefault="003D2BA1" w:rsidP="003D2BA1">
            <w:pPr>
              <w:spacing w:after="0" w:line="240" w:lineRule="auto"/>
              <w:rPr>
                <w:rFonts w:ascii="Times New Roman" w:hAnsi="Times New Roman"/>
                <w:lang w:val="ro-RO"/>
              </w:rPr>
            </w:pPr>
          </w:p>
          <w:p w14:paraId="2706621E" w14:textId="77777777" w:rsidR="003D2BA1" w:rsidRPr="003D2BA1" w:rsidRDefault="003D2BA1" w:rsidP="003D2BA1">
            <w:pPr>
              <w:spacing w:after="0" w:line="240" w:lineRule="auto"/>
              <w:rPr>
                <w:rFonts w:ascii="Times New Roman" w:hAnsi="Times New Roman"/>
                <w:lang w:val="ro-RO"/>
              </w:rPr>
            </w:pPr>
          </w:p>
          <w:p w14:paraId="3AEED09C"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20</w:t>
            </w:r>
          </w:p>
        </w:tc>
      </w:tr>
      <w:tr w:rsidR="003D2BA1" w:rsidRPr="003D2BA1" w14:paraId="338279C4" w14:textId="77777777" w:rsidTr="003D2BA1">
        <w:trPr>
          <w:trHeight w:val="1770"/>
        </w:trPr>
        <w:tc>
          <w:tcPr>
            <w:tcW w:w="566" w:type="dxa"/>
          </w:tcPr>
          <w:p w14:paraId="1A60431D"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i/>
                <w:lang w:val="ro-RO"/>
              </w:rPr>
              <w:tab/>
            </w:r>
          </w:p>
          <w:p w14:paraId="79FB5D03" w14:textId="77777777" w:rsidR="003D2BA1" w:rsidRPr="003D2BA1" w:rsidRDefault="003D2BA1" w:rsidP="003D2BA1">
            <w:pPr>
              <w:spacing w:after="0" w:line="240" w:lineRule="auto"/>
              <w:rPr>
                <w:rFonts w:ascii="Times New Roman" w:hAnsi="Times New Roman"/>
                <w:lang w:val="ro-RO"/>
              </w:rPr>
            </w:pPr>
          </w:p>
          <w:p w14:paraId="3B2C461C"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48.</w:t>
            </w:r>
          </w:p>
        </w:tc>
        <w:tc>
          <w:tcPr>
            <w:tcW w:w="3686" w:type="dxa"/>
          </w:tcPr>
          <w:p w14:paraId="2C8A6A21"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 xml:space="preserve">Materialele, utilajele, instalațiile </w:t>
            </w:r>
            <w:proofErr w:type="spellStart"/>
            <w:r w:rsidRPr="003D2BA1">
              <w:rPr>
                <w:rFonts w:ascii="Times New Roman" w:hAnsi="Times New Roman"/>
                <w:lang w:val="ro-RO"/>
              </w:rPr>
              <w:t>şi</w:t>
            </w:r>
            <w:proofErr w:type="spellEnd"/>
            <w:r w:rsidRPr="003D2BA1">
              <w:rPr>
                <w:rFonts w:ascii="Times New Roman" w:hAnsi="Times New Roman"/>
                <w:lang w:val="ro-RO"/>
              </w:rPr>
              <w:t xml:space="preserve"> echipamentele, care vin în contact cu produsele alimentare, sunt igienizate eficient și, după caz, dezinfectate. Igienizarea și dezinfecția se face cu o frecvență care permite evitarea oricărui</w:t>
            </w:r>
          </w:p>
          <w:p w14:paraId="5516322E"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pericol de contaminare?</w:t>
            </w:r>
          </w:p>
        </w:tc>
        <w:tc>
          <w:tcPr>
            <w:tcW w:w="1759" w:type="dxa"/>
          </w:tcPr>
          <w:p w14:paraId="4F8FDF68"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13 alin. (1) lit. a) din Legea nr. 296/2017</w:t>
            </w:r>
          </w:p>
        </w:tc>
        <w:tc>
          <w:tcPr>
            <w:tcW w:w="566" w:type="dxa"/>
            <w:gridSpan w:val="2"/>
          </w:tcPr>
          <w:p w14:paraId="5D7A8AAC"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4126C5EC"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0783B59F"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62DB41CB"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1077E8F5" w14:textId="77777777" w:rsidR="003D2BA1" w:rsidRPr="003D2BA1" w:rsidRDefault="003D2BA1" w:rsidP="003D2BA1">
            <w:pPr>
              <w:spacing w:after="0" w:line="240" w:lineRule="auto"/>
              <w:rPr>
                <w:rFonts w:ascii="Times New Roman" w:hAnsi="Times New Roman"/>
                <w:lang w:val="ro-RO"/>
              </w:rPr>
            </w:pPr>
          </w:p>
          <w:p w14:paraId="6330BB2B" w14:textId="77777777" w:rsidR="003D2BA1" w:rsidRPr="003D2BA1" w:rsidRDefault="003D2BA1" w:rsidP="003D2BA1">
            <w:pPr>
              <w:spacing w:after="0" w:line="240" w:lineRule="auto"/>
              <w:rPr>
                <w:rFonts w:ascii="Times New Roman" w:hAnsi="Times New Roman"/>
                <w:lang w:val="ro-RO"/>
              </w:rPr>
            </w:pPr>
          </w:p>
          <w:p w14:paraId="5F895B5A"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05CE52D3" w14:textId="77777777" w:rsidTr="003D2BA1">
        <w:trPr>
          <w:trHeight w:val="759"/>
        </w:trPr>
        <w:tc>
          <w:tcPr>
            <w:tcW w:w="566" w:type="dxa"/>
          </w:tcPr>
          <w:p w14:paraId="2F862786"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49.</w:t>
            </w:r>
          </w:p>
        </w:tc>
        <w:tc>
          <w:tcPr>
            <w:tcW w:w="3686" w:type="dxa"/>
          </w:tcPr>
          <w:p w14:paraId="48A718EB"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 xml:space="preserve">Recipientele metalice </w:t>
            </w:r>
            <w:proofErr w:type="spellStart"/>
            <w:r w:rsidRPr="003D2BA1">
              <w:rPr>
                <w:rFonts w:ascii="Times New Roman" w:hAnsi="Times New Roman"/>
                <w:lang w:val="ro-RO"/>
              </w:rPr>
              <w:t>şi</w:t>
            </w:r>
            <w:proofErr w:type="spellEnd"/>
            <w:r w:rsidRPr="003D2BA1">
              <w:rPr>
                <w:rFonts w:ascii="Times New Roman" w:hAnsi="Times New Roman"/>
                <w:lang w:val="ro-RO"/>
              </w:rPr>
              <w:t xml:space="preserve"> cele din sticlă sunt integre </w:t>
            </w:r>
            <w:proofErr w:type="spellStart"/>
            <w:r w:rsidRPr="003D2BA1">
              <w:rPr>
                <w:rFonts w:ascii="Times New Roman" w:hAnsi="Times New Roman"/>
                <w:lang w:val="ro-RO"/>
              </w:rPr>
              <w:t>şi</w:t>
            </w:r>
            <w:proofErr w:type="spellEnd"/>
            <w:r w:rsidRPr="003D2BA1">
              <w:rPr>
                <w:rFonts w:ascii="Times New Roman" w:hAnsi="Times New Roman"/>
                <w:lang w:val="ro-RO"/>
              </w:rPr>
              <w:t xml:space="preserve"> se asigură igiena acestora?</w:t>
            </w:r>
          </w:p>
        </w:tc>
        <w:tc>
          <w:tcPr>
            <w:tcW w:w="1759" w:type="dxa"/>
          </w:tcPr>
          <w:p w14:paraId="4D73D606"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18 alin. (3) din Legea nr. 296/2017</w:t>
            </w:r>
          </w:p>
        </w:tc>
        <w:tc>
          <w:tcPr>
            <w:tcW w:w="566" w:type="dxa"/>
            <w:gridSpan w:val="2"/>
          </w:tcPr>
          <w:p w14:paraId="6FE6782C"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779D2193"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621DEC53"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310029F5"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6E5674DE"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10</w:t>
            </w:r>
          </w:p>
        </w:tc>
      </w:tr>
      <w:tr w:rsidR="003D2BA1" w:rsidRPr="003D2BA1" w14:paraId="2019160E" w14:textId="77777777" w:rsidTr="003D2BA1">
        <w:trPr>
          <w:trHeight w:val="565"/>
        </w:trPr>
        <w:tc>
          <w:tcPr>
            <w:tcW w:w="10278" w:type="dxa"/>
            <w:gridSpan w:val="14"/>
          </w:tcPr>
          <w:p w14:paraId="574C2AF6"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V. Cerințe privind activitatea în cadrul pieței</w:t>
            </w:r>
          </w:p>
        </w:tc>
      </w:tr>
      <w:tr w:rsidR="003D2BA1" w:rsidRPr="003D2BA1" w14:paraId="7DC40AD9" w14:textId="77777777" w:rsidTr="003D2BA1">
        <w:trPr>
          <w:trHeight w:val="443"/>
        </w:trPr>
        <w:tc>
          <w:tcPr>
            <w:tcW w:w="566" w:type="dxa"/>
          </w:tcPr>
          <w:p w14:paraId="7D6FE622" w14:textId="77777777" w:rsidR="003D2BA1" w:rsidRPr="003D2BA1" w:rsidRDefault="003D2BA1" w:rsidP="003D2BA1">
            <w:pPr>
              <w:spacing w:after="0" w:line="240" w:lineRule="auto"/>
              <w:rPr>
                <w:rFonts w:ascii="Times New Roman" w:hAnsi="Times New Roman"/>
                <w:lang w:val="ro-RO"/>
              </w:rPr>
            </w:pPr>
          </w:p>
        </w:tc>
        <w:tc>
          <w:tcPr>
            <w:tcW w:w="3686" w:type="dxa"/>
          </w:tcPr>
          <w:p w14:paraId="48DC9864" w14:textId="77777777" w:rsidR="003D2BA1" w:rsidRPr="003D2BA1" w:rsidRDefault="003D2BA1" w:rsidP="003D2BA1">
            <w:pPr>
              <w:spacing w:after="0" w:line="240" w:lineRule="auto"/>
              <w:jc w:val="both"/>
              <w:rPr>
                <w:rFonts w:ascii="Times New Roman" w:hAnsi="Times New Roman"/>
                <w:b/>
                <w:bCs/>
                <w:shd w:val="clear" w:color="auto" w:fill="FFFFFF"/>
                <w:lang w:val="ro-RO"/>
              </w:rPr>
            </w:pPr>
            <w:r w:rsidRPr="003D2BA1">
              <w:rPr>
                <w:rFonts w:ascii="Times New Roman" w:hAnsi="Times New Roman"/>
                <w:b/>
                <w:bCs/>
                <w:shd w:val="clear" w:color="auto" w:fill="FFFFFF"/>
                <w:lang w:val="ro-RO"/>
              </w:rPr>
              <w:t>Administratorul pieței a asigurat următoarele condiții minime:</w:t>
            </w:r>
          </w:p>
        </w:tc>
        <w:tc>
          <w:tcPr>
            <w:tcW w:w="1759" w:type="dxa"/>
          </w:tcPr>
          <w:p w14:paraId="51CF1FD9"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pct. 23 anexa 2 din HG nr.206/2023</w:t>
            </w:r>
          </w:p>
        </w:tc>
        <w:tc>
          <w:tcPr>
            <w:tcW w:w="566" w:type="dxa"/>
            <w:gridSpan w:val="2"/>
          </w:tcPr>
          <w:p w14:paraId="1205BAC6"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00DB09D6"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6E150A4A"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3838B7E3"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72F36058" w14:textId="77777777" w:rsidR="003D2BA1" w:rsidRPr="003D2BA1" w:rsidRDefault="003D2BA1" w:rsidP="003D2BA1">
            <w:pPr>
              <w:spacing w:after="0" w:line="240" w:lineRule="auto"/>
              <w:rPr>
                <w:rFonts w:ascii="Times New Roman" w:hAnsi="Times New Roman"/>
                <w:lang w:val="ro-RO"/>
              </w:rPr>
            </w:pPr>
          </w:p>
        </w:tc>
      </w:tr>
      <w:tr w:rsidR="003D2BA1" w:rsidRPr="003D2BA1" w14:paraId="3D842522" w14:textId="77777777" w:rsidTr="003D2BA1">
        <w:trPr>
          <w:trHeight w:val="277"/>
        </w:trPr>
        <w:tc>
          <w:tcPr>
            <w:tcW w:w="566" w:type="dxa"/>
            <w:vAlign w:val="center"/>
          </w:tcPr>
          <w:p w14:paraId="64E122D6"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50.</w:t>
            </w:r>
          </w:p>
        </w:tc>
        <w:tc>
          <w:tcPr>
            <w:tcW w:w="3686" w:type="dxa"/>
          </w:tcPr>
          <w:p w14:paraId="2C025D43" w14:textId="77777777" w:rsidR="003D2BA1" w:rsidRPr="003D2BA1" w:rsidRDefault="003D2BA1" w:rsidP="003D2BA1">
            <w:pPr>
              <w:spacing w:after="0" w:line="240" w:lineRule="auto"/>
              <w:rPr>
                <w:rFonts w:ascii="Times New Roman" w:hAnsi="Times New Roman"/>
                <w:shd w:val="clear" w:color="auto" w:fill="FFFFFF"/>
                <w:lang w:val="ro-RO"/>
              </w:rPr>
            </w:pPr>
            <w:r w:rsidRPr="003D2BA1">
              <w:rPr>
                <w:rFonts w:ascii="Times New Roman" w:hAnsi="Times New Roman"/>
                <w:shd w:val="clear" w:color="auto" w:fill="FFFFFF"/>
                <w:lang w:val="ro-RO"/>
              </w:rPr>
              <w:t xml:space="preserve">amenajarea unor încăperi specializate (hale, pavilioane) pentru comercializarea </w:t>
            </w:r>
            <w:r w:rsidRPr="003D2BA1">
              <w:rPr>
                <w:rFonts w:ascii="Times New Roman" w:hAnsi="Times New Roman"/>
                <w:shd w:val="clear" w:color="auto" w:fill="FFFFFF"/>
                <w:lang w:val="ro-RO"/>
              </w:rPr>
              <w:lastRenderedPageBreak/>
              <w:t>produselor perisabile, dotate cu utilaj frigorific </w:t>
            </w:r>
            <w:proofErr w:type="spellStart"/>
            <w:r w:rsidRPr="003D2BA1">
              <w:rPr>
                <w:rFonts w:ascii="Times New Roman" w:hAnsi="Times New Roman"/>
                <w:shd w:val="clear" w:color="auto" w:fill="FFFFFF"/>
                <w:lang w:val="ro-RO"/>
              </w:rPr>
              <w:t>şi</w:t>
            </w:r>
            <w:proofErr w:type="spellEnd"/>
            <w:r w:rsidRPr="003D2BA1">
              <w:rPr>
                <w:rFonts w:ascii="Times New Roman" w:hAnsi="Times New Roman"/>
                <w:shd w:val="clear" w:color="auto" w:fill="FFFFFF"/>
                <w:lang w:val="ro-RO"/>
              </w:rPr>
              <w:t xml:space="preserve"> spații pentru prelucrarea inventarului, cu apeduct (apă rece și apă caldă) și sistem de canalizare, detergenți, dezinfectanți, inventar </w:t>
            </w:r>
            <w:proofErr w:type="spellStart"/>
            <w:r w:rsidRPr="003D2BA1">
              <w:rPr>
                <w:rFonts w:ascii="Times New Roman" w:hAnsi="Times New Roman"/>
                <w:shd w:val="clear" w:color="auto" w:fill="FFFFFF"/>
                <w:lang w:val="ro-RO"/>
              </w:rPr>
              <w:t>şi</w:t>
            </w:r>
            <w:proofErr w:type="spellEnd"/>
            <w:r w:rsidRPr="003D2BA1">
              <w:rPr>
                <w:rFonts w:ascii="Times New Roman" w:hAnsi="Times New Roman"/>
                <w:shd w:val="clear" w:color="auto" w:fill="FFFFFF"/>
                <w:lang w:val="ro-RO"/>
              </w:rPr>
              <w:t xml:space="preserve"> echipament pentru salubrizare;</w:t>
            </w:r>
          </w:p>
        </w:tc>
        <w:tc>
          <w:tcPr>
            <w:tcW w:w="1759" w:type="dxa"/>
            <w:vAlign w:val="center"/>
          </w:tcPr>
          <w:p w14:paraId="71C08DEE" w14:textId="77777777" w:rsidR="003D2BA1" w:rsidRPr="003D2BA1" w:rsidRDefault="003D2BA1" w:rsidP="003D2BA1">
            <w:pPr>
              <w:spacing w:after="0" w:line="240" w:lineRule="auto"/>
              <w:jc w:val="center"/>
              <w:rPr>
                <w:rFonts w:ascii="Times New Roman" w:hAnsi="Times New Roman"/>
                <w:strike/>
                <w:lang w:val="ro-RO"/>
              </w:rPr>
            </w:pPr>
            <w:proofErr w:type="spellStart"/>
            <w:r w:rsidRPr="003D2BA1">
              <w:rPr>
                <w:rFonts w:ascii="Times New Roman" w:hAnsi="Times New Roman"/>
                <w:lang w:val="ro-RO"/>
              </w:rPr>
              <w:lastRenderedPageBreak/>
              <w:t>lit.a</w:t>
            </w:r>
            <w:proofErr w:type="spellEnd"/>
            <w:r w:rsidRPr="003D2BA1">
              <w:rPr>
                <w:rFonts w:ascii="Times New Roman" w:hAnsi="Times New Roman"/>
                <w:lang w:val="ro-RO"/>
              </w:rPr>
              <w:t xml:space="preserve">) alin.(1) pct. 23 anexa 2 din HG </w:t>
            </w:r>
            <w:r w:rsidRPr="003D2BA1">
              <w:rPr>
                <w:rFonts w:ascii="Times New Roman" w:hAnsi="Times New Roman"/>
                <w:lang w:val="ro-RO"/>
              </w:rPr>
              <w:lastRenderedPageBreak/>
              <w:t>nr.206/2023</w:t>
            </w:r>
          </w:p>
        </w:tc>
        <w:tc>
          <w:tcPr>
            <w:tcW w:w="566" w:type="dxa"/>
            <w:gridSpan w:val="2"/>
          </w:tcPr>
          <w:p w14:paraId="0311E551"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6096FFA8"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1BDAC8D2"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3356E347"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2759DD1B"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603F8B8E" w14:textId="77777777" w:rsidTr="003D2BA1">
        <w:trPr>
          <w:trHeight w:val="840"/>
        </w:trPr>
        <w:tc>
          <w:tcPr>
            <w:tcW w:w="566" w:type="dxa"/>
            <w:vAlign w:val="center"/>
          </w:tcPr>
          <w:p w14:paraId="11915867"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51.</w:t>
            </w:r>
          </w:p>
        </w:tc>
        <w:tc>
          <w:tcPr>
            <w:tcW w:w="3686" w:type="dxa"/>
          </w:tcPr>
          <w:p w14:paraId="0FF93319" w14:textId="77777777" w:rsidR="003D2BA1" w:rsidRPr="003D2BA1" w:rsidRDefault="003D2BA1" w:rsidP="003D2BA1">
            <w:pPr>
              <w:spacing w:after="0" w:line="240" w:lineRule="auto"/>
              <w:jc w:val="both"/>
              <w:rPr>
                <w:rFonts w:ascii="Times New Roman" w:hAnsi="Times New Roman"/>
                <w:shd w:val="clear" w:color="auto" w:fill="FFFFFF"/>
                <w:lang w:val="ro-RO"/>
              </w:rPr>
            </w:pPr>
            <w:r w:rsidRPr="003D2BA1">
              <w:rPr>
                <w:rFonts w:ascii="Times New Roman" w:hAnsi="Times New Roman"/>
                <w:shd w:val="clear" w:color="auto" w:fill="FFFFFF"/>
                <w:lang w:val="ro-RO"/>
              </w:rPr>
              <w:t xml:space="preserve">Condiții necesare pentru expunerea </w:t>
            </w:r>
            <w:proofErr w:type="spellStart"/>
            <w:r w:rsidRPr="003D2BA1">
              <w:rPr>
                <w:rFonts w:ascii="Times New Roman" w:hAnsi="Times New Roman"/>
                <w:shd w:val="clear" w:color="auto" w:fill="FFFFFF"/>
                <w:lang w:val="ro-RO"/>
              </w:rPr>
              <w:t>şi</w:t>
            </w:r>
            <w:proofErr w:type="spellEnd"/>
            <w:r w:rsidRPr="003D2BA1">
              <w:rPr>
                <w:rFonts w:ascii="Times New Roman" w:hAnsi="Times New Roman"/>
                <w:shd w:val="clear" w:color="auto" w:fill="FFFFFF"/>
                <w:lang w:val="ro-RO"/>
              </w:rPr>
              <w:t xml:space="preserve"> păstrarea mărfurilor;</w:t>
            </w:r>
          </w:p>
        </w:tc>
        <w:tc>
          <w:tcPr>
            <w:tcW w:w="1759" w:type="dxa"/>
          </w:tcPr>
          <w:p w14:paraId="662A0B17" w14:textId="77777777" w:rsidR="003D2BA1" w:rsidRPr="003D2BA1" w:rsidRDefault="003D2BA1" w:rsidP="003D2BA1">
            <w:pPr>
              <w:spacing w:after="0" w:line="240" w:lineRule="auto"/>
              <w:jc w:val="center"/>
              <w:rPr>
                <w:rFonts w:ascii="Times New Roman" w:hAnsi="Times New Roman"/>
                <w:strike/>
                <w:lang w:val="ro-RO"/>
              </w:rPr>
            </w:pPr>
            <w:proofErr w:type="spellStart"/>
            <w:r w:rsidRPr="003D2BA1">
              <w:rPr>
                <w:rFonts w:ascii="Times New Roman" w:hAnsi="Times New Roman"/>
                <w:lang w:val="ro-RO"/>
              </w:rPr>
              <w:t>lit.b</w:t>
            </w:r>
            <w:proofErr w:type="spellEnd"/>
            <w:r w:rsidRPr="003D2BA1">
              <w:rPr>
                <w:rFonts w:ascii="Times New Roman" w:hAnsi="Times New Roman"/>
                <w:lang w:val="ro-RO"/>
              </w:rPr>
              <w:t>) alin.(1) pct. 23 anexa 2 din HG nr.206/2023</w:t>
            </w:r>
          </w:p>
        </w:tc>
        <w:tc>
          <w:tcPr>
            <w:tcW w:w="566" w:type="dxa"/>
            <w:gridSpan w:val="2"/>
          </w:tcPr>
          <w:p w14:paraId="75F8565B"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5315DB91"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089522EB"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5C6951A8"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4F6E9463"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3F213706" w14:textId="77777777" w:rsidTr="003D2BA1">
        <w:trPr>
          <w:trHeight w:val="1012"/>
        </w:trPr>
        <w:tc>
          <w:tcPr>
            <w:tcW w:w="566" w:type="dxa"/>
            <w:vAlign w:val="center"/>
          </w:tcPr>
          <w:p w14:paraId="00D9AE84"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52.</w:t>
            </w:r>
          </w:p>
        </w:tc>
        <w:tc>
          <w:tcPr>
            <w:tcW w:w="3686" w:type="dxa"/>
            <w:vAlign w:val="center"/>
          </w:tcPr>
          <w:p w14:paraId="3A08AEF5" w14:textId="77777777" w:rsidR="003D2BA1" w:rsidRPr="003D2BA1" w:rsidRDefault="003D2BA1" w:rsidP="003D2BA1">
            <w:pPr>
              <w:tabs>
                <w:tab w:val="left" w:pos="3557"/>
              </w:tabs>
              <w:spacing w:after="0" w:line="240" w:lineRule="auto"/>
              <w:jc w:val="both"/>
              <w:rPr>
                <w:rFonts w:ascii="Times New Roman" w:hAnsi="Times New Roman"/>
                <w:shd w:val="clear" w:color="auto" w:fill="FFFFFF"/>
                <w:lang w:val="ro-RO"/>
              </w:rPr>
            </w:pPr>
            <w:r w:rsidRPr="003D2BA1">
              <w:rPr>
                <w:rFonts w:ascii="Times New Roman" w:hAnsi="Times New Roman"/>
                <w:shd w:val="clear" w:color="auto" w:fill="FFFFFF"/>
                <w:lang w:val="ro-RO"/>
              </w:rPr>
              <w:t>utilizarea de către vânzători a inventarului comercial și a echipamentului special, a aparatelor de cântărit, verificate metrologic în conformitate cu prevederile Legii metrologiei nr. 19/2016</w:t>
            </w:r>
          </w:p>
        </w:tc>
        <w:tc>
          <w:tcPr>
            <w:tcW w:w="1759" w:type="dxa"/>
          </w:tcPr>
          <w:p w14:paraId="7A2CBEE6" w14:textId="77777777" w:rsidR="003D2BA1" w:rsidRPr="003D2BA1" w:rsidRDefault="003D2BA1" w:rsidP="003D2BA1">
            <w:pPr>
              <w:spacing w:after="0" w:line="240" w:lineRule="auto"/>
              <w:jc w:val="center"/>
              <w:rPr>
                <w:rFonts w:ascii="Times New Roman" w:hAnsi="Times New Roman"/>
                <w:strike/>
                <w:lang w:val="ro-RO"/>
              </w:rPr>
            </w:pPr>
            <w:proofErr w:type="spellStart"/>
            <w:r w:rsidRPr="003D2BA1">
              <w:rPr>
                <w:rFonts w:ascii="Times New Roman" w:hAnsi="Times New Roman"/>
                <w:lang w:val="ro-RO"/>
              </w:rPr>
              <w:t>lit.c</w:t>
            </w:r>
            <w:proofErr w:type="spellEnd"/>
            <w:r w:rsidRPr="003D2BA1">
              <w:rPr>
                <w:rFonts w:ascii="Times New Roman" w:hAnsi="Times New Roman"/>
                <w:lang w:val="ro-RO"/>
              </w:rPr>
              <w:t>) alin.(1) pct. 23 anexa 2 din HG nr.206/2023</w:t>
            </w:r>
          </w:p>
        </w:tc>
        <w:tc>
          <w:tcPr>
            <w:tcW w:w="566" w:type="dxa"/>
            <w:gridSpan w:val="2"/>
          </w:tcPr>
          <w:p w14:paraId="21A47751"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3D821859"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42ECD178"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122CB8D8"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58BBFE8C"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5</w:t>
            </w:r>
          </w:p>
        </w:tc>
      </w:tr>
      <w:tr w:rsidR="003D2BA1" w:rsidRPr="003D2BA1" w14:paraId="1DB731D0" w14:textId="77777777" w:rsidTr="003D2BA1">
        <w:trPr>
          <w:trHeight w:val="683"/>
        </w:trPr>
        <w:tc>
          <w:tcPr>
            <w:tcW w:w="566" w:type="dxa"/>
            <w:vAlign w:val="center"/>
          </w:tcPr>
          <w:p w14:paraId="7848A5D0"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53.</w:t>
            </w:r>
          </w:p>
        </w:tc>
        <w:tc>
          <w:tcPr>
            <w:tcW w:w="3686" w:type="dxa"/>
          </w:tcPr>
          <w:p w14:paraId="160E0517" w14:textId="77777777" w:rsidR="003D2BA1" w:rsidRPr="003D2BA1" w:rsidRDefault="003D2BA1" w:rsidP="003D2BA1">
            <w:pPr>
              <w:spacing w:after="0" w:line="240" w:lineRule="auto"/>
              <w:jc w:val="both"/>
              <w:rPr>
                <w:rFonts w:ascii="Times New Roman" w:hAnsi="Times New Roman"/>
                <w:shd w:val="clear" w:color="auto" w:fill="FFFFFF"/>
                <w:lang w:val="ro-RO"/>
              </w:rPr>
            </w:pPr>
            <w:r w:rsidRPr="003D2BA1">
              <w:rPr>
                <w:rFonts w:ascii="Times New Roman" w:hAnsi="Times New Roman"/>
                <w:shd w:val="clear" w:color="auto" w:fill="FFFFFF"/>
                <w:lang w:val="ro-RO"/>
              </w:rPr>
              <w:t>amenajarea locurilor speciale pentru comercializarea din camioane a fructelor </w:t>
            </w:r>
            <w:proofErr w:type="spellStart"/>
            <w:r w:rsidRPr="003D2BA1">
              <w:rPr>
                <w:rFonts w:ascii="Times New Roman" w:hAnsi="Times New Roman"/>
                <w:shd w:val="clear" w:color="auto" w:fill="FFFFFF"/>
                <w:lang w:val="ro-RO"/>
              </w:rPr>
              <w:t>şi</w:t>
            </w:r>
            <w:proofErr w:type="spellEnd"/>
            <w:r w:rsidRPr="003D2BA1">
              <w:rPr>
                <w:rFonts w:ascii="Times New Roman" w:hAnsi="Times New Roman"/>
                <w:shd w:val="clear" w:color="auto" w:fill="FFFFFF"/>
                <w:lang w:val="ro-RO"/>
              </w:rPr>
              <w:t xml:space="preserve"> legumelor;</w:t>
            </w:r>
          </w:p>
        </w:tc>
        <w:tc>
          <w:tcPr>
            <w:tcW w:w="1759" w:type="dxa"/>
          </w:tcPr>
          <w:p w14:paraId="32E605D1" w14:textId="77777777" w:rsidR="003D2BA1" w:rsidRPr="003D2BA1" w:rsidRDefault="003D2BA1" w:rsidP="003D2BA1">
            <w:pPr>
              <w:spacing w:after="0" w:line="240" w:lineRule="auto"/>
              <w:jc w:val="center"/>
              <w:rPr>
                <w:rFonts w:ascii="Times New Roman" w:hAnsi="Times New Roman"/>
                <w:strike/>
                <w:lang w:val="ro-RO"/>
              </w:rPr>
            </w:pPr>
            <w:proofErr w:type="spellStart"/>
            <w:r w:rsidRPr="003D2BA1">
              <w:rPr>
                <w:rFonts w:ascii="Times New Roman" w:hAnsi="Times New Roman"/>
                <w:lang w:val="ro-RO"/>
              </w:rPr>
              <w:t>lit.e</w:t>
            </w:r>
            <w:proofErr w:type="spellEnd"/>
            <w:r w:rsidRPr="003D2BA1">
              <w:rPr>
                <w:rFonts w:ascii="Times New Roman" w:hAnsi="Times New Roman"/>
                <w:lang w:val="ro-RO"/>
              </w:rPr>
              <w:t>) alin.(1) pct. 23 anexa 2 din HG nr.206/2023</w:t>
            </w:r>
          </w:p>
        </w:tc>
        <w:tc>
          <w:tcPr>
            <w:tcW w:w="566" w:type="dxa"/>
            <w:gridSpan w:val="2"/>
          </w:tcPr>
          <w:p w14:paraId="3D7A0130"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0C8C5540"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7EAF1E4F"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1F2AC765"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4730298F"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53DBA729" w14:textId="77777777" w:rsidTr="003D2BA1">
        <w:trPr>
          <w:trHeight w:val="783"/>
        </w:trPr>
        <w:tc>
          <w:tcPr>
            <w:tcW w:w="566" w:type="dxa"/>
            <w:vAlign w:val="center"/>
          </w:tcPr>
          <w:p w14:paraId="17FEAA65"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54.</w:t>
            </w:r>
          </w:p>
        </w:tc>
        <w:tc>
          <w:tcPr>
            <w:tcW w:w="3686" w:type="dxa"/>
          </w:tcPr>
          <w:p w14:paraId="1FDB9027" w14:textId="77777777" w:rsidR="003D2BA1" w:rsidRPr="003D2BA1" w:rsidRDefault="003D2BA1" w:rsidP="003D2BA1">
            <w:pPr>
              <w:spacing w:after="0" w:line="240" w:lineRule="auto"/>
              <w:jc w:val="both"/>
              <w:rPr>
                <w:rFonts w:ascii="Times New Roman" w:hAnsi="Times New Roman"/>
                <w:shd w:val="clear" w:color="auto" w:fill="FFFFFF"/>
                <w:lang w:val="ro-RO"/>
              </w:rPr>
            </w:pPr>
            <w:r w:rsidRPr="003D2BA1">
              <w:rPr>
                <w:rFonts w:ascii="Times New Roman" w:hAnsi="Times New Roman"/>
                <w:shd w:val="clear" w:color="auto" w:fill="FFFFFF"/>
                <w:lang w:val="ro-RO"/>
              </w:rPr>
              <w:t>amenajarea sectoarelor speciale pentru comercializarea animalelor și a păsărilor vii;</w:t>
            </w:r>
          </w:p>
        </w:tc>
        <w:tc>
          <w:tcPr>
            <w:tcW w:w="1759" w:type="dxa"/>
          </w:tcPr>
          <w:p w14:paraId="4535E921" w14:textId="77777777" w:rsidR="003D2BA1" w:rsidRPr="003D2BA1" w:rsidRDefault="003D2BA1" w:rsidP="003D2BA1">
            <w:pPr>
              <w:spacing w:after="0" w:line="240" w:lineRule="auto"/>
              <w:jc w:val="center"/>
              <w:rPr>
                <w:rFonts w:ascii="Times New Roman" w:hAnsi="Times New Roman"/>
                <w:strike/>
                <w:lang w:val="ro-RO"/>
              </w:rPr>
            </w:pPr>
            <w:proofErr w:type="spellStart"/>
            <w:r w:rsidRPr="003D2BA1">
              <w:rPr>
                <w:rFonts w:ascii="Times New Roman" w:hAnsi="Times New Roman"/>
                <w:lang w:val="ro-RO"/>
              </w:rPr>
              <w:t>lit.f</w:t>
            </w:r>
            <w:proofErr w:type="spellEnd"/>
            <w:r w:rsidRPr="003D2BA1">
              <w:rPr>
                <w:rFonts w:ascii="Times New Roman" w:hAnsi="Times New Roman"/>
                <w:lang w:val="ro-RO"/>
              </w:rPr>
              <w:t>) alin.(1) pct. 23 anexa 2 din HG nr.206/2023</w:t>
            </w:r>
          </w:p>
        </w:tc>
        <w:tc>
          <w:tcPr>
            <w:tcW w:w="566" w:type="dxa"/>
            <w:gridSpan w:val="2"/>
          </w:tcPr>
          <w:p w14:paraId="403D8356"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12E446BF"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5A7AD252"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34E371D3"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149283EC"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7F0C5862" w14:textId="77777777" w:rsidTr="003D2BA1">
        <w:trPr>
          <w:trHeight w:val="755"/>
        </w:trPr>
        <w:tc>
          <w:tcPr>
            <w:tcW w:w="566" w:type="dxa"/>
            <w:vAlign w:val="center"/>
          </w:tcPr>
          <w:p w14:paraId="2CA8B31A"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55.</w:t>
            </w:r>
          </w:p>
        </w:tc>
        <w:tc>
          <w:tcPr>
            <w:tcW w:w="3686" w:type="dxa"/>
          </w:tcPr>
          <w:p w14:paraId="5EEBB2CD" w14:textId="77777777" w:rsidR="003D2BA1" w:rsidRPr="003D2BA1" w:rsidRDefault="003D2BA1" w:rsidP="003D2BA1">
            <w:pPr>
              <w:spacing w:after="0" w:line="240" w:lineRule="auto"/>
              <w:jc w:val="both"/>
              <w:rPr>
                <w:rFonts w:ascii="Times New Roman" w:hAnsi="Times New Roman"/>
                <w:shd w:val="clear" w:color="auto" w:fill="FFFFFF"/>
                <w:lang w:val="ro-RO"/>
              </w:rPr>
            </w:pPr>
            <w:r w:rsidRPr="003D2BA1">
              <w:rPr>
                <w:rFonts w:ascii="Times New Roman" w:hAnsi="Times New Roman"/>
                <w:shd w:val="clear" w:color="auto" w:fill="FFFFFF"/>
                <w:lang w:val="ro-RO"/>
              </w:rPr>
              <w:t>amenajarea spălătoriilor pentru inventarul comercial, fructe și legume</w:t>
            </w:r>
          </w:p>
        </w:tc>
        <w:tc>
          <w:tcPr>
            <w:tcW w:w="1759" w:type="dxa"/>
          </w:tcPr>
          <w:p w14:paraId="133751D2" w14:textId="77777777" w:rsidR="003D2BA1" w:rsidRPr="003D2BA1" w:rsidRDefault="003D2BA1" w:rsidP="003D2BA1">
            <w:pPr>
              <w:spacing w:after="0" w:line="240" w:lineRule="auto"/>
              <w:jc w:val="center"/>
              <w:rPr>
                <w:rFonts w:ascii="Times New Roman" w:hAnsi="Times New Roman"/>
                <w:strike/>
                <w:lang w:val="ro-RO"/>
              </w:rPr>
            </w:pPr>
            <w:proofErr w:type="spellStart"/>
            <w:r w:rsidRPr="003D2BA1">
              <w:rPr>
                <w:rFonts w:ascii="Times New Roman" w:hAnsi="Times New Roman"/>
                <w:lang w:val="ro-RO"/>
              </w:rPr>
              <w:t>lit.g</w:t>
            </w:r>
            <w:proofErr w:type="spellEnd"/>
            <w:r w:rsidRPr="003D2BA1">
              <w:rPr>
                <w:rFonts w:ascii="Times New Roman" w:hAnsi="Times New Roman"/>
                <w:lang w:val="ro-RO"/>
              </w:rPr>
              <w:t>) alin.(1) pct. 23 anexa 2 din HG nr.206/2023</w:t>
            </w:r>
          </w:p>
        </w:tc>
        <w:tc>
          <w:tcPr>
            <w:tcW w:w="566" w:type="dxa"/>
            <w:gridSpan w:val="2"/>
          </w:tcPr>
          <w:p w14:paraId="4C4A959E"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645AAE4E"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05DDD35C"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2A022EEA"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30CE8D38"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506BDFA7" w14:textId="77777777" w:rsidTr="003D2BA1">
        <w:trPr>
          <w:trHeight w:val="220"/>
        </w:trPr>
        <w:tc>
          <w:tcPr>
            <w:tcW w:w="566" w:type="dxa"/>
            <w:vAlign w:val="center"/>
          </w:tcPr>
          <w:p w14:paraId="17A7ACE7"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56.</w:t>
            </w:r>
          </w:p>
        </w:tc>
        <w:tc>
          <w:tcPr>
            <w:tcW w:w="3686" w:type="dxa"/>
          </w:tcPr>
          <w:p w14:paraId="16A0D2CB" w14:textId="77777777" w:rsidR="003D2BA1" w:rsidRPr="003D2BA1" w:rsidRDefault="003D2BA1" w:rsidP="003D2BA1">
            <w:pPr>
              <w:spacing w:after="0" w:line="240" w:lineRule="auto"/>
              <w:jc w:val="both"/>
              <w:rPr>
                <w:rFonts w:ascii="Times New Roman" w:hAnsi="Times New Roman"/>
                <w:b/>
                <w:bCs/>
                <w:i/>
                <w:iCs/>
                <w:u w:val="single"/>
                <w:shd w:val="clear" w:color="auto" w:fill="FFFFFF"/>
                <w:lang w:val="ro-RO"/>
              </w:rPr>
            </w:pPr>
            <w:r w:rsidRPr="003D2BA1">
              <w:rPr>
                <w:rFonts w:ascii="Times New Roman" w:hAnsi="Times New Roman"/>
                <w:shd w:val="clear" w:color="auto" w:fill="FFFFFF"/>
                <w:lang w:val="ro-RO"/>
              </w:rPr>
              <w:t>marcarea și delimitarea zonelor pieței în funcție de specificul mărfurilor și al produselor comercializate (</w:t>
            </w:r>
            <w:r w:rsidRPr="003D2BA1">
              <w:rPr>
                <w:rFonts w:ascii="Times New Roman" w:hAnsi="Times New Roman"/>
                <w:i/>
                <w:iCs/>
                <w:shd w:val="clear" w:color="auto" w:fill="FFFFFF"/>
                <w:lang w:val="ro-RO"/>
              </w:rPr>
              <w:t>pentru piețe mixte</w:t>
            </w:r>
            <w:r w:rsidRPr="003D2BA1">
              <w:rPr>
                <w:rFonts w:ascii="Times New Roman" w:hAnsi="Times New Roman"/>
                <w:shd w:val="clear" w:color="auto" w:fill="FFFFFF"/>
                <w:lang w:val="ro-RO"/>
              </w:rPr>
              <w:t>)</w:t>
            </w:r>
          </w:p>
        </w:tc>
        <w:tc>
          <w:tcPr>
            <w:tcW w:w="1759" w:type="dxa"/>
          </w:tcPr>
          <w:p w14:paraId="32C3640E" w14:textId="77777777" w:rsidR="003D2BA1" w:rsidRPr="003D2BA1" w:rsidRDefault="003D2BA1" w:rsidP="003D2BA1">
            <w:pPr>
              <w:spacing w:after="0" w:line="240" w:lineRule="auto"/>
              <w:jc w:val="center"/>
              <w:rPr>
                <w:rFonts w:ascii="Times New Roman" w:hAnsi="Times New Roman"/>
                <w:strike/>
                <w:lang w:val="ro-RO"/>
              </w:rPr>
            </w:pPr>
            <w:proofErr w:type="spellStart"/>
            <w:r w:rsidRPr="003D2BA1">
              <w:rPr>
                <w:rFonts w:ascii="Times New Roman" w:hAnsi="Times New Roman"/>
                <w:lang w:val="ro-RO"/>
              </w:rPr>
              <w:t>lit.a</w:t>
            </w:r>
            <w:proofErr w:type="spellEnd"/>
            <w:r w:rsidRPr="003D2BA1">
              <w:rPr>
                <w:rFonts w:ascii="Times New Roman" w:hAnsi="Times New Roman"/>
                <w:lang w:val="ro-RO"/>
              </w:rPr>
              <w:t>) alin.(6) pct. 23 anexa 2 din HG nr.206/2023</w:t>
            </w:r>
          </w:p>
        </w:tc>
        <w:tc>
          <w:tcPr>
            <w:tcW w:w="566" w:type="dxa"/>
            <w:gridSpan w:val="2"/>
          </w:tcPr>
          <w:p w14:paraId="0CE22A4E"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5B7DB52C"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009C33BA"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037918C7"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57B8323B"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5</w:t>
            </w:r>
          </w:p>
        </w:tc>
      </w:tr>
      <w:tr w:rsidR="003D2BA1" w:rsidRPr="003D2BA1" w14:paraId="02985A93" w14:textId="77777777" w:rsidTr="003D2BA1">
        <w:trPr>
          <w:trHeight w:val="220"/>
        </w:trPr>
        <w:tc>
          <w:tcPr>
            <w:tcW w:w="566" w:type="dxa"/>
            <w:vAlign w:val="center"/>
          </w:tcPr>
          <w:p w14:paraId="556FD891"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57.</w:t>
            </w:r>
          </w:p>
        </w:tc>
        <w:tc>
          <w:tcPr>
            <w:tcW w:w="3686" w:type="dxa"/>
          </w:tcPr>
          <w:p w14:paraId="3ED416C8" w14:textId="77777777" w:rsidR="003D2BA1" w:rsidRPr="003D2BA1" w:rsidRDefault="003D2BA1" w:rsidP="003D2BA1">
            <w:pPr>
              <w:spacing w:after="0" w:line="240" w:lineRule="auto"/>
              <w:jc w:val="both"/>
              <w:rPr>
                <w:rFonts w:ascii="Times New Roman" w:hAnsi="Times New Roman"/>
                <w:shd w:val="clear" w:color="auto" w:fill="FFFFFF"/>
                <w:lang w:val="ro-RO"/>
              </w:rPr>
            </w:pPr>
            <w:r w:rsidRPr="003D2BA1">
              <w:rPr>
                <w:rFonts w:ascii="Times New Roman" w:hAnsi="Times New Roman"/>
                <w:shd w:val="clear" w:color="auto" w:fill="FFFFFF"/>
                <w:lang w:val="ro-RO"/>
              </w:rPr>
              <w:t>crearea condițiilor pentru buna desfășurare a activității comerciale, în funcție de specificul mărfurilor și al produselor comercializate (</w:t>
            </w:r>
            <w:r w:rsidRPr="003D2BA1">
              <w:rPr>
                <w:rFonts w:ascii="Times New Roman" w:hAnsi="Times New Roman"/>
                <w:i/>
                <w:iCs/>
                <w:shd w:val="clear" w:color="auto" w:fill="FFFFFF"/>
                <w:lang w:val="ro-RO"/>
              </w:rPr>
              <w:t>pentru piețe mixte</w:t>
            </w:r>
            <w:r w:rsidRPr="003D2BA1">
              <w:rPr>
                <w:rFonts w:ascii="Times New Roman" w:hAnsi="Times New Roman"/>
                <w:shd w:val="clear" w:color="auto" w:fill="FFFFFF"/>
                <w:lang w:val="ro-RO"/>
              </w:rPr>
              <w:t>)</w:t>
            </w:r>
          </w:p>
        </w:tc>
        <w:tc>
          <w:tcPr>
            <w:tcW w:w="1759" w:type="dxa"/>
          </w:tcPr>
          <w:p w14:paraId="697AC3E8" w14:textId="77777777" w:rsidR="003D2BA1" w:rsidRPr="003D2BA1" w:rsidRDefault="003D2BA1" w:rsidP="003D2BA1">
            <w:pPr>
              <w:spacing w:after="0" w:line="240" w:lineRule="auto"/>
              <w:jc w:val="center"/>
              <w:rPr>
                <w:rFonts w:ascii="Times New Roman" w:hAnsi="Times New Roman"/>
                <w:strike/>
                <w:lang w:val="ro-RO"/>
              </w:rPr>
            </w:pPr>
            <w:proofErr w:type="spellStart"/>
            <w:r w:rsidRPr="003D2BA1">
              <w:rPr>
                <w:rFonts w:ascii="Times New Roman" w:hAnsi="Times New Roman"/>
                <w:lang w:val="ro-RO"/>
              </w:rPr>
              <w:t>lit.b</w:t>
            </w:r>
            <w:proofErr w:type="spellEnd"/>
            <w:r w:rsidRPr="003D2BA1">
              <w:rPr>
                <w:rFonts w:ascii="Times New Roman" w:hAnsi="Times New Roman"/>
                <w:lang w:val="ro-RO"/>
              </w:rPr>
              <w:t>) alin.(6) pct. 23 anexa 2 din HG nr.206/2023</w:t>
            </w:r>
          </w:p>
        </w:tc>
        <w:tc>
          <w:tcPr>
            <w:tcW w:w="566" w:type="dxa"/>
            <w:gridSpan w:val="2"/>
          </w:tcPr>
          <w:p w14:paraId="25BA7F8A" w14:textId="77777777" w:rsidR="003D2BA1" w:rsidRPr="003D2BA1" w:rsidRDefault="003D2BA1" w:rsidP="003D2BA1">
            <w:pPr>
              <w:spacing w:after="0" w:line="240" w:lineRule="auto"/>
              <w:rPr>
                <w:rFonts w:ascii="Times New Roman" w:hAnsi="Times New Roman"/>
                <w:sz w:val="20"/>
                <w:lang w:val="ro-RO"/>
              </w:rPr>
            </w:pPr>
          </w:p>
        </w:tc>
        <w:tc>
          <w:tcPr>
            <w:tcW w:w="436" w:type="dxa"/>
            <w:gridSpan w:val="3"/>
          </w:tcPr>
          <w:p w14:paraId="7EBB85F4"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7B0EE403"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054E4965"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vAlign w:val="center"/>
          </w:tcPr>
          <w:p w14:paraId="27625660"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47AF8E77" w14:textId="77777777" w:rsidTr="003D2BA1">
        <w:trPr>
          <w:trHeight w:val="567"/>
        </w:trPr>
        <w:tc>
          <w:tcPr>
            <w:tcW w:w="10278" w:type="dxa"/>
            <w:gridSpan w:val="14"/>
          </w:tcPr>
          <w:p w14:paraId="29D767A3"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III. Cerințe privind conformitatea regimului de temperatură</w:t>
            </w:r>
          </w:p>
        </w:tc>
      </w:tr>
      <w:tr w:rsidR="003D2BA1" w:rsidRPr="003D2BA1" w14:paraId="01DB400E" w14:textId="77777777" w:rsidTr="003D2BA1">
        <w:trPr>
          <w:trHeight w:val="986"/>
        </w:trPr>
        <w:tc>
          <w:tcPr>
            <w:tcW w:w="566" w:type="dxa"/>
          </w:tcPr>
          <w:p w14:paraId="34F94931" w14:textId="77777777" w:rsidR="003D2BA1" w:rsidRPr="003D2BA1" w:rsidRDefault="003D2BA1" w:rsidP="003D2BA1">
            <w:pPr>
              <w:spacing w:after="0" w:line="240" w:lineRule="auto"/>
              <w:rPr>
                <w:rFonts w:ascii="Times New Roman" w:hAnsi="Times New Roman"/>
                <w:strike/>
                <w:lang w:val="ro-RO"/>
              </w:rPr>
            </w:pPr>
          </w:p>
          <w:p w14:paraId="5A79AE19" w14:textId="77777777" w:rsidR="003D2BA1" w:rsidRPr="003D2BA1" w:rsidRDefault="003D2BA1" w:rsidP="003D2BA1">
            <w:pPr>
              <w:spacing w:after="0" w:line="240" w:lineRule="auto"/>
              <w:jc w:val="center"/>
              <w:rPr>
                <w:rFonts w:ascii="Times New Roman" w:hAnsi="Times New Roman"/>
                <w:b/>
                <w:strike/>
                <w:lang w:val="ro-RO"/>
              </w:rPr>
            </w:pPr>
            <w:r w:rsidRPr="003D2BA1">
              <w:rPr>
                <w:rFonts w:ascii="Times New Roman" w:hAnsi="Times New Roman"/>
                <w:b/>
                <w:lang w:val="ro-RO"/>
              </w:rPr>
              <w:t>58.</w:t>
            </w:r>
          </w:p>
        </w:tc>
        <w:tc>
          <w:tcPr>
            <w:tcW w:w="3686" w:type="dxa"/>
          </w:tcPr>
          <w:p w14:paraId="0918D1FF"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 xml:space="preserve">Temperatura din încăperile în care are loc manipularea și depozitarea produselor alimentare este monitorizată </w:t>
            </w:r>
            <w:proofErr w:type="spellStart"/>
            <w:r w:rsidRPr="003D2BA1">
              <w:rPr>
                <w:rFonts w:ascii="Times New Roman" w:hAnsi="Times New Roman"/>
                <w:lang w:val="ro-RO"/>
              </w:rPr>
              <w:t>şi</w:t>
            </w:r>
            <w:proofErr w:type="spellEnd"/>
            <w:r w:rsidRPr="003D2BA1">
              <w:rPr>
                <w:rFonts w:ascii="Times New Roman" w:hAnsi="Times New Roman"/>
                <w:lang w:val="ro-RO"/>
              </w:rPr>
              <w:t xml:space="preserve"> înregistrată?</w:t>
            </w:r>
          </w:p>
        </w:tc>
        <w:tc>
          <w:tcPr>
            <w:tcW w:w="1773" w:type="dxa"/>
            <w:gridSpan w:val="2"/>
          </w:tcPr>
          <w:p w14:paraId="183CE01B"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9 alin. (2) lit.</w:t>
            </w:r>
          </w:p>
          <w:p w14:paraId="726E35AF"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d) din Legea nr. 296/2017</w:t>
            </w:r>
          </w:p>
        </w:tc>
        <w:tc>
          <w:tcPr>
            <w:tcW w:w="567" w:type="dxa"/>
            <w:gridSpan w:val="2"/>
          </w:tcPr>
          <w:p w14:paraId="090E7E87" w14:textId="77777777" w:rsidR="003D2BA1" w:rsidRPr="003D2BA1" w:rsidRDefault="003D2BA1" w:rsidP="003D2BA1">
            <w:pPr>
              <w:spacing w:after="0" w:line="240" w:lineRule="auto"/>
              <w:rPr>
                <w:rFonts w:ascii="Times New Roman" w:hAnsi="Times New Roman"/>
                <w:sz w:val="20"/>
                <w:lang w:val="ro-RO"/>
              </w:rPr>
            </w:pPr>
          </w:p>
        </w:tc>
        <w:tc>
          <w:tcPr>
            <w:tcW w:w="421" w:type="dxa"/>
            <w:gridSpan w:val="2"/>
          </w:tcPr>
          <w:p w14:paraId="0C18AF94"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2A146C87"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6C942D83"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0BA2FCD2" w14:textId="77777777" w:rsidR="003D2BA1" w:rsidRPr="003D2BA1" w:rsidRDefault="003D2BA1" w:rsidP="003D2BA1">
            <w:pPr>
              <w:spacing w:after="0" w:line="240" w:lineRule="auto"/>
              <w:rPr>
                <w:rFonts w:ascii="Times New Roman" w:hAnsi="Times New Roman"/>
                <w:lang w:val="ro-RO"/>
              </w:rPr>
            </w:pPr>
          </w:p>
          <w:p w14:paraId="06C9AC14"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10</w:t>
            </w:r>
          </w:p>
        </w:tc>
      </w:tr>
      <w:tr w:rsidR="003D2BA1" w:rsidRPr="003D2BA1" w14:paraId="33BA12CD" w14:textId="77777777" w:rsidTr="003D2BA1">
        <w:trPr>
          <w:trHeight w:val="567"/>
        </w:trPr>
        <w:tc>
          <w:tcPr>
            <w:tcW w:w="10278" w:type="dxa"/>
            <w:gridSpan w:val="14"/>
          </w:tcPr>
          <w:p w14:paraId="533502D2"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IV. Cerințe privind etichetarea și marcarea produselor alimentare</w:t>
            </w:r>
          </w:p>
        </w:tc>
      </w:tr>
      <w:tr w:rsidR="003D2BA1" w:rsidRPr="003D2BA1" w14:paraId="0D26830A" w14:textId="77777777" w:rsidTr="003D2BA1">
        <w:trPr>
          <w:trHeight w:val="759"/>
        </w:trPr>
        <w:tc>
          <w:tcPr>
            <w:tcW w:w="566" w:type="dxa"/>
          </w:tcPr>
          <w:p w14:paraId="04700B28"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59.</w:t>
            </w:r>
          </w:p>
        </w:tc>
        <w:tc>
          <w:tcPr>
            <w:tcW w:w="3686" w:type="dxa"/>
          </w:tcPr>
          <w:p w14:paraId="5968B859"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Etichetele conțin toate mențiunile obligatorii indicate la art. 8 și 9 din Legea nr. 279/2017?</w:t>
            </w:r>
          </w:p>
        </w:tc>
        <w:tc>
          <w:tcPr>
            <w:tcW w:w="1773" w:type="dxa"/>
            <w:gridSpan w:val="2"/>
          </w:tcPr>
          <w:p w14:paraId="21751EBA" w14:textId="77777777" w:rsidR="003D2BA1" w:rsidRPr="003D2BA1" w:rsidRDefault="003D2BA1" w:rsidP="003D2BA1">
            <w:pPr>
              <w:tabs>
                <w:tab w:val="left" w:pos="1466"/>
              </w:tabs>
              <w:spacing w:after="0" w:line="240" w:lineRule="auto"/>
              <w:rPr>
                <w:rFonts w:ascii="Times New Roman" w:hAnsi="Times New Roman"/>
                <w:lang w:val="ro-RO"/>
              </w:rPr>
            </w:pPr>
            <w:r w:rsidRPr="003D2BA1">
              <w:rPr>
                <w:rFonts w:ascii="Times New Roman" w:hAnsi="Times New Roman"/>
                <w:lang w:val="ro-RO"/>
              </w:rPr>
              <w:t>Art. 7 alin. (7) din Legea nr.279/2017</w:t>
            </w:r>
          </w:p>
        </w:tc>
        <w:tc>
          <w:tcPr>
            <w:tcW w:w="567" w:type="dxa"/>
            <w:gridSpan w:val="2"/>
          </w:tcPr>
          <w:p w14:paraId="25288ABB" w14:textId="77777777" w:rsidR="003D2BA1" w:rsidRPr="003D2BA1" w:rsidRDefault="003D2BA1" w:rsidP="003D2BA1">
            <w:pPr>
              <w:spacing w:after="0" w:line="240" w:lineRule="auto"/>
              <w:rPr>
                <w:rFonts w:ascii="Times New Roman" w:hAnsi="Times New Roman"/>
                <w:sz w:val="20"/>
                <w:lang w:val="ro-RO"/>
              </w:rPr>
            </w:pPr>
          </w:p>
        </w:tc>
        <w:tc>
          <w:tcPr>
            <w:tcW w:w="421" w:type="dxa"/>
            <w:gridSpan w:val="2"/>
          </w:tcPr>
          <w:p w14:paraId="1F5EF483"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18D7117F"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0DC6E8B1"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22D98094"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18</w:t>
            </w:r>
          </w:p>
        </w:tc>
      </w:tr>
      <w:tr w:rsidR="003D2BA1" w:rsidRPr="003D2BA1" w14:paraId="073D891A" w14:textId="77777777" w:rsidTr="003D2BA1">
        <w:trPr>
          <w:trHeight w:val="563"/>
        </w:trPr>
        <w:tc>
          <w:tcPr>
            <w:tcW w:w="566" w:type="dxa"/>
          </w:tcPr>
          <w:p w14:paraId="197DBEDF"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60.</w:t>
            </w:r>
          </w:p>
        </w:tc>
        <w:tc>
          <w:tcPr>
            <w:tcW w:w="3686" w:type="dxa"/>
          </w:tcPr>
          <w:p w14:paraId="0810393F"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Informația prezentă pe etichete este veridică?</w:t>
            </w:r>
          </w:p>
        </w:tc>
        <w:tc>
          <w:tcPr>
            <w:tcW w:w="1773" w:type="dxa"/>
            <w:gridSpan w:val="2"/>
          </w:tcPr>
          <w:p w14:paraId="7170DD42"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12 din Legea nr. 306/2018;</w:t>
            </w:r>
          </w:p>
        </w:tc>
        <w:tc>
          <w:tcPr>
            <w:tcW w:w="567" w:type="dxa"/>
            <w:gridSpan w:val="2"/>
          </w:tcPr>
          <w:p w14:paraId="11E50FBC" w14:textId="77777777" w:rsidR="003D2BA1" w:rsidRPr="003D2BA1" w:rsidRDefault="003D2BA1" w:rsidP="003D2BA1">
            <w:pPr>
              <w:spacing w:after="0" w:line="240" w:lineRule="auto"/>
              <w:rPr>
                <w:rFonts w:ascii="Times New Roman" w:hAnsi="Times New Roman"/>
                <w:sz w:val="20"/>
                <w:lang w:val="ro-RO"/>
              </w:rPr>
            </w:pPr>
          </w:p>
        </w:tc>
        <w:tc>
          <w:tcPr>
            <w:tcW w:w="421" w:type="dxa"/>
            <w:gridSpan w:val="2"/>
          </w:tcPr>
          <w:p w14:paraId="1B99625C"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665F2CB3"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6C42C197"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5809B3A4"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18</w:t>
            </w:r>
          </w:p>
        </w:tc>
      </w:tr>
      <w:tr w:rsidR="003D2BA1" w:rsidRPr="003D2BA1" w14:paraId="0A3D916C" w14:textId="77777777" w:rsidTr="003D2BA1">
        <w:trPr>
          <w:trHeight w:val="568"/>
        </w:trPr>
        <w:tc>
          <w:tcPr>
            <w:tcW w:w="566" w:type="dxa"/>
          </w:tcPr>
          <w:p w14:paraId="5EC15AD9"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61.</w:t>
            </w:r>
          </w:p>
        </w:tc>
        <w:tc>
          <w:tcPr>
            <w:tcW w:w="3686" w:type="dxa"/>
          </w:tcPr>
          <w:p w14:paraId="3AC71DB6"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Mențiunile obligatorii, inclusiv marca de identificare, referitoare la produsele alimentare sânt amplasate într-un loc evident, astfel încât să fie ușor vizibile, lizibile și de neșters, iar caracterele utilizate trebuie să fie descifrabile?</w:t>
            </w:r>
          </w:p>
        </w:tc>
        <w:tc>
          <w:tcPr>
            <w:tcW w:w="1773" w:type="dxa"/>
            <w:gridSpan w:val="2"/>
          </w:tcPr>
          <w:p w14:paraId="03CB91A8"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11 alin. (1) din</w:t>
            </w:r>
            <w:r w:rsidRPr="003D2BA1">
              <w:rPr>
                <w:rFonts w:ascii="Times New Roman" w:hAnsi="Times New Roman"/>
                <w:lang w:val="ro-RO"/>
              </w:rPr>
              <w:tab/>
              <w:t>Legea</w:t>
            </w:r>
            <w:r w:rsidRPr="003D2BA1">
              <w:rPr>
                <w:rFonts w:ascii="Times New Roman" w:hAnsi="Times New Roman"/>
                <w:lang w:val="ro-RO"/>
              </w:rPr>
              <w:tab/>
              <w:t>nr. 279/2017;</w:t>
            </w:r>
          </w:p>
          <w:p w14:paraId="339F98E6" w14:textId="77777777" w:rsidR="003D2BA1" w:rsidRPr="003D2BA1" w:rsidRDefault="003D2BA1" w:rsidP="003D2BA1">
            <w:pPr>
              <w:tabs>
                <w:tab w:val="left" w:pos="640"/>
                <w:tab w:val="left" w:pos="1467"/>
              </w:tabs>
              <w:spacing w:after="0" w:line="240" w:lineRule="auto"/>
              <w:jc w:val="center"/>
              <w:rPr>
                <w:rFonts w:ascii="Times New Roman" w:hAnsi="Times New Roman"/>
                <w:lang w:val="ro-RO"/>
              </w:rPr>
            </w:pPr>
            <w:r w:rsidRPr="003D2BA1">
              <w:rPr>
                <w:rFonts w:ascii="Times New Roman" w:hAnsi="Times New Roman"/>
                <w:lang w:val="ro-RO"/>
              </w:rPr>
              <w:t>Pct. 16 lit. a) din anexa la HG nr. 435/2010</w:t>
            </w:r>
          </w:p>
        </w:tc>
        <w:tc>
          <w:tcPr>
            <w:tcW w:w="567" w:type="dxa"/>
            <w:gridSpan w:val="2"/>
          </w:tcPr>
          <w:p w14:paraId="0CB9723F" w14:textId="77777777" w:rsidR="003D2BA1" w:rsidRPr="003D2BA1" w:rsidRDefault="003D2BA1" w:rsidP="003D2BA1">
            <w:pPr>
              <w:spacing w:after="0" w:line="240" w:lineRule="auto"/>
              <w:rPr>
                <w:rFonts w:ascii="Times New Roman" w:hAnsi="Times New Roman"/>
                <w:sz w:val="20"/>
                <w:lang w:val="ro-RO"/>
              </w:rPr>
            </w:pPr>
          </w:p>
        </w:tc>
        <w:tc>
          <w:tcPr>
            <w:tcW w:w="421" w:type="dxa"/>
            <w:gridSpan w:val="2"/>
          </w:tcPr>
          <w:p w14:paraId="41608153"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2E4E2DF6"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084603EC"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01112824"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10</w:t>
            </w:r>
          </w:p>
        </w:tc>
      </w:tr>
      <w:tr w:rsidR="003D2BA1" w:rsidRPr="003D2BA1" w14:paraId="6C22EFF4" w14:textId="77777777" w:rsidTr="003D2BA1">
        <w:trPr>
          <w:trHeight w:val="567"/>
        </w:trPr>
        <w:tc>
          <w:tcPr>
            <w:tcW w:w="10278" w:type="dxa"/>
            <w:gridSpan w:val="14"/>
          </w:tcPr>
          <w:p w14:paraId="77009361"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VI. Cerințe privind deșeurile alimentare, subprodusele alimentare necomestibile și alte resturi</w:t>
            </w:r>
          </w:p>
        </w:tc>
      </w:tr>
      <w:tr w:rsidR="003D2BA1" w:rsidRPr="003D2BA1" w14:paraId="621F8CE1" w14:textId="77777777" w:rsidTr="003D2BA1">
        <w:trPr>
          <w:trHeight w:val="1011"/>
        </w:trPr>
        <w:tc>
          <w:tcPr>
            <w:tcW w:w="566" w:type="dxa"/>
          </w:tcPr>
          <w:p w14:paraId="135C41AE" w14:textId="77777777" w:rsidR="003D2BA1" w:rsidRPr="003D2BA1" w:rsidRDefault="003D2BA1" w:rsidP="003D2BA1">
            <w:pPr>
              <w:spacing w:after="0" w:line="240" w:lineRule="auto"/>
              <w:rPr>
                <w:rFonts w:ascii="Times New Roman" w:hAnsi="Times New Roman"/>
                <w:lang w:val="ro-RO"/>
              </w:rPr>
            </w:pPr>
          </w:p>
          <w:p w14:paraId="55506230"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62.</w:t>
            </w:r>
          </w:p>
        </w:tc>
        <w:tc>
          <w:tcPr>
            <w:tcW w:w="3686" w:type="dxa"/>
          </w:tcPr>
          <w:p w14:paraId="07D3AB33" w14:textId="77777777" w:rsidR="003D2BA1" w:rsidRPr="003D2BA1" w:rsidRDefault="003D2BA1" w:rsidP="003D2BA1">
            <w:pPr>
              <w:tabs>
                <w:tab w:val="left" w:pos="1193"/>
                <w:tab w:val="left" w:pos="2457"/>
              </w:tabs>
              <w:spacing w:after="0" w:line="240" w:lineRule="auto"/>
              <w:rPr>
                <w:rFonts w:ascii="Times New Roman" w:hAnsi="Times New Roman"/>
                <w:lang w:val="ro-RO"/>
              </w:rPr>
            </w:pPr>
            <w:r w:rsidRPr="003D2BA1">
              <w:rPr>
                <w:rFonts w:ascii="Times New Roman" w:hAnsi="Times New Roman"/>
                <w:lang w:val="ro-RO"/>
              </w:rPr>
              <w:t>Deșeurile</w:t>
            </w:r>
            <w:r w:rsidRPr="003D2BA1">
              <w:rPr>
                <w:rFonts w:ascii="Times New Roman" w:hAnsi="Times New Roman"/>
                <w:lang w:val="ro-RO"/>
              </w:rPr>
              <w:tab/>
              <w:t>alimentare,</w:t>
            </w:r>
            <w:r w:rsidRPr="003D2BA1">
              <w:rPr>
                <w:rFonts w:ascii="Times New Roman" w:hAnsi="Times New Roman"/>
                <w:lang w:val="ro-RO"/>
              </w:rPr>
              <w:tab/>
              <w:t>subprodusele alimentare necomestibile și alte resturi</w:t>
            </w:r>
          </w:p>
          <w:p w14:paraId="5E5B7C3F"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sunt îndepărtate din încăperile în care sunt prezente produsele alimentare?</w:t>
            </w:r>
          </w:p>
        </w:tc>
        <w:tc>
          <w:tcPr>
            <w:tcW w:w="1773" w:type="dxa"/>
            <w:gridSpan w:val="2"/>
          </w:tcPr>
          <w:p w14:paraId="76BA69FB"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14 alin. (1) din Legea nr. 296/2017</w:t>
            </w:r>
          </w:p>
        </w:tc>
        <w:tc>
          <w:tcPr>
            <w:tcW w:w="567" w:type="dxa"/>
            <w:gridSpan w:val="2"/>
          </w:tcPr>
          <w:p w14:paraId="6880AE01" w14:textId="77777777" w:rsidR="003D2BA1" w:rsidRPr="003D2BA1" w:rsidRDefault="003D2BA1" w:rsidP="003D2BA1">
            <w:pPr>
              <w:spacing w:after="0" w:line="240" w:lineRule="auto"/>
              <w:rPr>
                <w:rFonts w:ascii="Times New Roman" w:hAnsi="Times New Roman"/>
                <w:sz w:val="20"/>
                <w:lang w:val="ro-RO"/>
              </w:rPr>
            </w:pPr>
          </w:p>
        </w:tc>
        <w:tc>
          <w:tcPr>
            <w:tcW w:w="421" w:type="dxa"/>
            <w:gridSpan w:val="2"/>
          </w:tcPr>
          <w:p w14:paraId="2BA044E4"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3E7FA137"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41589246"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7DF0525B" w14:textId="77777777" w:rsidR="003D2BA1" w:rsidRPr="003D2BA1" w:rsidRDefault="003D2BA1" w:rsidP="003D2BA1">
            <w:pPr>
              <w:spacing w:after="0" w:line="240" w:lineRule="auto"/>
              <w:rPr>
                <w:rFonts w:ascii="Times New Roman" w:hAnsi="Times New Roman"/>
                <w:lang w:val="ro-RO"/>
              </w:rPr>
            </w:pPr>
          </w:p>
          <w:p w14:paraId="07945F7A"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15</w:t>
            </w:r>
          </w:p>
        </w:tc>
      </w:tr>
      <w:tr w:rsidR="003D2BA1" w:rsidRPr="003D2BA1" w14:paraId="4D1F889B" w14:textId="77777777" w:rsidTr="003D2BA1">
        <w:trPr>
          <w:trHeight w:val="1517"/>
        </w:trPr>
        <w:tc>
          <w:tcPr>
            <w:tcW w:w="566" w:type="dxa"/>
          </w:tcPr>
          <w:p w14:paraId="6F6C9177" w14:textId="77777777" w:rsidR="003D2BA1" w:rsidRPr="003D2BA1" w:rsidRDefault="003D2BA1" w:rsidP="003D2BA1">
            <w:pPr>
              <w:spacing w:after="0" w:line="240" w:lineRule="auto"/>
              <w:rPr>
                <w:rFonts w:ascii="Times New Roman" w:hAnsi="Times New Roman"/>
                <w:lang w:val="ro-RO"/>
              </w:rPr>
            </w:pPr>
          </w:p>
          <w:p w14:paraId="33157A7E" w14:textId="77777777" w:rsidR="003D2BA1" w:rsidRPr="003D2BA1" w:rsidRDefault="003D2BA1" w:rsidP="003D2BA1">
            <w:pPr>
              <w:spacing w:after="0" w:line="240" w:lineRule="auto"/>
              <w:rPr>
                <w:rFonts w:ascii="Times New Roman" w:hAnsi="Times New Roman"/>
                <w:lang w:val="ro-RO"/>
              </w:rPr>
            </w:pPr>
          </w:p>
          <w:p w14:paraId="5A08FBC7"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63.</w:t>
            </w:r>
          </w:p>
        </w:tc>
        <w:tc>
          <w:tcPr>
            <w:tcW w:w="3686" w:type="dxa"/>
          </w:tcPr>
          <w:p w14:paraId="25AFF07D"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Deșeurile alimentare, subprodusele alimentare necomestibile și alte resturi se depozitează în containere care se pot închide și care sunt construite și ținute în condiții ce permit să fie igienizate,</w:t>
            </w:r>
          </w:p>
          <w:p w14:paraId="69A9B42A"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iar în caz de necesitate, și dezinfectate?</w:t>
            </w:r>
          </w:p>
        </w:tc>
        <w:tc>
          <w:tcPr>
            <w:tcW w:w="1773" w:type="dxa"/>
            <w:gridSpan w:val="2"/>
          </w:tcPr>
          <w:p w14:paraId="2E719769"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14 alin. (2) din Legea nr. 296/2017</w:t>
            </w:r>
          </w:p>
        </w:tc>
        <w:tc>
          <w:tcPr>
            <w:tcW w:w="567" w:type="dxa"/>
            <w:gridSpan w:val="2"/>
          </w:tcPr>
          <w:p w14:paraId="56CA5D0D" w14:textId="77777777" w:rsidR="003D2BA1" w:rsidRPr="003D2BA1" w:rsidRDefault="003D2BA1" w:rsidP="003D2BA1">
            <w:pPr>
              <w:spacing w:after="0" w:line="240" w:lineRule="auto"/>
              <w:rPr>
                <w:rFonts w:ascii="Times New Roman" w:hAnsi="Times New Roman"/>
                <w:sz w:val="20"/>
                <w:lang w:val="ro-RO"/>
              </w:rPr>
            </w:pPr>
          </w:p>
        </w:tc>
        <w:tc>
          <w:tcPr>
            <w:tcW w:w="421" w:type="dxa"/>
            <w:gridSpan w:val="2"/>
          </w:tcPr>
          <w:p w14:paraId="2C60A79F"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130B47D2"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32CEFA96"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49702847" w14:textId="77777777" w:rsidR="003D2BA1" w:rsidRPr="003D2BA1" w:rsidRDefault="003D2BA1" w:rsidP="003D2BA1">
            <w:pPr>
              <w:spacing w:after="0" w:line="240" w:lineRule="auto"/>
              <w:rPr>
                <w:rFonts w:ascii="Times New Roman" w:hAnsi="Times New Roman"/>
                <w:lang w:val="ro-RO"/>
              </w:rPr>
            </w:pPr>
          </w:p>
          <w:p w14:paraId="6EC61930" w14:textId="77777777" w:rsidR="003D2BA1" w:rsidRPr="003D2BA1" w:rsidRDefault="003D2BA1" w:rsidP="003D2BA1">
            <w:pPr>
              <w:spacing w:after="0" w:line="240" w:lineRule="auto"/>
              <w:rPr>
                <w:rFonts w:ascii="Times New Roman" w:hAnsi="Times New Roman"/>
                <w:lang w:val="ro-RO"/>
              </w:rPr>
            </w:pPr>
          </w:p>
          <w:p w14:paraId="40C127C5"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10</w:t>
            </w:r>
          </w:p>
        </w:tc>
      </w:tr>
      <w:tr w:rsidR="003D2BA1" w:rsidRPr="003D2BA1" w14:paraId="5B6D5B1B" w14:textId="77777777" w:rsidTr="003D2BA1">
        <w:trPr>
          <w:trHeight w:val="1518"/>
        </w:trPr>
        <w:tc>
          <w:tcPr>
            <w:tcW w:w="566" w:type="dxa"/>
            <w:vAlign w:val="center"/>
          </w:tcPr>
          <w:p w14:paraId="4DC88C8E"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64.</w:t>
            </w:r>
          </w:p>
        </w:tc>
        <w:tc>
          <w:tcPr>
            <w:tcW w:w="3686" w:type="dxa"/>
          </w:tcPr>
          <w:p w14:paraId="21C51328"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Deșeurile alimentare, subprodusele alimentare necomestibile și alte resturi sânt eliminate în mod igienic, asigurându-se protecția mediului, astfel încât acestea să nu constituie o sursă</w:t>
            </w:r>
          </w:p>
          <w:p w14:paraId="207CAAC4"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directă sau indirectă de contaminare?</w:t>
            </w:r>
          </w:p>
        </w:tc>
        <w:tc>
          <w:tcPr>
            <w:tcW w:w="1773" w:type="dxa"/>
            <w:gridSpan w:val="2"/>
          </w:tcPr>
          <w:p w14:paraId="69AFF4BF"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Art. 14 alin. (4) din Legea nr. 296/2017</w:t>
            </w:r>
          </w:p>
        </w:tc>
        <w:tc>
          <w:tcPr>
            <w:tcW w:w="567" w:type="dxa"/>
            <w:gridSpan w:val="2"/>
          </w:tcPr>
          <w:p w14:paraId="1E4D3189" w14:textId="77777777" w:rsidR="003D2BA1" w:rsidRPr="003D2BA1" w:rsidRDefault="003D2BA1" w:rsidP="003D2BA1">
            <w:pPr>
              <w:spacing w:after="0" w:line="240" w:lineRule="auto"/>
              <w:rPr>
                <w:rFonts w:ascii="Times New Roman" w:hAnsi="Times New Roman"/>
                <w:sz w:val="20"/>
                <w:lang w:val="ro-RO"/>
              </w:rPr>
            </w:pPr>
          </w:p>
        </w:tc>
        <w:tc>
          <w:tcPr>
            <w:tcW w:w="421" w:type="dxa"/>
            <w:gridSpan w:val="2"/>
          </w:tcPr>
          <w:p w14:paraId="127208B3"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3BC469C8"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791B04AE"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1C8F7E0D" w14:textId="77777777" w:rsidR="003D2BA1" w:rsidRPr="003D2BA1" w:rsidRDefault="003D2BA1" w:rsidP="003D2BA1">
            <w:pPr>
              <w:spacing w:after="0" w:line="240" w:lineRule="auto"/>
              <w:rPr>
                <w:rFonts w:ascii="Times New Roman" w:hAnsi="Times New Roman"/>
                <w:lang w:val="ro-RO"/>
              </w:rPr>
            </w:pPr>
          </w:p>
          <w:p w14:paraId="47E36F7F" w14:textId="77777777" w:rsidR="003D2BA1" w:rsidRPr="003D2BA1" w:rsidRDefault="003D2BA1" w:rsidP="003D2BA1">
            <w:pPr>
              <w:spacing w:after="0" w:line="240" w:lineRule="auto"/>
              <w:rPr>
                <w:rFonts w:ascii="Times New Roman" w:hAnsi="Times New Roman"/>
                <w:lang w:val="ro-RO"/>
              </w:rPr>
            </w:pPr>
          </w:p>
          <w:p w14:paraId="7B392C81"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14</w:t>
            </w:r>
          </w:p>
        </w:tc>
      </w:tr>
      <w:tr w:rsidR="003D2BA1" w:rsidRPr="003D2BA1" w14:paraId="5D100D71" w14:textId="77777777" w:rsidTr="003D2BA1">
        <w:trPr>
          <w:trHeight w:val="567"/>
        </w:trPr>
        <w:tc>
          <w:tcPr>
            <w:tcW w:w="10278" w:type="dxa"/>
            <w:gridSpan w:val="14"/>
          </w:tcPr>
          <w:p w14:paraId="0D4CF999"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VIII. Cerințe privind personalul pieței</w:t>
            </w:r>
          </w:p>
        </w:tc>
      </w:tr>
      <w:tr w:rsidR="003D2BA1" w:rsidRPr="003D2BA1" w14:paraId="7C56A6C0" w14:textId="77777777" w:rsidTr="003D2BA1">
        <w:trPr>
          <w:trHeight w:val="1264"/>
        </w:trPr>
        <w:tc>
          <w:tcPr>
            <w:tcW w:w="566" w:type="dxa"/>
          </w:tcPr>
          <w:p w14:paraId="4BE07DFE" w14:textId="77777777" w:rsidR="003D2BA1" w:rsidRPr="003D2BA1" w:rsidRDefault="003D2BA1" w:rsidP="003D2BA1">
            <w:pPr>
              <w:spacing w:after="0" w:line="240" w:lineRule="auto"/>
              <w:rPr>
                <w:rFonts w:ascii="Times New Roman" w:hAnsi="Times New Roman"/>
                <w:lang w:val="ro-RO"/>
              </w:rPr>
            </w:pPr>
          </w:p>
          <w:p w14:paraId="7E4E6039"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65.</w:t>
            </w:r>
          </w:p>
        </w:tc>
        <w:tc>
          <w:tcPr>
            <w:tcW w:w="3686" w:type="dxa"/>
          </w:tcPr>
          <w:p w14:paraId="1FCE5A94"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Persoanele care lucrează în zona de manipulare a produselor alimentare dețin carnet medical și au fost supuse</w:t>
            </w:r>
          </w:p>
          <w:p w14:paraId="4A759A96" w14:textId="77777777" w:rsidR="003D2BA1" w:rsidRPr="003D2BA1" w:rsidRDefault="003D2BA1" w:rsidP="003D2BA1">
            <w:pPr>
              <w:spacing w:after="0" w:line="240" w:lineRule="auto"/>
              <w:jc w:val="both"/>
              <w:rPr>
                <w:rFonts w:ascii="Times New Roman" w:hAnsi="Times New Roman"/>
                <w:lang w:val="ro-RO"/>
              </w:rPr>
            </w:pPr>
            <w:r w:rsidRPr="003D2BA1">
              <w:rPr>
                <w:rFonts w:ascii="Times New Roman" w:hAnsi="Times New Roman"/>
                <w:lang w:val="ro-RO"/>
              </w:rPr>
              <w:t>controlului medical la angajare și periodic ulterior?</w:t>
            </w:r>
          </w:p>
        </w:tc>
        <w:tc>
          <w:tcPr>
            <w:tcW w:w="1773" w:type="dxa"/>
            <w:gridSpan w:val="2"/>
          </w:tcPr>
          <w:p w14:paraId="1CB83686"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Art. 16 alin. (1) din Legea nr. 296/2017;</w:t>
            </w:r>
          </w:p>
        </w:tc>
        <w:tc>
          <w:tcPr>
            <w:tcW w:w="567" w:type="dxa"/>
            <w:gridSpan w:val="2"/>
          </w:tcPr>
          <w:p w14:paraId="621077D6" w14:textId="77777777" w:rsidR="003D2BA1" w:rsidRPr="003D2BA1" w:rsidRDefault="003D2BA1" w:rsidP="003D2BA1">
            <w:pPr>
              <w:spacing w:after="0" w:line="240" w:lineRule="auto"/>
              <w:rPr>
                <w:rFonts w:ascii="Times New Roman" w:hAnsi="Times New Roman"/>
                <w:sz w:val="20"/>
                <w:lang w:val="ro-RO"/>
              </w:rPr>
            </w:pPr>
          </w:p>
        </w:tc>
        <w:tc>
          <w:tcPr>
            <w:tcW w:w="421" w:type="dxa"/>
            <w:gridSpan w:val="2"/>
          </w:tcPr>
          <w:p w14:paraId="2CD23FAF"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18E1E87B"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2DA06A3C"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7E18586F" w14:textId="77777777" w:rsidR="003D2BA1" w:rsidRPr="003D2BA1" w:rsidRDefault="003D2BA1" w:rsidP="003D2BA1">
            <w:pPr>
              <w:spacing w:after="0" w:line="240" w:lineRule="auto"/>
              <w:rPr>
                <w:rFonts w:ascii="Times New Roman" w:hAnsi="Times New Roman"/>
                <w:lang w:val="ro-RO"/>
              </w:rPr>
            </w:pPr>
          </w:p>
          <w:p w14:paraId="070595F6"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20</w:t>
            </w:r>
          </w:p>
        </w:tc>
      </w:tr>
      <w:tr w:rsidR="003D2BA1" w:rsidRPr="003D2BA1" w14:paraId="57608EB4" w14:textId="77777777" w:rsidTr="003D2BA1">
        <w:trPr>
          <w:trHeight w:val="721"/>
        </w:trPr>
        <w:tc>
          <w:tcPr>
            <w:tcW w:w="566" w:type="dxa"/>
            <w:vAlign w:val="center"/>
          </w:tcPr>
          <w:p w14:paraId="23481048" w14:textId="77777777" w:rsidR="003D2BA1" w:rsidRPr="003D2BA1" w:rsidRDefault="003D2BA1" w:rsidP="003D2BA1">
            <w:pPr>
              <w:spacing w:after="0" w:line="240" w:lineRule="auto"/>
              <w:jc w:val="center"/>
              <w:rPr>
                <w:rFonts w:ascii="Times New Roman" w:hAnsi="Times New Roman"/>
                <w:b/>
                <w:bCs/>
                <w:highlight w:val="yellow"/>
                <w:lang w:val="ro-RO"/>
              </w:rPr>
            </w:pPr>
            <w:r w:rsidRPr="003D2BA1">
              <w:rPr>
                <w:rFonts w:ascii="Times New Roman" w:hAnsi="Times New Roman"/>
                <w:b/>
                <w:bCs/>
                <w:lang w:val="ro-RO"/>
              </w:rPr>
              <w:t>66.</w:t>
            </w:r>
          </w:p>
        </w:tc>
        <w:tc>
          <w:tcPr>
            <w:tcW w:w="3686" w:type="dxa"/>
          </w:tcPr>
          <w:p w14:paraId="1EA56FCD" w14:textId="77777777" w:rsidR="003D2BA1" w:rsidRPr="003D2BA1" w:rsidRDefault="003D2BA1" w:rsidP="003D2BA1">
            <w:pPr>
              <w:spacing w:after="0" w:line="240" w:lineRule="auto"/>
              <w:jc w:val="both"/>
              <w:rPr>
                <w:rFonts w:ascii="Times New Roman" w:hAnsi="Times New Roman"/>
                <w:highlight w:val="yellow"/>
                <w:lang w:val="ro-RO"/>
              </w:rPr>
            </w:pPr>
            <w:r w:rsidRPr="003D2BA1">
              <w:rPr>
                <w:rFonts w:ascii="Times New Roman" w:hAnsi="Times New Roman"/>
                <w:shd w:val="clear" w:color="auto" w:fill="FFFFFF"/>
                <w:lang w:val="ro-RO"/>
              </w:rPr>
              <w:t>Comercianții mențin în stare salubră și igienică a unităților comerciale și a echipamentului/instalațiilor utilizate?</w:t>
            </w:r>
          </w:p>
        </w:tc>
        <w:tc>
          <w:tcPr>
            <w:tcW w:w="1773" w:type="dxa"/>
            <w:gridSpan w:val="2"/>
          </w:tcPr>
          <w:p w14:paraId="4BBED68D" w14:textId="77777777" w:rsidR="003D2BA1" w:rsidRPr="003D2BA1" w:rsidRDefault="003D2BA1" w:rsidP="003D2BA1">
            <w:pPr>
              <w:spacing w:after="0" w:line="240" w:lineRule="auto"/>
              <w:rPr>
                <w:rFonts w:ascii="Times New Roman" w:hAnsi="Times New Roman"/>
                <w:highlight w:val="yellow"/>
                <w:lang w:val="ro-RO"/>
              </w:rPr>
            </w:pPr>
            <w:r w:rsidRPr="003D2BA1">
              <w:rPr>
                <w:rFonts w:ascii="Times New Roman" w:hAnsi="Times New Roman"/>
                <w:lang w:val="ro-RO"/>
              </w:rPr>
              <w:t>Pct.30 anexa 2 din HG nr.206/2023</w:t>
            </w:r>
          </w:p>
        </w:tc>
        <w:tc>
          <w:tcPr>
            <w:tcW w:w="567" w:type="dxa"/>
            <w:gridSpan w:val="2"/>
          </w:tcPr>
          <w:p w14:paraId="7339B935" w14:textId="77777777" w:rsidR="003D2BA1" w:rsidRPr="003D2BA1" w:rsidRDefault="003D2BA1" w:rsidP="003D2BA1">
            <w:pPr>
              <w:spacing w:after="0" w:line="240" w:lineRule="auto"/>
              <w:rPr>
                <w:rFonts w:ascii="Times New Roman" w:hAnsi="Times New Roman"/>
                <w:sz w:val="20"/>
                <w:highlight w:val="yellow"/>
                <w:lang w:val="ro-RO"/>
              </w:rPr>
            </w:pPr>
          </w:p>
        </w:tc>
        <w:tc>
          <w:tcPr>
            <w:tcW w:w="421" w:type="dxa"/>
            <w:gridSpan w:val="2"/>
          </w:tcPr>
          <w:p w14:paraId="08832C3B" w14:textId="77777777" w:rsidR="003D2BA1" w:rsidRPr="003D2BA1" w:rsidRDefault="003D2BA1" w:rsidP="003D2BA1">
            <w:pPr>
              <w:spacing w:after="0" w:line="240" w:lineRule="auto"/>
              <w:rPr>
                <w:rFonts w:ascii="Times New Roman" w:hAnsi="Times New Roman"/>
                <w:sz w:val="20"/>
                <w:highlight w:val="yellow"/>
                <w:lang w:val="ro-RO"/>
              </w:rPr>
            </w:pPr>
          </w:p>
        </w:tc>
        <w:tc>
          <w:tcPr>
            <w:tcW w:w="645" w:type="dxa"/>
            <w:gridSpan w:val="2"/>
          </w:tcPr>
          <w:p w14:paraId="2B447E38" w14:textId="77777777" w:rsidR="003D2BA1" w:rsidRPr="003D2BA1" w:rsidRDefault="003D2BA1" w:rsidP="003D2BA1">
            <w:pPr>
              <w:spacing w:after="0" w:line="240" w:lineRule="auto"/>
              <w:rPr>
                <w:rFonts w:ascii="Times New Roman" w:hAnsi="Times New Roman"/>
                <w:sz w:val="20"/>
                <w:highlight w:val="yellow"/>
                <w:lang w:val="ro-RO"/>
              </w:rPr>
            </w:pPr>
          </w:p>
        </w:tc>
        <w:tc>
          <w:tcPr>
            <w:tcW w:w="2054" w:type="dxa"/>
            <w:gridSpan w:val="2"/>
          </w:tcPr>
          <w:p w14:paraId="7DAAF951" w14:textId="77777777" w:rsidR="003D2BA1" w:rsidRPr="003D2BA1" w:rsidRDefault="003D2BA1" w:rsidP="003D2BA1">
            <w:pPr>
              <w:spacing w:after="0" w:line="240" w:lineRule="auto"/>
              <w:rPr>
                <w:rFonts w:ascii="Times New Roman" w:hAnsi="Times New Roman"/>
                <w:sz w:val="20"/>
                <w:highlight w:val="yellow"/>
                <w:lang w:val="ro-RO"/>
              </w:rPr>
            </w:pPr>
          </w:p>
        </w:tc>
        <w:tc>
          <w:tcPr>
            <w:tcW w:w="566" w:type="dxa"/>
            <w:gridSpan w:val="2"/>
          </w:tcPr>
          <w:p w14:paraId="232B8380" w14:textId="77777777" w:rsidR="003D2BA1" w:rsidRPr="003D2BA1" w:rsidRDefault="003D2BA1" w:rsidP="003D2BA1">
            <w:pPr>
              <w:spacing w:after="0" w:line="240" w:lineRule="auto"/>
              <w:jc w:val="center"/>
              <w:rPr>
                <w:rFonts w:ascii="Times New Roman" w:hAnsi="Times New Roman"/>
                <w:highlight w:val="yellow"/>
                <w:lang w:val="ro-RO"/>
              </w:rPr>
            </w:pPr>
            <w:r w:rsidRPr="003D2BA1">
              <w:rPr>
                <w:rFonts w:ascii="Times New Roman" w:hAnsi="Times New Roman"/>
                <w:lang w:val="ro-RO"/>
              </w:rPr>
              <w:t>15</w:t>
            </w:r>
          </w:p>
        </w:tc>
      </w:tr>
      <w:tr w:rsidR="003D2BA1" w:rsidRPr="003D2BA1" w14:paraId="45564212" w14:textId="77777777" w:rsidTr="003D2BA1">
        <w:trPr>
          <w:trHeight w:val="277"/>
        </w:trPr>
        <w:tc>
          <w:tcPr>
            <w:tcW w:w="566" w:type="dxa"/>
            <w:vAlign w:val="center"/>
          </w:tcPr>
          <w:p w14:paraId="2E4F7AFD" w14:textId="77777777" w:rsidR="003D2BA1" w:rsidRPr="003D2BA1" w:rsidRDefault="003D2BA1" w:rsidP="003D2BA1">
            <w:pPr>
              <w:spacing w:after="0" w:line="240" w:lineRule="auto"/>
              <w:jc w:val="center"/>
              <w:rPr>
                <w:rFonts w:ascii="Times New Roman" w:hAnsi="Times New Roman"/>
                <w:b/>
                <w:bCs/>
                <w:lang w:val="ro-RO"/>
              </w:rPr>
            </w:pPr>
            <w:r w:rsidRPr="003D2BA1">
              <w:rPr>
                <w:rFonts w:ascii="Times New Roman" w:hAnsi="Times New Roman"/>
                <w:b/>
                <w:bCs/>
                <w:lang w:val="ro-RO"/>
              </w:rPr>
              <w:t>67.</w:t>
            </w:r>
          </w:p>
        </w:tc>
        <w:tc>
          <w:tcPr>
            <w:tcW w:w="3686" w:type="dxa"/>
          </w:tcPr>
          <w:p w14:paraId="3A2E0F75" w14:textId="77777777" w:rsidR="003D2BA1" w:rsidRPr="003D2BA1" w:rsidRDefault="003D2BA1" w:rsidP="003D2BA1">
            <w:pPr>
              <w:shd w:val="clear" w:color="auto" w:fill="FFFFFF"/>
              <w:spacing w:after="0" w:line="240" w:lineRule="auto"/>
              <w:jc w:val="both"/>
              <w:rPr>
                <w:rFonts w:ascii="Times New Roman" w:hAnsi="Times New Roman"/>
                <w:shd w:val="clear" w:color="auto" w:fill="FFFFFF"/>
                <w:lang w:val="ro-RO" w:eastAsia="ru-RU"/>
              </w:rPr>
            </w:pPr>
            <w:r w:rsidRPr="003D2BA1">
              <w:rPr>
                <w:rFonts w:ascii="Times New Roman" w:hAnsi="Times New Roman"/>
                <w:shd w:val="clear" w:color="auto" w:fill="FFFFFF"/>
                <w:lang w:val="ro-RO" w:eastAsia="ru-RU"/>
              </w:rPr>
              <w:t>În piață, vânzătorii utilizează inventar comercial, echipament special, aparate de cântărit verificate metrologic ?</w:t>
            </w:r>
          </w:p>
          <w:p w14:paraId="1413C34A" w14:textId="77777777" w:rsidR="003D2BA1" w:rsidRPr="003D2BA1" w:rsidRDefault="003D2BA1" w:rsidP="003D2BA1">
            <w:pPr>
              <w:shd w:val="clear" w:color="auto" w:fill="FFFFFF"/>
              <w:spacing w:after="0" w:line="240" w:lineRule="auto"/>
              <w:jc w:val="both"/>
              <w:rPr>
                <w:rFonts w:ascii="Times New Roman" w:hAnsi="Times New Roman"/>
                <w:shd w:val="clear" w:color="auto" w:fill="FFFFFF"/>
                <w:lang w:val="it-IT" w:eastAsia="ru-RU"/>
              </w:rPr>
            </w:pPr>
            <w:r w:rsidRPr="003D2BA1">
              <w:rPr>
                <w:rFonts w:ascii="Times New Roman" w:hAnsi="Times New Roman"/>
                <w:i/>
                <w:lang w:val="it-IT" w:eastAsia="ru-RU"/>
              </w:rPr>
              <w:t xml:space="preserve">În piețe se interzice: utilizarea aparatelor de cântărire de uz casnic, care nu au fost legalizate conform Legii metrologiei nr. 19/2016, </w:t>
            </w:r>
            <w:r w:rsidRPr="003D2BA1">
              <w:rPr>
                <w:rFonts w:ascii="Times New Roman" w:hAnsi="Times New Roman"/>
                <w:b/>
                <w:bCs/>
                <w:i/>
                <w:lang w:val="it-IT" w:eastAsia="ru-RU"/>
              </w:rPr>
              <w:t xml:space="preserve">cu excepția </w:t>
            </w:r>
            <w:r w:rsidRPr="003D2BA1">
              <w:rPr>
                <w:rFonts w:ascii="Times New Roman" w:hAnsi="Times New Roman"/>
                <w:i/>
                <w:lang w:val="it-IT" w:eastAsia="ru-RU"/>
              </w:rPr>
              <w:t xml:space="preserve">aparatelor de cântărire de uz casnic utilizate la vânzarea produselor agroalimentare </w:t>
            </w:r>
            <w:r w:rsidRPr="003D2BA1">
              <w:rPr>
                <w:rFonts w:ascii="Times New Roman" w:hAnsi="Times New Roman"/>
                <w:b/>
                <w:bCs/>
                <w:i/>
                <w:lang w:val="it-IT" w:eastAsia="ru-RU"/>
              </w:rPr>
              <w:t>de producătorii casnici</w:t>
            </w:r>
            <w:r w:rsidRPr="003D2BA1">
              <w:rPr>
                <w:rFonts w:ascii="Times New Roman" w:hAnsi="Times New Roman"/>
                <w:i/>
                <w:lang w:val="it-IT" w:eastAsia="ru-RU"/>
              </w:rPr>
              <w:t xml:space="preserve"> (art. 12</w:t>
            </w:r>
            <w:r w:rsidRPr="003D2BA1">
              <w:rPr>
                <w:rFonts w:ascii="Times New Roman" w:hAnsi="Times New Roman"/>
                <w:i/>
                <w:vertAlign w:val="superscript"/>
                <w:lang w:val="it-IT" w:eastAsia="ru-RU"/>
              </w:rPr>
              <w:t>1</w:t>
            </w:r>
            <w:r w:rsidRPr="003D2BA1">
              <w:rPr>
                <w:rFonts w:ascii="Times New Roman" w:hAnsi="Times New Roman"/>
                <w:i/>
                <w:lang w:val="it-IT" w:eastAsia="ru-RU"/>
              </w:rPr>
              <w:t> din Legea nr. 231/2010 cu privire la comerțul interior).</w:t>
            </w:r>
          </w:p>
        </w:tc>
        <w:tc>
          <w:tcPr>
            <w:tcW w:w="1773" w:type="dxa"/>
            <w:gridSpan w:val="2"/>
          </w:tcPr>
          <w:p w14:paraId="5537A1CF" w14:textId="77777777" w:rsidR="003D2BA1" w:rsidRPr="003D2BA1" w:rsidRDefault="003D2BA1" w:rsidP="003D2BA1">
            <w:pPr>
              <w:tabs>
                <w:tab w:val="left" w:pos="632"/>
                <w:tab w:val="left" w:pos="1450"/>
              </w:tabs>
              <w:spacing w:after="0" w:line="240" w:lineRule="auto"/>
              <w:rPr>
                <w:rFonts w:ascii="Times New Roman" w:hAnsi="Times New Roman"/>
                <w:lang w:val="ro-RO"/>
              </w:rPr>
            </w:pPr>
            <w:r w:rsidRPr="003D2BA1">
              <w:rPr>
                <w:rFonts w:ascii="Times New Roman" w:hAnsi="Times New Roman"/>
                <w:lang w:val="ro-RO"/>
              </w:rPr>
              <w:t xml:space="preserve">Pct. 23 </w:t>
            </w:r>
            <w:proofErr w:type="spellStart"/>
            <w:r w:rsidRPr="003D2BA1">
              <w:rPr>
                <w:rFonts w:ascii="Times New Roman" w:hAnsi="Times New Roman"/>
                <w:lang w:val="ro-RO"/>
              </w:rPr>
              <w:t>sbp</w:t>
            </w:r>
            <w:proofErr w:type="spellEnd"/>
            <w:r w:rsidRPr="003D2BA1">
              <w:rPr>
                <w:rFonts w:ascii="Times New Roman" w:hAnsi="Times New Roman"/>
                <w:lang w:val="ro-RO"/>
              </w:rPr>
              <w:t>. 1) lit. c) și d) anexa 2 din HG nr. 206/2023</w:t>
            </w:r>
          </w:p>
          <w:p w14:paraId="52475751" w14:textId="77777777" w:rsidR="003D2BA1" w:rsidRPr="003D2BA1" w:rsidRDefault="003D2BA1" w:rsidP="003D2BA1">
            <w:pPr>
              <w:tabs>
                <w:tab w:val="left" w:pos="632"/>
                <w:tab w:val="left" w:pos="1450"/>
              </w:tabs>
              <w:spacing w:after="0" w:line="240" w:lineRule="auto"/>
              <w:rPr>
                <w:rFonts w:ascii="Times New Roman" w:hAnsi="Times New Roman"/>
                <w:lang w:val="ro-RO"/>
              </w:rPr>
            </w:pPr>
          </w:p>
          <w:p w14:paraId="15EDA574" w14:textId="77777777" w:rsidR="003D2BA1" w:rsidRPr="003D2BA1" w:rsidRDefault="003D2BA1" w:rsidP="003D2BA1">
            <w:pPr>
              <w:spacing w:after="0" w:line="240" w:lineRule="auto"/>
              <w:rPr>
                <w:rFonts w:ascii="Times New Roman" w:hAnsi="Times New Roman"/>
                <w:highlight w:val="yellow"/>
                <w:lang w:val="ro-RO"/>
              </w:rPr>
            </w:pPr>
            <w:r w:rsidRPr="003D2BA1">
              <w:rPr>
                <w:rFonts w:ascii="Times New Roman" w:hAnsi="Times New Roman"/>
                <w:lang w:val="ro-RO"/>
              </w:rPr>
              <w:t>Pct. 33 anexa 2 din HG nr. 206/2023</w:t>
            </w:r>
          </w:p>
        </w:tc>
        <w:tc>
          <w:tcPr>
            <w:tcW w:w="567" w:type="dxa"/>
            <w:gridSpan w:val="2"/>
          </w:tcPr>
          <w:p w14:paraId="58F1239D" w14:textId="77777777" w:rsidR="003D2BA1" w:rsidRPr="003D2BA1" w:rsidRDefault="003D2BA1" w:rsidP="003D2BA1">
            <w:pPr>
              <w:spacing w:after="0" w:line="240" w:lineRule="auto"/>
              <w:rPr>
                <w:rFonts w:ascii="Times New Roman" w:hAnsi="Times New Roman"/>
                <w:sz w:val="20"/>
                <w:highlight w:val="yellow"/>
                <w:lang w:val="ro-RO"/>
              </w:rPr>
            </w:pPr>
          </w:p>
        </w:tc>
        <w:tc>
          <w:tcPr>
            <w:tcW w:w="421" w:type="dxa"/>
            <w:gridSpan w:val="2"/>
          </w:tcPr>
          <w:p w14:paraId="35F01B06" w14:textId="77777777" w:rsidR="003D2BA1" w:rsidRPr="003D2BA1" w:rsidRDefault="003D2BA1" w:rsidP="003D2BA1">
            <w:pPr>
              <w:spacing w:after="0" w:line="240" w:lineRule="auto"/>
              <w:rPr>
                <w:rFonts w:ascii="Times New Roman" w:hAnsi="Times New Roman"/>
                <w:sz w:val="20"/>
                <w:highlight w:val="yellow"/>
                <w:lang w:val="ro-RO"/>
              </w:rPr>
            </w:pPr>
          </w:p>
        </w:tc>
        <w:tc>
          <w:tcPr>
            <w:tcW w:w="645" w:type="dxa"/>
            <w:gridSpan w:val="2"/>
          </w:tcPr>
          <w:p w14:paraId="5749789D" w14:textId="77777777" w:rsidR="003D2BA1" w:rsidRPr="003D2BA1" w:rsidRDefault="003D2BA1" w:rsidP="003D2BA1">
            <w:pPr>
              <w:spacing w:after="0" w:line="240" w:lineRule="auto"/>
              <w:rPr>
                <w:rFonts w:ascii="Times New Roman" w:hAnsi="Times New Roman"/>
                <w:sz w:val="20"/>
                <w:highlight w:val="yellow"/>
                <w:lang w:val="ro-RO"/>
              </w:rPr>
            </w:pPr>
          </w:p>
        </w:tc>
        <w:tc>
          <w:tcPr>
            <w:tcW w:w="2054" w:type="dxa"/>
            <w:gridSpan w:val="2"/>
          </w:tcPr>
          <w:p w14:paraId="38A50B28" w14:textId="77777777" w:rsidR="003D2BA1" w:rsidRPr="003D2BA1" w:rsidRDefault="003D2BA1" w:rsidP="003D2BA1">
            <w:pPr>
              <w:spacing w:after="0" w:line="240" w:lineRule="auto"/>
              <w:rPr>
                <w:rFonts w:ascii="Times New Roman" w:hAnsi="Times New Roman"/>
                <w:sz w:val="20"/>
                <w:highlight w:val="yellow"/>
                <w:lang w:val="ro-RO"/>
              </w:rPr>
            </w:pPr>
          </w:p>
        </w:tc>
        <w:tc>
          <w:tcPr>
            <w:tcW w:w="566" w:type="dxa"/>
            <w:gridSpan w:val="2"/>
            <w:vAlign w:val="center"/>
          </w:tcPr>
          <w:p w14:paraId="2EA9DB7E" w14:textId="77777777" w:rsidR="003D2BA1" w:rsidRPr="003D2BA1" w:rsidRDefault="003D2BA1" w:rsidP="003D2BA1">
            <w:pPr>
              <w:spacing w:after="0" w:line="240" w:lineRule="auto"/>
              <w:jc w:val="center"/>
              <w:rPr>
                <w:rFonts w:ascii="Times New Roman" w:hAnsi="Times New Roman"/>
                <w:highlight w:val="yellow"/>
                <w:lang w:val="ro-RO"/>
              </w:rPr>
            </w:pPr>
            <w:r w:rsidRPr="003D2BA1">
              <w:rPr>
                <w:rFonts w:ascii="Times New Roman" w:hAnsi="Times New Roman"/>
                <w:lang w:val="ro-RO"/>
              </w:rPr>
              <w:t>10</w:t>
            </w:r>
          </w:p>
        </w:tc>
      </w:tr>
      <w:tr w:rsidR="003D2BA1" w:rsidRPr="003D2BA1" w14:paraId="1FD627F2" w14:textId="77777777" w:rsidTr="003D2BA1">
        <w:trPr>
          <w:trHeight w:val="561"/>
        </w:trPr>
        <w:tc>
          <w:tcPr>
            <w:tcW w:w="6025" w:type="dxa"/>
            <w:gridSpan w:val="4"/>
          </w:tcPr>
          <w:p w14:paraId="19318974" w14:textId="77777777" w:rsidR="003D2BA1" w:rsidRPr="003D2BA1" w:rsidRDefault="003D2BA1" w:rsidP="003D2BA1">
            <w:pPr>
              <w:spacing w:after="0" w:line="240" w:lineRule="auto"/>
              <w:jc w:val="right"/>
              <w:rPr>
                <w:rFonts w:ascii="Times New Roman" w:hAnsi="Times New Roman"/>
                <w:b/>
                <w:lang w:val="ro-RO"/>
              </w:rPr>
            </w:pPr>
            <w:r w:rsidRPr="003D2BA1">
              <w:rPr>
                <w:rFonts w:ascii="Times New Roman" w:hAnsi="Times New Roman"/>
                <w:b/>
                <w:lang w:val="ro-RO"/>
              </w:rPr>
              <w:t>TOTAL</w:t>
            </w:r>
          </w:p>
        </w:tc>
        <w:tc>
          <w:tcPr>
            <w:tcW w:w="567" w:type="dxa"/>
            <w:gridSpan w:val="2"/>
          </w:tcPr>
          <w:p w14:paraId="1C72E39C" w14:textId="77777777" w:rsidR="003D2BA1" w:rsidRPr="003D2BA1" w:rsidRDefault="003D2BA1" w:rsidP="003D2BA1">
            <w:pPr>
              <w:spacing w:after="0" w:line="240" w:lineRule="auto"/>
              <w:rPr>
                <w:rFonts w:ascii="Times New Roman" w:hAnsi="Times New Roman"/>
                <w:sz w:val="20"/>
                <w:lang w:val="ro-RO"/>
              </w:rPr>
            </w:pPr>
          </w:p>
        </w:tc>
        <w:tc>
          <w:tcPr>
            <w:tcW w:w="421" w:type="dxa"/>
            <w:gridSpan w:val="2"/>
          </w:tcPr>
          <w:p w14:paraId="7E92A18C" w14:textId="77777777" w:rsidR="003D2BA1" w:rsidRPr="003D2BA1" w:rsidRDefault="003D2BA1" w:rsidP="003D2BA1">
            <w:pPr>
              <w:spacing w:after="0" w:line="240" w:lineRule="auto"/>
              <w:rPr>
                <w:rFonts w:ascii="Times New Roman" w:hAnsi="Times New Roman"/>
                <w:sz w:val="20"/>
                <w:lang w:val="ro-RO"/>
              </w:rPr>
            </w:pPr>
          </w:p>
        </w:tc>
        <w:tc>
          <w:tcPr>
            <w:tcW w:w="645" w:type="dxa"/>
            <w:gridSpan w:val="2"/>
          </w:tcPr>
          <w:p w14:paraId="5A4C7BCF" w14:textId="77777777" w:rsidR="003D2BA1" w:rsidRPr="003D2BA1" w:rsidRDefault="003D2BA1" w:rsidP="003D2BA1">
            <w:pPr>
              <w:spacing w:after="0" w:line="240" w:lineRule="auto"/>
              <w:rPr>
                <w:rFonts w:ascii="Times New Roman" w:hAnsi="Times New Roman"/>
                <w:sz w:val="20"/>
                <w:lang w:val="ro-RO"/>
              </w:rPr>
            </w:pPr>
          </w:p>
        </w:tc>
        <w:tc>
          <w:tcPr>
            <w:tcW w:w="2054" w:type="dxa"/>
            <w:gridSpan w:val="2"/>
          </w:tcPr>
          <w:p w14:paraId="43368918" w14:textId="77777777" w:rsidR="003D2BA1" w:rsidRPr="003D2BA1" w:rsidRDefault="003D2BA1" w:rsidP="003D2BA1">
            <w:pPr>
              <w:spacing w:after="0" w:line="240" w:lineRule="auto"/>
              <w:rPr>
                <w:rFonts w:ascii="Times New Roman" w:hAnsi="Times New Roman"/>
                <w:sz w:val="20"/>
                <w:lang w:val="ro-RO"/>
              </w:rPr>
            </w:pPr>
          </w:p>
        </w:tc>
        <w:tc>
          <w:tcPr>
            <w:tcW w:w="566" w:type="dxa"/>
            <w:gridSpan w:val="2"/>
          </w:tcPr>
          <w:p w14:paraId="1E362FD8" w14:textId="77777777" w:rsidR="003D2BA1" w:rsidRPr="003D2BA1" w:rsidRDefault="003D2BA1" w:rsidP="003D2BA1">
            <w:pPr>
              <w:spacing w:after="0" w:line="240" w:lineRule="auto"/>
              <w:rPr>
                <w:rFonts w:ascii="Times New Roman" w:hAnsi="Times New Roman"/>
                <w:sz w:val="20"/>
                <w:lang w:val="ro-RO"/>
              </w:rPr>
            </w:pPr>
          </w:p>
        </w:tc>
      </w:tr>
    </w:tbl>
    <w:p w14:paraId="75C72469" w14:textId="77777777" w:rsidR="003D2BA1" w:rsidRPr="003D2BA1" w:rsidRDefault="003D2BA1" w:rsidP="003D2BA1">
      <w:pPr>
        <w:widowControl w:val="0"/>
        <w:autoSpaceDE w:val="0"/>
        <w:autoSpaceDN w:val="0"/>
        <w:spacing w:after="0" w:line="240" w:lineRule="auto"/>
        <w:rPr>
          <w:rFonts w:ascii="Times New Roman" w:hAnsi="Times New Roman"/>
          <w:lang w:val="ro-RO"/>
        </w:rPr>
      </w:pPr>
    </w:p>
    <w:p w14:paraId="73CCC481" w14:textId="4D1E8175" w:rsidR="003D2BA1" w:rsidRPr="00110D2A" w:rsidRDefault="00AA5867" w:rsidP="00110D2A">
      <w:pPr>
        <w:widowControl w:val="0"/>
        <w:tabs>
          <w:tab w:val="left" w:pos="1106"/>
        </w:tabs>
        <w:autoSpaceDE w:val="0"/>
        <w:autoSpaceDN w:val="0"/>
        <w:spacing w:after="0" w:line="240" w:lineRule="auto"/>
        <w:rPr>
          <w:rFonts w:ascii="Times New Roman" w:hAnsi="Times New Roman"/>
          <w:b/>
          <w:lang w:val="ro-RO"/>
        </w:rPr>
      </w:pPr>
      <w:r>
        <w:rPr>
          <w:rFonts w:ascii="Times New Roman" w:hAnsi="Times New Roman"/>
          <w:b/>
          <w:lang w:val="ro-RO"/>
        </w:rPr>
        <w:t xml:space="preserve">V. </w:t>
      </w:r>
      <w:r w:rsidR="003D2BA1" w:rsidRPr="00110D2A">
        <w:rPr>
          <w:rFonts w:ascii="Times New Roman" w:hAnsi="Times New Roman"/>
          <w:b/>
          <w:lang w:val="ro-RO"/>
        </w:rPr>
        <w:t>Punctajul pentru evaluarea riscului</w:t>
      </w:r>
    </w:p>
    <w:tbl>
      <w:tblPr>
        <w:tblStyle w:val="TableNormal1"/>
        <w:tblW w:w="1009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2"/>
        <w:gridCol w:w="1303"/>
        <w:gridCol w:w="1328"/>
        <w:gridCol w:w="1330"/>
        <w:gridCol w:w="1624"/>
        <w:gridCol w:w="1385"/>
        <w:gridCol w:w="1405"/>
      </w:tblGrid>
      <w:tr w:rsidR="003D2BA1" w:rsidRPr="003D2BA1" w14:paraId="3C927550" w14:textId="77777777" w:rsidTr="003D2BA1">
        <w:trPr>
          <w:trHeight w:val="2530"/>
        </w:trPr>
        <w:tc>
          <w:tcPr>
            <w:tcW w:w="1722" w:type="dxa"/>
          </w:tcPr>
          <w:p w14:paraId="119B8C84" w14:textId="77777777" w:rsidR="003D2BA1" w:rsidRPr="003D2BA1" w:rsidRDefault="003D2BA1" w:rsidP="003D2BA1">
            <w:pPr>
              <w:spacing w:after="0" w:line="240" w:lineRule="auto"/>
              <w:rPr>
                <w:rFonts w:ascii="Times New Roman" w:hAnsi="Times New Roman"/>
                <w:b/>
                <w:lang w:val="ro-RO"/>
              </w:rPr>
            </w:pPr>
          </w:p>
          <w:p w14:paraId="176A5CFA" w14:textId="77777777" w:rsidR="003D2BA1" w:rsidRPr="003D2BA1" w:rsidRDefault="003D2BA1" w:rsidP="003D2BA1">
            <w:pPr>
              <w:spacing w:after="0" w:line="240" w:lineRule="auto"/>
              <w:rPr>
                <w:rFonts w:ascii="Times New Roman" w:hAnsi="Times New Roman"/>
                <w:b/>
                <w:lang w:val="ro-RO"/>
              </w:rPr>
            </w:pPr>
          </w:p>
          <w:p w14:paraId="667D9F10" w14:textId="77777777" w:rsidR="003D2BA1" w:rsidRPr="003D2BA1" w:rsidRDefault="003D2BA1" w:rsidP="003D2BA1">
            <w:pPr>
              <w:spacing w:after="0" w:line="240" w:lineRule="auto"/>
              <w:rPr>
                <w:rFonts w:ascii="Times New Roman" w:hAnsi="Times New Roman"/>
                <w:b/>
                <w:lang w:val="ro-RO"/>
              </w:rPr>
            </w:pPr>
          </w:p>
          <w:p w14:paraId="7C4C0426" w14:textId="77777777" w:rsidR="003D2BA1" w:rsidRPr="003D2BA1" w:rsidRDefault="003D2BA1" w:rsidP="003D2BA1">
            <w:pPr>
              <w:spacing w:after="0" w:line="240" w:lineRule="auto"/>
              <w:rPr>
                <w:rFonts w:ascii="Times New Roman" w:hAnsi="Times New Roman"/>
                <w:b/>
                <w:lang w:val="ro-RO"/>
              </w:rPr>
            </w:pPr>
          </w:p>
          <w:p w14:paraId="0B480FC2"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Încălcări</w:t>
            </w:r>
          </w:p>
        </w:tc>
        <w:tc>
          <w:tcPr>
            <w:tcW w:w="1303" w:type="dxa"/>
          </w:tcPr>
          <w:p w14:paraId="669132F5"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b/>
                <w:lang w:val="ro-RO"/>
              </w:rPr>
              <w:t xml:space="preserve">Numărul de întrebări conform clasificării încălcărilor </w:t>
            </w:r>
            <w:r w:rsidRPr="003D2BA1">
              <w:rPr>
                <w:rFonts w:ascii="Times New Roman" w:hAnsi="Times New Roman"/>
                <w:i/>
                <w:lang w:val="ro-RO"/>
              </w:rPr>
              <w:t>(toate întrebările aplicate)</w:t>
            </w:r>
          </w:p>
        </w:tc>
        <w:tc>
          <w:tcPr>
            <w:tcW w:w="1328" w:type="dxa"/>
          </w:tcPr>
          <w:p w14:paraId="6B5CC4A8"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b/>
                <w:lang w:val="ro-RO"/>
              </w:rPr>
              <w:t xml:space="preserve">Numărul de încălcări constatate în cadrul controlului </w:t>
            </w:r>
            <w:r w:rsidRPr="003D2BA1">
              <w:rPr>
                <w:rFonts w:ascii="Times New Roman" w:hAnsi="Times New Roman"/>
                <w:i/>
                <w:lang w:val="ro-RO"/>
              </w:rPr>
              <w:t>(toate întrebările neconforme)</w:t>
            </w:r>
          </w:p>
        </w:tc>
        <w:tc>
          <w:tcPr>
            <w:tcW w:w="1330" w:type="dxa"/>
          </w:tcPr>
          <w:p w14:paraId="60F15132"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Gradul de conformare conform numărului de încălcări</w:t>
            </w:r>
          </w:p>
          <w:p w14:paraId="24C4E839"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w:t>
            </w:r>
          </w:p>
          <w:p w14:paraId="310D8C41"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i/>
                <w:lang w:val="ro-RO"/>
              </w:rPr>
              <w:t>(1-(col 3/col 2) x100%)</w:t>
            </w:r>
          </w:p>
        </w:tc>
        <w:tc>
          <w:tcPr>
            <w:tcW w:w="1624" w:type="dxa"/>
          </w:tcPr>
          <w:p w14:paraId="6FCA6045"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b/>
                <w:lang w:val="ro-RO"/>
              </w:rPr>
              <w:t xml:space="preserve">Ponderea valorică totală conform clasificării încălcărilor </w:t>
            </w:r>
            <w:r w:rsidRPr="003D2BA1">
              <w:rPr>
                <w:rFonts w:ascii="Times New Roman" w:hAnsi="Times New Roman"/>
                <w:i/>
                <w:lang w:val="ro-RO"/>
              </w:rPr>
              <w:t>(suma punctajului tuturor întrebărilor</w:t>
            </w:r>
          </w:p>
          <w:p w14:paraId="41DC1BEC"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i/>
                <w:lang w:val="ro-RO"/>
              </w:rPr>
              <w:t>aplicate)</w:t>
            </w:r>
          </w:p>
        </w:tc>
        <w:tc>
          <w:tcPr>
            <w:tcW w:w="1385" w:type="dxa"/>
          </w:tcPr>
          <w:p w14:paraId="3427F318"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b/>
                <w:lang w:val="ro-RO"/>
              </w:rPr>
              <w:t xml:space="preserve">Ponderea valorică a încălcărilor constatate în cadrul controlului </w:t>
            </w:r>
            <w:r w:rsidRPr="003D2BA1">
              <w:rPr>
                <w:rFonts w:ascii="Times New Roman" w:hAnsi="Times New Roman"/>
                <w:i/>
                <w:lang w:val="ro-RO"/>
              </w:rPr>
              <w:t>(suma punctajului întrebărilor</w:t>
            </w:r>
          </w:p>
          <w:p w14:paraId="7BA5A8B2"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i/>
                <w:lang w:val="ro-RO"/>
              </w:rPr>
              <w:t>neconforme)</w:t>
            </w:r>
          </w:p>
        </w:tc>
        <w:tc>
          <w:tcPr>
            <w:tcW w:w="1405" w:type="dxa"/>
          </w:tcPr>
          <w:p w14:paraId="1D45B1B9"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Gradul de conformare conform numărului de încălcări</w:t>
            </w:r>
          </w:p>
          <w:p w14:paraId="15BFBFD4"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w:t>
            </w:r>
          </w:p>
          <w:p w14:paraId="782EF5A3"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i/>
                <w:lang w:val="ro-RO"/>
              </w:rPr>
              <w:t>(1-(col 6/col 5) x100%)</w:t>
            </w:r>
          </w:p>
        </w:tc>
      </w:tr>
      <w:tr w:rsidR="003D2BA1" w:rsidRPr="003D2BA1" w14:paraId="663829EE" w14:textId="77777777" w:rsidTr="003D2BA1">
        <w:trPr>
          <w:trHeight w:val="252"/>
        </w:trPr>
        <w:tc>
          <w:tcPr>
            <w:tcW w:w="1722" w:type="dxa"/>
          </w:tcPr>
          <w:p w14:paraId="59AB44B8"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i/>
                <w:lang w:val="ro-RO"/>
              </w:rPr>
              <w:t>1</w:t>
            </w:r>
          </w:p>
        </w:tc>
        <w:tc>
          <w:tcPr>
            <w:tcW w:w="1303" w:type="dxa"/>
          </w:tcPr>
          <w:p w14:paraId="1A782BB3"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i/>
                <w:lang w:val="ro-RO"/>
              </w:rPr>
              <w:t>2</w:t>
            </w:r>
          </w:p>
        </w:tc>
        <w:tc>
          <w:tcPr>
            <w:tcW w:w="1328" w:type="dxa"/>
          </w:tcPr>
          <w:p w14:paraId="0F31383D"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i/>
                <w:lang w:val="ro-RO"/>
              </w:rPr>
              <w:t>3</w:t>
            </w:r>
          </w:p>
        </w:tc>
        <w:tc>
          <w:tcPr>
            <w:tcW w:w="1330" w:type="dxa"/>
          </w:tcPr>
          <w:p w14:paraId="6E473733"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i/>
                <w:lang w:val="ro-RO"/>
              </w:rPr>
              <w:t>4</w:t>
            </w:r>
          </w:p>
        </w:tc>
        <w:tc>
          <w:tcPr>
            <w:tcW w:w="1624" w:type="dxa"/>
          </w:tcPr>
          <w:p w14:paraId="3D1DA4D3"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i/>
                <w:lang w:val="ro-RO"/>
              </w:rPr>
              <w:t>5</w:t>
            </w:r>
          </w:p>
        </w:tc>
        <w:tc>
          <w:tcPr>
            <w:tcW w:w="1385" w:type="dxa"/>
          </w:tcPr>
          <w:p w14:paraId="354911E3"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i/>
                <w:lang w:val="ro-RO"/>
              </w:rPr>
              <w:t>6</w:t>
            </w:r>
          </w:p>
        </w:tc>
        <w:tc>
          <w:tcPr>
            <w:tcW w:w="1405" w:type="dxa"/>
          </w:tcPr>
          <w:p w14:paraId="4F400622" w14:textId="77777777" w:rsidR="003D2BA1" w:rsidRPr="003D2BA1" w:rsidRDefault="003D2BA1" w:rsidP="003D2BA1">
            <w:pPr>
              <w:spacing w:after="0" w:line="240" w:lineRule="auto"/>
              <w:jc w:val="center"/>
              <w:rPr>
                <w:rFonts w:ascii="Times New Roman" w:hAnsi="Times New Roman"/>
                <w:i/>
                <w:lang w:val="ro-RO"/>
              </w:rPr>
            </w:pPr>
            <w:r w:rsidRPr="003D2BA1">
              <w:rPr>
                <w:rFonts w:ascii="Times New Roman" w:hAnsi="Times New Roman"/>
                <w:i/>
                <w:lang w:val="ro-RO"/>
              </w:rPr>
              <w:t>7</w:t>
            </w:r>
          </w:p>
        </w:tc>
      </w:tr>
      <w:tr w:rsidR="003D2BA1" w:rsidRPr="003D2BA1" w14:paraId="14D4EF24" w14:textId="77777777" w:rsidTr="003D2BA1">
        <w:trPr>
          <w:trHeight w:val="345"/>
        </w:trPr>
        <w:tc>
          <w:tcPr>
            <w:tcW w:w="1722" w:type="dxa"/>
          </w:tcPr>
          <w:p w14:paraId="13AD78AA"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Minore</w:t>
            </w:r>
          </w:p>
        </w:tc>
        <w:tc>
          <w:tcPr>
            <w:tcW w:w="1303" w:type="dxa"/>
          </w:tcPr>
          <w:p w14:paraId="00FAC623" w14:textId="77777777" w:rsidR="003D2BA1" w:rsidRPr="003D2BA1" w:rsidRDefault="003D2BA1" w:rsidP="003D2BA1">
            <w:pPr>
              <w:spacing w:after="0" w:line="240" w:lineRule="auto"/>
              <w:rPr>
                <w:rFonts w:ascii="Times New Roman" w:hAnsi="Times New Roman"/>
                <w:sz w:val="20"/>
                <w:lang w:val="ro-RO"/>
              </w:rPr>
            </w:pPr>
          </w:p>
        </w:tc>
        <w:tc>
          <w:tcPr>
            <w:tcW w:w="1328" w:type="dxa"/>
          </w:tcPr>
          <w:p w14:paraId="2F8FDEEB" w14:textId="77777777" w:rsidR="003D2BA1" w:rsidRPr="003D2BA1" w:rsidRDefault="003D2BA1" w:rsidP="003D2BA1">
            <w:pPr>
              <w:spacing w:after="0" w:line="240" w:lineRule="auto"/>
              <w:rPr>
                <w:rFonts w:ascii="Times New Roman" w:hAnsi="Times New Roman"/>
                <w:sz w:val="20"/>
                <w:lang w:val="ro-RO"/>
              </w:rPr>
            </w:pPr>
          </w:p>
        </w:tc>
        <w:tc>
          <w:tcPr>
            <w:tcW w:w="1330" w:type="dxa"/>
          </w:tcPr>
          <w:p w14:paraId="3D67ABAC" w14:textId="77777777" w:rsidR="003D2BA1" w:rsidRPr="003D2BA1" w:rsidRDefault="003D2BA1" w:rsidP="003D2BA1">
            <w:pPr>
              <w:spacing w:after="0" w:line="240" w:lineRule="auto"/>
              <w:rPr>
                <w:rFonts w:ascii="Times New Roman" w:hAnsi="Times New Roman"/>
                <w:sz w:val="20"/>
                <w:lang w:val="ro-RO"/>
              </w:rPr>
            </w:pPr>
          </w:p>
        </w:tc>
        <w:tc>
          <w:tcPr>
            <w:tcW w:w="1624" w:type="dxa"/>
          </w:tcPr>
          <w:p w14:paraId="4D31C3B5" w14:textId="77777777" w:rsidR="003D2BA1" w:rsidRPr="003D2BA1" w:rsidRDefault="003D2BA1" w:rsidP="003D2BA1">
            <w:pPr>
              <w:spacing w:after="0" w:line="240" w:lineRule="auto"/>
              <w:rPr>
                <w:rFonts w:ascii="Times New Roman" w:hAnsi="Times New Roman"/>
                <w:sz w:val="20"/>
                <w:lang w:val="ro-RO"/>
              </w:rPr>
            </w:pPr>
          </w:p>
        </w:tc>
        <w:tc>
          <w:tcPr>
            <w:tcW w:w="1385" w:type="dxa"/>
          </w:tcPr>
          <w:p w14:paraId="092DCD3A" w14:textId="77777777" w:rsidR="003D2BA1" w:rsidRPr="003D2BA1" w:rsidRDefault="003D2BA1" w:rsidP="003D2BA1">
            <w:pPr>
              <w:spacing w:after="0" w:line="240" w:lineRule="auto"/>
              <w:rPr>
                <w:rFonts w:ascii="Times New Roman" w:hAnsi="Times New Roman"/>
                <w:sz w:val="20"/>
                <w:lang w:val="ro-RO"/>
              </w:rPr>
            </w:pPr>
          </w:p>
        </w:tc>
        <w:tc>
          <w:tcPr>
            <w:tcW w:w="1405" w:type="dxa"/>
          </w:tcPr>
          <w:p w14:paraId="3D26CEB6"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302BAA28" w14:textId="77777777" w:rsidTr="003D2BA1">
        <w:trPr>
          <w:trHeight w:val="344"/>
        </w:trPr>
        <w:tc>
          <w:tcPr>
            <w:tcW w:w="1722" w:type="dxa"/>
          </w:tcPr>
          <w:p w14:paraId="47E6F572"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Grave</w:t>
            </w:r>
          </w:p>
        </w:tc>
        <w:tc>
          <w:tcPr>
            <w:tcW w:w="1303" w:type="dxa"/>
          </w:tcPr>
          <w:p w14:paraId="0262E731" w14:textId="77777777" w:rsidR="003D2BA1" w:rsidRPr="003D2BA1" w:rsidRDefault="003D2BA1" w:rsidP="003D2BA1">
            <w:pPr>
              <w:spacing w:after="0" w:line="240" w:lineRule="auto"/>
              <w:rPr>
                <w:rFonts w:ascii="Times New Roman" w:hAnsi="Times New Roman"/>
                <w:sz w:val="20"/>
                <w:lang w:val="ro-RO"/>
              </w:rPr>
            </w:pPr>
          </w:p>
        </w:tc>
        <w:tc>
          <w:tcPr>
            <w:tcW w:w="1328" w:type="dxa"/>
          </w:tcPr>
          <w:p w14:paraId="274BEEEF" w14:textId="77777777" w:rsidR="003D2BA1" w:rsidRPr="003D2BA1" w:rsidRDefault="003D2BA1" w:rsidP="003D2BA1">
            <w:pPr>
              <w:spacing w:after="0" w:line="240" w:lineRule="auto"/>
              <w:rPr>
                <w:rFonts w:ascii="Times New Roman" w:hAnsi="Times New Roman"/>
                <w:sz w:val="20"/>
                <w:lang w:val="ro-RO"/>
              </w:rPr>
            </w:pPr>
          </w:p>
        </w:tc>
        <w:tc>
          <w:tcPr>
            <w:tcW w:w="1330" w:type="dxa"/>
          </w:tcPr>
          <w:p w14:paraId="271A2025" w14:textId="77777777" w:rsidR="003D2BA1" w:rsidRPr="003D2BA1" w:rsidRDefault="003D2BA1" w:rsidP="003D2BA1">
            <w:pPr>
              <w:spacing w:after="0" w:line="240" w:lineRule="auto"/>
              <w:rPr>
                <w:rFonts w:ascii="Times New Roman" w:hAnsi="Times New Roman"/>
                <w:sz w:val="20"/>
                <w:lang w:val="ro-RO"/>
              </w:rPr>
            </w:pPr>
          </w:p>
        </w:tc>
        <w:tc>
          <w:tcPr>
            <w:tcW w:w="1624" w:type="dxa"/>
          </w:tcPr>
          <w:p w14:paraId="304FE357" w14:textId="77777777" w:rsidR="003D2BA1" w:rsidRPr="003D2BA1" w:rsidRDefault="003D2BA1" w:rsidP="003D2BA1">
            <w:pPr>
              <w:spacing w:after="0" w:line="240" w:lineRule="auto"/>
              <w:rPr>
                <w:rFonts w:ascii="Times New Roman" w:hAnsi="Times New Roman"/>
                <w:sz w:val="20"/>
                <w:lang w:val="ro-RO"/>
              </w:rPr>
            </w:pPr>
          </w:p>
        </w:tc>
        <w:tc>
          <w:tcPr>
            <w:tcW w:w="1385" w:type="dxa"/>
          </w:tcPr>
          <w:p w14:paraId="03D1476B" w14:textId="77777777" w:rsidR="003D2BA1" w:rsidRPr="003D2BA1" w:rsidRDefault="003D2BA1" w:rsidP="003D2BA1">
            <w:pPr>
              <w:spacing w:after="0" w:line="240" w:lineRule="auto"/>
              <w:rPr>
                <w:rFonts w:ascii="Times New Roman" w:hAnsi="Times New Roman"/>
                <w:sz w:val="20"/>
                <w:lang w:val="ro-RO"/>
              </w:rPr>
            </w:pPr>
          </w:p>
        </w:tc>
        <w:tc>
          <w:tcPr>
            <w:tcW w:w="1405" w:type="dxa"/>
          </w:tcPr>
          <w:p w14:paraId="0EAD79F0"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73194A08" w14:textId="77777777" w:rsidTr="003D2BA1">
        <w:trPr>
          <w:trHeight w:val="505"/>
        </w:trPr>
        <w:tc>
          <w:tcPr>
            <w:tcW w:w="1722" w:type="dxa"/>
          </w:tcPr>
          <w:p w14:paraId="162B7C54"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lastRenderedPageBreak/>
              <w:t>Foarte grave</w:t>
            </w:r>
          </w:p>
        </w:tc>
        <w:tc>
          <w:tcPr>
            <w:tcW w:w="1303" w:type="dxa"/>
          </w:tcPr>
          <w:p w14:paraId="1D4D540C" w14:textId="77777777" w:rsidR="003D2BA1" w:rsidRPr="003D2BA1" w:rsidRDefault="003D2BA1" w:rsidP="003D2BA1">
            <w:pPr>
              <w:spacing w:after="0" w:line="240" w:lineRule="auto"/>
              <w:rPr>
                <w:rFonts w:ascii="Times New Roman" w:hAnsi="Times New Roman"/>
                <w:sz w:val="20"/>
                <w:lang w:val="ro-RO"/>
              </w:rPr>
            </w:pPr>
          </w:p>
        </w:tc>
        <w:tc>
          <w:tcPr>
            <w:tcW w:w="1328" w:type="dxa"/>
          </w:tcPr>
          <w:p w14:paraId="3A9E064F" w14:textId="77777777" w:rsidR="003D2BA1" w:rsidRPr="003D2BA1" w:rsidRDefault="003D2BA1" w:rsidP="003D2BA1">
            <w:pPr>
              <w:spacing w:after="0" w:line="240" w:lineRule="auto"/>
              <w:rPr>
                <w:rFonts w:ascii="Times New Roman" w:hAnsi="Times New Roman"/>
                <w:sz w:val="20"/>
                <w:lang w:val="ro-RO"/>
              </w:rPr>
            </w:pPr>
          </w:p>
        </w:tc>
        <w:tc>
          <w:tcPr>
            <w:tcW w:w="1330" w:type="dxa"/>
          </w:tcPr>
          <w:p w14:paraId="5B64D625" w14:textId="77777777" w:rsidR="003D2BA1" w:rsidRPr="003D2BA1" w:rsidRDefault="003D2BA1" w:rsidP="003D2BA1">
            <w:pPr>
              <w:spacing w:after="0" w:line="240" w:lineRule="auto"/>
              <w:rPr>
                <w:rFonts w:ascii="Times New Roman" w:hAnsi="Times New Roman"/>
                <w:sz w:val="20"/>
                <w:lang w:val="ro-RO"/>
              </w:rPr>
            </w:pPr>
          </w:p>
        </w:tc>
        <w:tc>
          <w:tcPr>
            <w:tcW w:w="1624" w:type="dxa"/>
          </w:tcPr>
          <w:p w14:paraId="4678344A" w14:textId="77777777" w:rsidR="003D2BA1" w:rsidRPr="003D2BA1" w:rsidRDefault="003D2BA1" w:rsidP="003D2BA1">
            <w:pPr>
              <w:spacing w:after="0" w:line="240" w:lineRule="auto"/>
              <w:rPr>
                <w:rFonts w:ascii="Times New Roman" w:hAnsi="Times New Roman"/>
                <w:sz w:val="20"/>
                <w:lang w:val="ro-RO"/>
              </w:rPr>
            </w:pPr>
          </w:p>
        </w:tc>
        <w:tc>
          <w:tcPr>
            <w:tcW w:w="1385" w:type="dxa"/>
          </w:tcPr>
          <w:p w14:paraId="0C7AD579" w14:textId="77777777" w:rsidR="003D2BA1" w:rsidRPr="003D2BA1" w:rsidRDefault="003D2BA1" w:rsidP="003D2BA1">
            <w:pPr>
              <w:spacing w:after="0" w:line="240" w:lineRule="auto"/>
              <w:rPr>
                <w:rFonts w:ascii="Times New Roman" w:hAnsi="Times New Roman"/>
                <w:sz w:val="20"/>
                <w:lang w:val="ro-RO"/>
              </w:rPr>
            </w:pPr>
          </w:p>
        </w:tc>
        <w:tc>
          <w:tcPr>
            <w:tcW w:w="1405" w:type="dxa"/>
          </w:tcPr>
          <w:p w14:paraId="5F5C4D96" w14:textId="77777777" w:rsidR="003D2BA1" w:rsidRPr="003D2BA1" w:rsidRDefault="003D2BA1" w:rsidP="003D2BA1">
            <w:pPr>
              <w:spacing w:after="0" w:line="240" w:lineRule="auto"/>
              <w:rPr>
                <w:rFonts w:ascii="Times New Roman" w:hAnsi="Times New Roman"/>
                <w:sz w:val="20"/>
                <w:lang w:val="ro-RO"/>
              </w:rPr>
            </w:pPr>
          </w:p>
        </w:tc>
      </w:tr>
      <w:tr w:rsidR="003D2BA1" w:rsidRPr="003D2BA1" w14:paraId="5C641C85" w14:textId="77777777" w:rsidTr="003D2BA1">
        <w:trPr>
          <w:trHeight w:val="505"/>
        </w:trPr>
        <w:tc>
          <w:tcPr>
            <w:tcW w:w="1722" w:type="dxa"/>
          </w:tcPr>
          <w:p w14:paraId="2C3A0D3E"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Total</w:t>
            </w:r>
          </w:p>
        </w:tc>
        <w:tc>
          <w:tcPr>
            <w:tcW w:w="1303" w:type="dxa"/>
          </w:tcPr>
          <w:p w14:paraId="4A1AD293" w14:textId="77777777" w:rsidR="003D2BA1" w:rsidRPr="003D2BA1" w:rsidRDefault="003D2BA1" w:rsidP="003D2BA1">
            <w:pPr>
              <w:spacing w:after="0" w:line="240" w:lineRule="auto"/>
              <w:rPr>
                <w:rFonts w:ascii="Times New Roman" w:hAnsi="Times New Roman"/>
                <w:sz w:val="20"/>
                <w:lang w:val="ro-RO"/>
              </w:rPr>
            </w:pPr>
          </w:p>
        </w:tc>
        <w:tc>
          <w:tcPr>
            <w:tcW w:w="1328" w:type="dxa"/>
          </w:tcPr>
          <w:p w14:paraId="020D1D16" w14:textId="77777777" w:rsidR="003D2BA1" w:rsidRPr="003D2BA1" w:rsidRDefault="003D2BA1" w:rsidP="003D2BA1">
            <w:pPr>
              <w:spacing w:after="0" w:line="240" w:lineRule="auto"/>
              <w:rPr>
                <w:rFonts w:ascii="Times New Roman" w:hAnsi="Times New Roman"/>
                <w:sz w:val="20"/>
                <w:lang w:val="ro-RO"/>
              </w:rPr>
            </w:pPr>
          </w:p>
        </w:tc>
        <w:tc>
          <w:tcPr>
            <w:tcW w:w="1330" w:type="dxa"/>
          </w:tcPr>
          <w:p w14:paraId="4C2173A3" w14:textId="77777777" w:rsidR="003D2BA1" w:rsidRPr="003D2BA1" w:rsidRDefault="003D2BA1" w:rsidP="003D2BA1">
            <w:pPr>
              <w:spacing w:after="0" w:line="240" w:lineRule="auto"/>
              <w:rPr>
                <w:rFonts w:ascii="Times New Roman" w:hAnsi="Times New Roman"/>
                <w:sz w:val="20"/>
                <w:lang w:val="ro-RO"/>
              </w:rPr>
            </w:pPr>
          </w:p>
        </w:tc>
        <w:tc>
          <w:tcPr>
            <w:tcW w:w="1624" w:type="dxa"/>
          </w:tcPr>
          <w:p w14:paraId="3A5E1939" w14:textId="77777777" w:rsidR="003D2BA1" w:rsidRPr="003D2BA1" w:rsidRDefault="003D2BA1" w:rsidP="003D2BA1">
            <w:pPr>
              <w:spacing w:after="0" w:line="240" w:lineRule="auto"/>
              <w:rPr>
                <w:rFonts w:ascii="Times New Roman" w:hAnsi="Times New Roman"/>
                <w:sz w:val="20"/>
                <w:lang w:val="ro-RO"/>
              </w:rPr>
            </w:pPr>
          </w:p>
        </w:tc>
        <w:tc>
          <w:tcPr>
            <w:tcW w:w="1385" w:type="dxa"/>
          </w:tcPr>
          <w:p w14:paraId="46FA647E" w14:textId="77777777" w:rsidR="003D2BA1" w:rsidRPr="003D2BA1" w:rsidRDefault="003D2BA1" w:rsidP="003D2BA1">
            <w:pPr>
              <w:spacing w:after="0" w:line="240" w:lineRule="auto"/>
              <w:rPr>
                <w:rFonts w:ascii="Times New Roman" w:hAnsi="Times New Roman"/>
                <w:sz w:val="20"/>
                <w:lang w:val="ro-RO"/>
              </w:rPr>
            </w:pPr>
          </w:p>
        </w:tc>
        <w:tc>
          <w:tcPr>
            <w:tcW w:w="1405" w:type="dxa"/>
          </w:tcPr>
          <w:p w14:paraId="0EEE05E0" w14:textId="77777777" w:rsidR="003D2BA1" w:rsidRPr="003D2BA1" w:rsidRDefault="003D2BA1" w:rsidP="003D2BA1">
            <w:pPr>
              <w:spacing w:after="0" w:line="240" w:lineRule="auto"/>
              <w:rPr>
                <w:rFonts w:ascii="Times New Roman" w:hAnsi="Times New Roman"/>
                <w:sz w:val="20"/>
                <w:lang w:val="ro-RO"/>
              </w:rPr>
            </w:pPr>
          </w:p>
        </w:tc>
      </w:tr>
    </w:tbl>
    <w:p w14:paraId="07A6F25C" w14:textId="77777777" w:rsidR="003D2BA1" w:rsidRPr="003D2BA1" w:rsidRDefault="003D2BA1" w:rsidP="003D2BA1">
      <w:pPr>
        <w:widowControl w:val="0"/>
        <w:autoSpaceDE w:val="0"/>
        <w:autoSpaceDN w:val="0"/>
        <w:spacing w:after="0" w:line="240" w:lineRule="auto"/>
        <w:rPr>
          <w:rFonts w:ascii="Times New Roman" w:hAnsi="Times New Roman"/>
          <w:b/>
          <w:lang w:val="ro-RO"/>
        </w:rPr>
      </w:pPr>
    </w:p>
    <w:p w14:paraId="2AAC774F" w14:textId="6BEB8B72" w:rsidR="003D2BA1" w:rsidRPr="003D2BA1" w:rsidRDefault="00AA5867" w:rsidP="00AA5867">
      <w:pPr>
        <w:widowControl w:val="0"/>
        <w:tabs>
          <w:tab w:val="left" w:pos="1190"/>
        </w:tabs>
        <w:autoSpaceDE w:val="0"/>
        <w:autoSpaceDN w:val="0"/>
        <w:spacing w:after="0" w:line="240" w:lineRule="auto"/>
        <w:rPr>
          <w:rFonts w:ascii="Times New Roman" w:hAnsi="Times New Roman"/>
          <w:b/>
          <w:lang w:val="ro-RO"/>
        </w:rPr>
      </w:pPr>
      <w:r>
        <w:rPr>
          <w:rFonts w:ascii="Times New Roman" w:hAnsi="Times New Roman"/>
          <w:b/>
          <w:lang w:val="ro-RO"/>
        </w:rPr>
        <w:t xml:space="preserve">VI. </w:t>
      </w:r>
      <w:r w:rsidR="003D2BA1" w:rsidRPr="003D2BA1">
        <w:rPr>
          <w:rFonts w:ascii="Times New Roman" w:hAnsi="Times New Roman"/>
          <w:b/>
          <w:lang w:val="ro-RO"/>
        </w:rPr>
        <w:t>Ghid privind sistemul de apreciere</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92"/>
        <w:gridCol w:w="1894"/>
      </w:tblGrid>
      <w:tr w:rsidR="003D2BA1" w:rsidRPr="003D2BA1" w14:paraId="45C98A80" w14:textId="77777777" w:rsidTr="003D2BA1">
        <w:trPr>
          <w:trHeight w:val="291"/>
        </w:trPr>
        <w:tc>
          <w:tcPr>
            <w:tcW w:w="7592" w:type="dxa"/>
          </w:tcPr>
          <w:p w14:paraId="3569DAE8" w14:textId="77777777" w:rsidR="003D2BA1" w:rsidRPr="003D2BA1" w:rsidRDefault="003D2BA1" w:rsidP="003D2BA1">
            <w:pPr>
              <w:spacing w:after="0" w:line="240" w:lineRule="auto"/>
              <w:rPr>
                <w:rFonts w:ascii="Times New Roman" w:hAnsi="Times New Roman"/>
                <w:b/>
                <w:lang w:val="ro-RO"/>
              </w:rPr>
            </w:pPr>
            <w:r w:rsidRPr="003D2BA1">
              <w:rPr>
                <w:rFonts w:ascii="Times New Roman" w:hAnsi="Times New Roman"/>
                <w:b/>
                <w:lang w:val="ro-RO"/>
              </w:rPr>
              <w:t>Clasificarea încălcărilor, identificate în baza întrebărilor formulate</w:t>
            </w:r>
          </w:p>
        </w:tc>
        <w:tc>
          <w:tcPr>
            <w:tcW w:w="1894" w:type="dxa"/>
          </w:tcPr>
          <w:p w14:paraId="38FFBB84" w14:textId="77777777" w:rsidR="003D2BA1" w:rsidRPr="003D2BA1" w:rsidRDefault="003D2BA1" w:rsidP="003D2BA1">
            <w:pPr>
              <w:spacing w:after="0" w:line="240" w:lineRule="auto"/>
              <w:jc w:val="center"/>
              <w:rPr>
                <w:rFonts w:ascii="Times New Roman" w:hAnsi="Times New Roman"/>
                <w:b/>
                <w:lang w:val="ro-RO"/>
              </w:rPr>
            </w:pPr>
            <w:r w:rsidRPr="003D2BA1">
              <w:rPr>
                <w:rFonts w:ascii="Times New Roman" w:hAnsi="Times New Roman"/>
                <w:b/>
                <w:lang w:val="ro-RO"/>
              </w:rPr>
              <w:t>Punctajul</w:t>
            </w:r>
          </w:p>
        </w:tc>
      </w:tr>
      <w:tr w:rsidR="003D2BA1" w:rsidRPr="003D2BA1" w14:paraId="72825688" w14:textId="77777777" w:rsidTr="003D2BA1">
        <w:trPr>
          <w:trHeight w:val="291"/>
        </w:trPr>
        <w:tc>
          <w:tcPr>
            <w:tcW w:w="7592" w:type="dxa"/>
          </w:tcPr>
          <w:p w14:paraId="5FD31848"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Minore</w:t>
            </w:r>
          </w:p>
        </w:tc>
        <w:tc>
          <w:tcPr>
            <w:tcW w:w="1894" w:type="dxa"/>
          </w:tcPr>
          <w:p w14:paraId="40575C72"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 – 5</w:t>
            </w:r>
          </w:p>
        </w:tc>
      </w:tr>
      <w:tr w:rsidR="003D2BA1" w:rsidRPr="003D2BA1" w14:paraId="5CD1EEF7" w14:textId="77777777" w:rsidTr="003D2BA1">
        <w:trPr>
          <w:trHeight w:val="290"/>
        </w:trPr>
        <w:tc>
          <w:tcPr>
            <w:tcW w:w="7592" w:type="dxa"/>
          </w:tcPr>
          <w:p w14:paraId="0D3E8670"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Grave</w:t>
            </w:r>
          </w:p>
        </w:tc>
        <w:tc>
          <w:tcPr>
            <w:tcW w:w="1894" w:type="dxa"/>
          </w:tcPr>
          <w:p w14:paraId="32B820E0"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6 – 10</w:t>
            </w:r>
          </w:p>
        </w:tc>
      </w:tr>
      <w:tr w:rsidR="003D2BA1" w:rsidRPr="003D2BA1" w14:paraId="35FD4F3B" w14:textId="77777777" w:rsidTr="003D2BA1">
        <w:trPr>
          <w:trHeight w:val="291"/>
        </w:trPr>
        <w:tc>
          <w:tcPr>
            <w:tcW w:w="7592" w:type="dxa"/>
          </w:tcPr>
          <w:p w14:paraId="7CC95F68" w14:textId="77777777" w:rsidR="003D2BA1" w:rsidRPr="003D2BA1" w:rsidRDefault="003D2BA1" w:rsidP="003D2BA1">
            <w:pPr>
              <w:spacing w:after="0" w:line="240" w:lineRule="auto"/>
              <w:rPr>
                <w:rFonts w:ascii="Times New Roman" w:hAnsi="Times New Roman"/>
                <w:lang w:val="ro-RO"/>
              </w:rPr>
            </w:pPr>
            <w:r w:rsidRPr="003D2BA1">
              <w:rPr>
                <w:rFonts w:ascii="Times New Roman" w:hAnsi="Times New Roman"/>
                <w:lang w:val="ro-RO"/>
              </w:rPr>
              <w:t>Foarte grave</w:t>
            </w:r>
          </w:p>
        </w:tc>
        <w:tc>
          <w:tcPr>
            <w:tcW w:w="1894" w:type="dxa"/>
          </w:tcPr>
          <w:p w14:paraId="545E0547" w14:textId="77777777" w:rsidR="003D2BA1" w:rsidRPr="003D2BA1" w:rsidRDefault="003D2BA1" w:rsidP="003D2BA1">
            <w:pPr>
              <w:spacing w:after="0" w:line="240" w:lineRule="auto"/>
              <w:jc w:val="center"/>
              <w:rPr>
                <w:rFonts w:ascii="Times New Roman" w:hAnsi="Times New Roman"/>
                <w:lang w:val="ro-RO"/>
              </w:rPr>
            </w:pPr>
            <w:r w:rsidRPr="003D2BA1">
              <w:rPr>
                <w:rFonts w:ascii="Times New Roman" w:hAnsi="Times New Roman"/>
                <w:lang w:val="ro-RO"/>
              </w:rPr>
              <w:t>11 - 20</w:t>
            </w:r>
          </w:p>
        </w:tc>
      </w:tr>
      <w:tr w:rsidR="003D2BA1" w:rsidRPr="003D2BA1" w14:paraId="4B76D663" w14:textId="77777777" w:rsidTr="003D2BA1">
        <w:trPr>
          <w:trHeight w:val="291"/>
        </w:trPr>
        <w:tc>
          <w:tcPr>
            <w:tcW w:w="7592" w:type="dxa"/>
          </w:tcPr>
          <w:p w14:paraId="51D56D7D" w14:textId="77777777" w:rsidR="003D2BA1" w:rsidRPr="003D2BA1" w:rsidRDefault="003D2BA1" w:rsidP="003D2BA1">
            <w:pPr>
              <w:spacing w:after="0" w:line="240" w:lineRule="auto"/>
              <w:rPr>
                <w:rFonts w:ascii="Times New Roman" w:hAnsi="Times New Roman"/>
                <w:sz w:val="20"/>
                <w:lang w:val="ro-RO"/>
              </w:rPr>
            </w:pPr>
          </w:p>
        </w:tc>
        <w:tc>
          <w:tcPr>
            <w:tcW w:w="1894" w:type="dxa"/>
          </w:tcPr>
          <w:p w14:paraId="03D63333" w14:textId="77777777" w:rsidR="003D2BA1" w:rsidRPr="003D2BA1" w:rsidRDefault="003D2BA1" w:rsidP="003D2BA1">
            <w:pPr>
              <w:spacing w:after="0" w:line="240" w:lineRule="auto"/>
              <w:rPr>
                <w:rFonts w:ascii="Times New Roman" w:hAnsi="Times New Roman"/>
                <w:sz w:val="20"/>
                <w:lang w:val="ro-RO"/>
              </w:rPr>
            </w:pPr>
          </w:p>
        </w:tc>
      </w:tr>
    </w:tbl>
    <w:p w14:paraId="290B69E9" w14:textId="77777777" w:rsidR="003D2BA1" w:rsidRPr="003D2BA1" w:rsidRDefault="003D2BA1" w:rsidP="003D2BA1">
      <w:pPr>
        <w:widowControl w:val="0"/>
        <w:tabs>
          <w:tab w:val="left" w:pos="1277"/>
        </w:tabs>
        <w:autoSpaceDE w:val="0"/>
        <w:autoSpaceDN w:val="0"/>
        <w:spacing w:after="0" w:line="240" w:lineRule="auto"/>
        <w:rPr>
          <w:rFonts w:ascii="Times New Roman" w:hAnsi="Times New Roman"/>
          <w:b/>
          <w:lang w:val="ro-RO"/>
        </w:rPr>
      </w:pPr>
    </w:p>
    <w:p w14:paraId="35EAD03C" w14:textId="399606DE" w:rsidR="003D2BA1" w:rsidRPr="006B050C" w:rsidRDefault="00AA5867" w:rsidP="00AA5867">
      <w:pPr>
        <w:widowControl w:val="0"/>
        <w:tabs>
          <w:tab w:val="left" w:pos="1277"/>
        </w:tabs>
        <w:autoSpaceDE w:val="0"/>
        <w:autoSpaceDN w:val="0"/>
        <w:spacing w:after="0" w:line="240" w:lineRule="auto"/>
        <w:rPr>
          <w:rFonts w:ascii="Times New Roman" w:hAnsi="Times New Roman"/>
          <w:b/>
          <w:lang w:val="ro-RO"/>
        </w:rPr>
      </w:pPr>
      <w:r w:rsidRPr="006B050C">
        <w:rPr>
          <w:rFonts w:ascii="Times New Roman" w:hAnsi="Times New Roman"/>
          <w:b/>
          <w:lang w:val="ro-RO"/>
        </w:rPr>
        <w:t xml:space="preserve">VII. </w:t>
      </w:r>
      <w:r w:rsidR="003D2BA1" w:rsidRPr="006B050C">
        <w:rPr>
          <w:rFonts w:ascii="Times New Roman" w:hAnsi="Times New Roman"/>
          <w:b/>
          <w:lang w:val="ro-RO"/>
        </w:rPr>
        <w:t>Lista actelor normative relevante</w:t>
      </w:r>
    </w:p>
    <w:p w14:paraId="0C43574E" w14:textId="77777777" w:rsidR="003D2BA1" w:rsidRPr="006B050C" w:rsidRDefault="003D2BA1" w:rsidP="002F4066">
      <w:pPr>
        <w:widowControl w:val="0"/>
        <w:numPr>
          <w:ilvl w:val="1"/>
          <w:numId w:val="1"/>
        </w:numPr>
        <w:tabs>
          <w:tab w:val="left" w:pos="284"/>
          <w:tab w:val="left" w:pos="1134"/>
        </w:tabs>
        <w:autoSpaceDE w:val="0"/>
        <w:autoSpaceDN w:val="0"/>
        <w:spacing w:after="0" w:line="240" w:lineRule="auto"/>
        <w:ind w:left="0" w:firstLine="0"/>
        <w:jc w:val="both"/>
        <w:rPr>
          <w:rFonts w:ascii="Times New Roman" w:hAnsi="Times New Roman"/>
          <w:lang w:val="ro-RO"/>
        </w:rPr>
      </w:pPr>
      <w:r w:rsidRPr="006B050C">
        <w:rPr>
          <w:rFonts w:ascii="Times New Roman" w:hAnsi="Times New Roman"/>
          <w:lang w:val="ro-RO"/>
        </w:rPr>
        <w:t>Legea nr. 221 din 19.10.2007 privind activitatea sanitar-veterinară;</w:t>
      </w:r>
    </w:p>
    <w:p w14:paraId="0E790615" w14:textId="77777777" w:rsidR="003D2BA1" w:rsidRPr="006B050C" w:rsidRDefault="003D2BA1" w:rsidP="002F4066">
      <w:pPr>
        <w:widowControl w:val="0"/>
        <w:numPr>
          <w:ilvl w:val="1"/>
          <w:numId w:val="1"/>
        </w:numPr>
        <w:tabs>
          <w:tab w:val="left" w:pos="284"/>
          <w:tab w:val="left" w:pos="1134"/>
        </w:tabs>
        <w:autoSpaceDE w:val="0"/>
        <w:autoSpaceDN w:val="0"/>
        <w:spacing w:after="0" w:line="240" w:lineRule="auto"/>
        <w:ind w:left="0" w:firstLine="0"/>
        <w:jc w:val="both"/>
        <w:rPr>
          <w:rFonts w:ascii="Times New Roman" w:hAnsi="Times New Roman"/>
          <w:lang w:val="ro-RO"/>
        </w:rPr>
      </w:pPr>
      <w:r w:rsidRPr="006B050C">
        <w:rPr>
          <w:rFonts w:ascii="Times New Roman" w:hAnsi="Times New Roman"/>
          <w:lang w:val="ro-RO"/>
        </w:rPr>
        <w:t>Legea nr.231 din 23.09.2010 privind comerțul interior;</w:t>
      </w:r>
    </w:p>
    <w:p w14:paraId="53EB16B0" w14:textId="77777777" w:rsidR="003D2BA1" w:rsidRPr="006B050C" w:rsidRDefault="003D2BA1" w:rsidP="002F4066">
      <w:pPr>
        <w:widowControl w:val="0"/>
        <w:numPr>
          <w:ilvl w:val="1"/>
          <w:numId w:val="1"/>
        </w:numPr>
        <w:tabs>
          <w:tab w:val="left" w:pos="284"/>
          <w:tab w:val="left" w:pos="1134"/>
        </w:tabs>
        <w:autoSpaceDE w:val="0"/>
        <w:autoSpaceDN w:val="0"/>
        <w:spacing w:after="0" w:line="240" w:lineRule="auto"/>
        <w:ind w:left="0" w:firstLine="0"/>
        <w:jc w:val="both"/>
        <w:rPr>
          <w:rFonts w:ascii="Times New Roman" w:hAnsi="Times New Roman"/>
          <w:lang w:val="ro-RO"/>
        </w:rPr>
      </w:pPr>
      <w:r w:rsidRPr="006B050C">
        <w:rPr>
          <w:rFonts w:ascii="Times New Roman" w:hAnsi="Times New Roman"/>
          <w:lang w:val="ro-RO"/>
        </w:rPr>
        <w:t>Legea nr. 279 din 15.12.2017 privind informarea consumatorului cu privire la produse alimentare;</w:t>
      </w:r>
    </w:p>
    <w:p w14:paraId="7CD24D94" w14:textId="77777777" w:rsidR="003D2BA1" w:rsidRPr="006B050C" w:rsidRDefault="003D2BA1" w:rsidP="002F4066">
      <w:pPr>
        <w:widowControl w:val="0"/>
        <w:numPr>
          <w:ilvl w:val="1"/>
          <w:numId w:val="1"/>
        </w:numPr>
        <w:tabs>
          <w:tab w:val="left" w:pos="284"/>
          <w:tab w:val="left" w:pos="1134"/>
        </w:tabs>
        <w:autoSpaceDE w:val="0"/>
        <w:autoSpaceDN w:val="0"/>
        <w:spacing w:after="0" w:line="240" w:lineRule="auto"/>
        <w:ind w:left="0" w:firstLine="0"/>
        <w:jc w:val="both"/>
        <w:rPr>
          <w:rFonts w:ascii="Times New Roman" w:hAnsi="Times New Roman"/>
          <w:lang w:val="ro-RO"/>
        </w:rPr>
      </w:pPr>
      <w:r w:rsidRPr="006B050C">
        <w:rPr>
          <w:rFonts w:ascii="Times New Roman" w:hAnsi="Times New Roman"/>
          <w:lang w:val="ro-RO"/>
        </w:rPr>
        <w:t>Legea nr. 296 din 21.12.2017 privind cerințele generale de igienă a produselor alimentare;</w:t>
      </w:r>
    </w:p>
    <w:p w14:paraId="2AF71955" w14:textId="77777777" w:rsidR="003D2BA1" w:rsidRPr="006B050C" w:rsidRDefault="003D2BA1" w:rsidP="002F4066">
      <w:pPr>
        <w:widowControl w:val="0"/>
        <w:numPr>
          <w:ilvl w:val="1"/>
          <w:numId w:val="1"/>
        </w:numPr>
        <w:tabs>
          <w:tab w:val="left" w:pos="284"/>
          <w:tab w:val="left" w:pos="1134"/>
        </w:tabs>
        <w:autoSpaceDE w:val="0"/>
        <w:autoSpaceDN w:val="0"/>
        <w:spacing w:after="0" w:line="240" w:lineRule="auto"/>
        <w:ind w:left="0" w:firstLine="0"/>
        <w:jc w:val="both"/>
        <w:rPr>
          <w:rFonts w:ascii="Times New Roman" w:hAnsi="Times New Roman"/>
          <w:lang w:val="ro-RO"/>
        </w:rPr>
      </w:pPr>
      <w:r w:rsidRPr="006B050C">
        <w:rPr>
          <w:rFonts w:ascii="Times New Roman" w:hAnsi="Times New Roman"/>
          <w:lang w:val="ro-RO"/>
        </w:rPr>
        <w:t>Legea nr. 306 din 30.11.2018 privind siguranța alimentelor;</w:t>
      </w:r>
    </w:p>
    <w:p w14:paraId="6493A160" w14:textId="77777777" w:rsidR="003D2BA1" w:rsidRPr="006B050C" w:rsidRDefault="003D2BA1" w:rsidP="002F4066">
      <w:pPr>
        <w:widowControl w:val="0"/>
        <w:numPr>
          <w:ilvl w:val="1"/>
          <w:numId w:val="1"/>
        </w:numPr>
        <w:tabs>
          <w:tab w:val="left" w:pos="284"/>
          <w:tab w:val="left" w:pos="1134"/>
        </w:tabs>
        <w:autoSpaceDE w:val="0"/>
        <w:autoSpaceDN w:val="0"/>
        <w:spacing w:after="0" w:line="240" w:lineRule="auto"/>
        <w:ind w:left="0" w:firstLine="0"/>
        <w:jc w:val="both"/>
        <w:rPr>
          <w:rFonts w:ascii="Times New Roman" w:hAnsi="Times New Roman"/>
          <w:lang w:val="ro-RO"/>
        </w:rPr>
      </w:pPr>
      <w:r w:rsidRPr="006B050C">
        <w:rPr>
          <w:rFonts w:ascii="Times New Roman" w:hAnsi="Times New Roman"/>
          <w:lang w:val="ro-RO"/>
        </w:rPr>
        <w:t>Legea nr. 182 din 19.12.2019 privind calitatea apei;</w:t>
      </w:r>
    </w:p>
    <w:p w14:paraId="0EA2D55E" w14:textId="77777777" w:rsidR="003D2BA1" w:rsidRPr="006B050C" w:rsidRDefault="003D2BA1" w:rsidP="002F4066">
      <w:pPr>
        <w:widowControl w:val="0"/>
        <w:numPr>
          <w:ilvl w:val="1"/>
          <w:numId w:val="1"/>
        </w:numPr>
        <w:tabs>
          <w:tab w:val="left" w:pos="284"/>
          <w:tab w:val="left" w:pos="1134"/>
        </w:tabs>
        <w:autoSpaceDE w:val="0"/>
        <w:autoSpaceDN w:val="0"/>
        <w:spacing w:after="0" w:line="240" w:lineRule="auto"/>
        <w:ind w:left="0" w:firstLine="0"/>
        <w:jc w:val="both"/>
        <w:rPr>
          <w:rFonts w:ascii="Times New Roman" w:hAnsi="Times New Roman"/>
          <w:lang w:val="ro-RO"/>
        </w:rPr>
      </w:pPr>
      <w:r w:rsidRPr="006B050C">
        <w:rPr>
          <w:rFonts w:ascii="Times New Roman" w:hAnsi="Times New Roman"/>
          <w:lang w:val="ro-RO"/>
        </w:rPr>
        <w:t>Hotărârea Guvernului nr. 435 din 28.05.2010 privind aprobarea Regulilor specifice de igienă a produselor alimentare de origine animală;</w:t>
      </w:r>
    </w:p>
    <w:p w14:paraId="17E0236F" w14:textId="77777777" w:rsidR="003D2BA1" w:rsidRPr="006B050C" w:rsidRDefault="003D2BA1" w:rsidP="002F4066">
      <w:pPr>
        <w:widowControl w:val="0"/>
        <w:numPr>
          <w:ilvl w:val="1"/>
          <w:numId w:val="1"/>
        </w:numPr>
        <w:tabs>
          <w:tab w:val="left" w:pos="284"/>
          <w:tab w:val="left" w:pos="1134"/>
        </w:tabs>
        <w:autoSpaceDE w:val="0"/>
        <w:autoSpaceDN w:val="0"/>
        <w:spacing w:after="0" w:line="240" w:lineRule="auto"/>
        <w:ind w:left="0" w:firstLine="0"/>
        <w:jc w:val="both"/>
        <w:rPr>
          <w:rFonts w:ascii="Times New Roman" w:hAnsi="Times New Roman"/>
          <w:lang w:val="ro-RO"/>
        </w:rPr>
      </w:pPr>
      <w:r w:rsidRPr="006B050C">
        <w:rPr>
          <w:rFonts w:ascii="Times New Roman" w:hAnsi="Times New Roman"/>
          <w:lang w:val="ro-RO"/>
        </w:rPr>
        <w:t xml:space="preserve">Hotărârea Guvernului nr. 308 din 29.04.2011 pentru aprobarea Regulamentului sanitar privind materialele </w:t>
      </w:r>
      <w:proofErr w:type="spellStart"/>
      <w:r w:rsidRPr="006B050C">
        <w:rPr>
          <w:rFonts w:ascii="Times New Roman" w:hAnsi="Times New Roman"/>
          <w:lang w:val="ro-RO"/>
        </w:rPr>
        <w:t>şi</w:t>
      </w:r>
      <w:proofErr w:type="spellEnd"/>
      <w:r w:rsidRPr="006B050C">
        <w:rPr>
          <w:rFonts w:ascii="Times New Roman" w:hAnsi="Times New Roman"/>
          <w:lang w:val="ro-RO"/>
        </w:rPr>
        <w:t xml:space="preserve"> obiectele destinate să vină în contact cu produsele alimentare;</w:t>
      </w:r>
    </w:p>
    <w:p w14:paraId="0CBC1A37" w14:textId="30F803D3" w:rsidR="003D2BA1" w:rsidRPr="006B050C" w:rsidRDefault="004D7C46" w:rsidP="004D7C46">
      <w:pPr>
        <w:widowControl w:val="0"/>
        <w:tabs>
          <w:tab w:val="left" w:pos="284"/>
          <w:tab w:val="left" w:pos="1112"/>
        </w:tabs>
        <w:autoSpaceDE w:val="0"/>
        <w:autoSpaceDN w:val="0"/>
        <w:spacing w:after="0" w:line="240" w:lineRule="auto"/>
        <w:rPr>
          <w:rFonts w:ascii="Times New Roman" w:hAnsi="Times New Roman"/>
          <w:lang w:val="ro-RO"/>
        </w:rPr>
      </w:pPr>
      <w:r w:rsidRPr="006B050C">
        <w:rPr>
          <w:rFonts w:ascii="Times New Roman" w:hAnsi="Times New Roman"/>
          <w:lang w:val="en-US"/>
        </w:rPr>
        <w:t xml:space="preserve">9. </w:t>
      </w:r>
      <w:r w:rsidR="003D2BA1" w:rsidRPr="006B050C">
        <w:rPr>
          <w:rFonts w:ascii="Times New Roman" w:hAnsi="Times New Roman"/>
          <w:lang w:val="ro-RO"/>
        </w:rPr>
        <w:t xml:space="preserve">Hotărârea Guvernului nr. 344 din 10.06.2020 pentru aprobarea Regulamentului sanitar privind punerea la dispoziție pe piață și utilizarea produselor </w:t>
      </w:r>
      <w:proofErr w:type="spellStart"/>
      <w:r w:rsidR="003D2BA1" w:rsidRPr="006B050C">
        <w:rPr>
          <w:rFonts w:ascii="Times New Roman" w:hAnsi="Times New Roman"/>
          <w:lang w:val="ro-RO"/>
        </w:rPr>
        <w:t>biocide</w:t>
      </w:r>
      <w:proofErr w:type="spellEnd"/>
      <w:r w:rsidR="003D2BA1" w:rsidRPr="006B050C">
        <w:rPr>
          <w:rFonts w:ascii="Times New Roman" w:hAnsi="Times New Roman"/>
          <w:lang w:val="ro-RO"/>
        </w:rPr>
        <w:t>;</w:t>
      </w:r>
    </w:p>
    <w:p w14:paraId="27466EFF" w14:textId="5EE18CC8" w:rsidR="003D2BA1" w:rsidRPr="006B050C" w:rsidRDefault="004D7C46" w:rsidP="004D7C46">
      <w:pPr>
        <w:widowControl w:val="0"/>
        <w:tabs>
          <w:tab w:val="left" w:pos="284"/>
          <w:tab w:val="left" w:pos="1121"/>
        </w:tabs>
        <w:autoSpaceDE w:val="0"/>
        <w:autoSpaceDN w:val="0"/>
        <w:spacing w:after="0" w:line="240" w:lineRule="auto"/>
        <w:rPr>
          <w:rFonts w:ascii="Times New Roman" w:hAnsi="Times New Roman"/>
          <w:lang w:val="ro-RO"/>
        </w:rPr>
      </w:pPr>
      <w:r w:rsidRPr="006B050C">
        <w:rPr>
          <w:rFonts w:ascii="Times New Roman" w:hAnsi="Times New Roman"/>
          <w:lang w:val="en-US"/>
        </w:rPr>
        <w:t xml:space="preserve">10. </w:t>
      </w:r>
      <w:r w:rsidR="003D2BA1" w:rsidRPr="006B050C">
        <w:rPr>
          <w:rFonts w:ascii="Times New Roman" w:hAnsi="Times New Roman"/>
          <w:lang w:val="ro-RO"/>
        </w:rPr>
        <w:t>Hotărârea Guvernului nr. 206 din 12.04.2023 cu privire la aprobarea regulamentelor și a regulilor din comerțul interior și abrogarea unor hotărâri ale Guvernului.</w:t>
      </w:r>
    </w:p>
    <w:p w14:paraId="541CFD42" w14:textId="77777777" w:rsidR="003D2BA1" w:rsidRPr="006B050C" w:rsidRDefault="003D2BA1" w:rsidP="003D2BA1">
      <w:pPr>
        <w:widowControl w:val="0"/>
        <w:tabs>
          <w:tab w:val="left" w:pos="1112"/>
        </w:tabs>
        <w:autoSpaceDE w:val="0"/>
        <w:autoSpaceDN w:val="0"/>
        <w:spacing w:after="0" w:line="240" w:lineRule="auto"/>
        <w:rPr>
          <w:rFonts w:ascii="Times New Roman" w:hAnsi="Times New Roman"/>
          <w:lang w:val="ro-RO"/>
        </w:rPr>
      </w:pPr>
    </w:p>
    <w:p w14:paraId="772CB7E5" w14:textId="77777777" w:rsidR="003D2BA1" w:rsidRPr="006B050C" w:rsidRDefault="003D2BA1" w:rsidP="003D2BA1">
      <w:pPr>
        <w:widowControl w:val="0"/>
        <w:tabs>
          <w:tab w:val="left" w:pos="6412"/>
        </w:tabs>
        <w:autoSpaceDE w:val="0"/>
        <w:autoSpaceDN w:val="0"/>
        <w:spacing w:after="0" w:line="240" w:lineRule="auto"/>
        <w:jc w:val="both"/>
        <w:rPr>
          <w:rFonts w:ascii="Times New Roman" w:hAnsi="Times New Roman"/>
          <w:b/>
          <w:lang w:val="ro-RO"/>
        </w:rPr>
      </w:pPr>
    </w:p>
    <w:p w14:paraId="0997D41D" w14:textId="77777777" w:rsidR="003D2BA1" w:rsidRPr="003D2BA1" w:rsidRDefault="003D2BA1" w:rsidP="003D2BA1">
      <w:pPr>
        <w:widowControl w:val="0"/>
        <w:tabs>
          <w:tab w:val="left" w:pos="6412"/>
        </w:tabs>
        <w:autoSpaceDE w:val="0"/>
        <w:autoSpaceDN w:val="0"/>
        <w:spacing w:after="0" w:line="240" w:lineRule="auto"/>
        <w:jc w:val="both"/>
        <w:rPr>
          <w:rFonts w:ascii="Times New Roman" w:hAnsi="Times New Roman"/>
          <w:lang w:val="ro-RO"/>
        </w:rPr>
      </w:pPr>
      <w:r w:rsidRPr="003D2BA1">
        <w:rPr>
          <w:rFonts w:ascii="Times New Roman" w:hAnsi="Times New Roman"/>
          <w:b/>
          <w:lang w:val="ro-RO"/>
        </w:rPr>
        <w:t xml:space="preserve">Întocmită la data de </w:t>
      </w:r>
      <w:r w:rsidRPr="003D2BA1">
        <w:rPr>
          <w:rFonts w:ascii="Times New Roman" w:hAnsi="Times New Roman"/>
          <w:u w:val="single"/>
          <w:lang w:val="ro-RO"/>
        </w:rPr>
        <w:tab/>
      </w:r>
    </w:p>
    <w:p w14:paraId="20B12332" w14:textId="77777777" w:rsidR="003D2BA1" w:rsidRPr="003D2BA1" w:rsidRDefault="003D2BA1" w:rsidP="003D2BA1">
      <w:pPr>
        <w:widowControl w:val="0"/>
        <w:autoSpaceDE w:val="0"/>
        <w:autoSpaceDN w:val="0"/>
        <w:spacing w:after="0" w:line="240" w:lineRule="auto"/>
        <w:rPr>
          <w:rFonts w:ascii="Times New Roman" w:hAnsi="Times New Roman"/>
          <w:b/>
          <w:lang w:val="ro-RO"/>
        </w:rPr>
      </w:pPr>
    </w:p>
    <w:p w14:paraId="469FF3A7" w14:textId="77777777" w:rsidR="003D2BA1" w:rsidRPr="003D2BA1" w:rsidRDefault="003D2BA1" w:rsidP="003D2BA1">
      <w:pPr>
        <w:widowControl w:val="0"/>
        <w:autoSpaceDE w:val="0"/>
        <w:autoSpaceDN w:val="0"/>
        <w:spacing w:after="0" w:line="240" w:lineRule="auto"/>
        <w:rPr>
          <w:rFonts w:ascii="Times New Roman" w:hAnsi="Times New Roman"/>
          <w:b/>
          <w:lang w:val="ro-RO"/>
        </w:rPr>
      </w:pPr>
      <w:r w:rsidRPr="003D2BA1">
        <w:rPr>
          <w:rFonts w:ascii="Times New Roman" w:hAnsi="Times New Roman"/>
          <w:b/>
          <w:lang w:val="ro-RO"/>
        </w:rPr>
        <w:t>Semnătura inspectorilor prezenți la realizarea controlului:</w:t>
      </w:r>
    </w:p>
    <w:p w14:paraId="01533A3E" w14:textId="77777777" w:rsidR="003D2BA1" w:rsidRPr="003D2BA1" w:rsidRDefault="003D2BA1" w:rsidP="003D2BA1">
      <w:pPr>
        <w:widowControl w:val="0"/>
        <w:autoSpaceDE w:val="0"/>
        <w:autoSpaceDN w:val="0"/>
        <w:spacing w:after="0" w:line="240" w:lineRule="auto"/>
        <w:rPr>
          <w:rFonts w:ascii="Times New Roman" w:hAnsi="Times New Roman"/>
          <w:b/>
          <w:sz w:val="20"/>
          <w:lang w:val="ro-RO"/>
        </w:rPr>
      </w:pPr>
      <w:r w:rsidRPr="003D2BA1">
        <w:rPr>
          <w:rFonts w:ascii="Times New Roman" w:hAnsi="Times New Roman"/>
          <w:noProof/>
          <w:lang w:val="ro-RO" w:eastAsia="ru-RU"/>
        </w:rPr>
        <mc:AlternateContent>
          <mc:Choice Requires="wps">
            <w:drawing>
              <wp:anchor distT="0" distB="0" distL="0" distR="0" simplePos="0" relativeHeight="251658240" behindDoc="1" locked="0" layoutInCell="1" allowOverlap="1" wp14:anchorId="560396C6" wp14:editId="62BC196C">
                <wp:simplePos x="0" y="0"/>
                <wp:positionH relativeFrom="page">
                  <wp:posOffset>1005840</wp:posOffset>
                </wp:positionH>
                <wp:positionV relativeFrom="paragraph">
                  <wp:posOffset>170815</wp:posOffset>
                </wp:positionV>
                <wp:extent cx="1536700" cy="1270"/>
                <wp:effectExtent l="5715" t="10160" r="10160" b="7620"/>
                <wp:wrapTopAndBottom/>
                <wp:docPr id="754902434" name="Formă liberă: formă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6700" cy="1270"/>
                        </a:xfrm>
                        <a:custGeom>
                          <a:avLst/>
                          <a:gdLst>
                            <a:gd name="T0" fmla="*/ 0 w 1536700"/>
                            <a:gd name="T1" fmla="*/ 0 h 1270"/>
                            <a:gd name="T2" fmla="*/ 1536541 w 1536700"/>
                            <a:gd name="T3" fmla="*/ 0 h 1270"/>
                          </a:gdLst>
                          <a:ahLst/>
                          <a:cxnLst>
                            <a:cxn ang="0">
                              <a:pos x="T0" y="T1"/>
                            </a:cxn>
                            <a:cxn ang="0">
                              <a:pos x="T2" y="T3"/>
                            </a:cxn>
                          </a:cxnLst>
                          <a:rect l="0" t="0" r="r" b="b"/>
                          <a:pathLst>
                            <a:path w="1536700" h="1270">
                              <a:moveTo>
                                <a:pt x="0" y="0"/>
                              </a:moveTo>
                              <a:lnTo>
                                <a:pt x="1536541" y="0"/>
                              </a:lnTo>
                            </a:path>
                          </a:pathLst>
                        </a:custGeom>
                        <a:noFill/>
                        <a:ln w="56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27F06" id="Formă liberă: formă 334" o:spid="_x0000_s1026" style="position:absolute;margin-left:79.2pt;margin-top:13.45pt;width:121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6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" path="m,l1536541,e" filled="f" strokeweight=".15722mm">
                <v:path arrowok="t" o:connecttype="custom" o:connectlocs="0,0;1536541,0" o:connectangles="0,0"/>
                <w10:wrap type="topAndBottom" anchorx="page"/>
              </v:shape>
            </w:pict>
          </mc:Fallback>
        </mc:AlternateContent>
      </w:r>
      <w:r w:rsidRPr="003D2BA1">
        <w:rPr>
          <w:rFonts w:ascii="Times New Roman" w:hAnsi="Times New Roman"/>
          <w:noProof/>
          <w:lang w:val="ro-RO" w:eastAsia="ru-RU"/>
        </w:rPr>
        <mc:AlternateContent>
          <mc:Choice Requires="wps">
            <w:drawing>
              <wp:anchor distT="0" distB="0" distL="0" distR="0" simplePos="0" relativeHeight="251658241" behindDoc="1" locked="0" layoutInCell="1" allowOverlap="1" wp14:anchorId="652828DC" wp14:editId="50B47DF3">
                <wp:simplePos x="0" y="0"/>
                <wp:positionH relativeFrom="page">
                  <wp:posOffset>3345180</wp:posOffset>
                </wp:positionH>
                <wp:positionV relativeFrom="paragraph">
                  <wp:posOffset>170815</wp:posOffset>
                </wp:positionV>
                <wp:extent cx="1116965" cy="1270"/>
                <wp:effectExtent l="11430" t="10160" r="5080" b="7620"/>
                <wp:wrapTopAndBottom/>
                <wp:docPr id="92307399" name="Formă liberă: formă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6965" cy="1270"/>
                        </a:xfrm>
                        <a:custGeom>
                          <a:avLst/>
                          <a:gdLst>
                            <a:gd name="T0" fmla="*/ 0 w 1116965"/>
                            <a:gd name="T1" fmla="*/ 0 h 1270"/>
                            <a:gd name="T2" fmla="*/ 1116906 w 1116965"/>
                            <a:gd name="T3" fmla="*/ 0 h 1270"/>
                          </a:gdLst>
                          <a:ahLst/>
                          <a:cxnLst>
                            <a:cxn ang="0">
                              <a:pos x="T0" y="T1"/>
                            </a:cxn>
                            <a:cxn ang="0">
                              <a:pos x="T2" y="T3"/>
                            </a:cxn>
                          </a:cxnLst>
                          <a:rect l="0" t="0" r="r" b="b"/>
                          <a:pathLst>
                            <a:path w="1116965" h="1270">
                              <a:moveTo>
                                <a:pt x="0" y="0"/>
                              </a:moveTo>
                              <a:lnTo>
                                <a:pt x="1116906" y="0"/>
                              </a:lnTo>
                            </a:path>
                          </a:pathLst>
                        </a:custGeom>
                        <a:noFill/>
                        <a:ln w="56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7CBF3" id="Formă liberă: formă 333" o:spid="_x0000_s1026" style="position:absolute;margin-left:263.4pt;margin-top:13.45pt;width:87.9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6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" path="m,l1116906,e" filled="f" strokeweight=".15722mm">
                <v:path arrowok="t" o:connecttype="custom" o:connectlocs="0,0;1116906,0" o:connectangles="0,0"/>
                <w10:wrap type="topAndBottom" anchorx="page"/>
              </v:shape>
            </w:pict>
          </mc:Fallback>
        </mc:AlternateContent>
      </w:r>
    </w:p>
    <w:p w14:paraId="70EE1790" w14:textId="77777777" w:rsidR="003D2BA1" w:rsidRPr="003D2BA1" w:rsidRDefault="003D2BA1" w:rsidP="003D2BA1">
      <w:pPr>
        <w:widowControl w:val="0"/>
        <w:tabs>
          <w:tab w:val="left" w:pos="5038"/>
        </w:tabs>
        <w:autoSpaceDE w:val="0"/>
        <w:autoSpaceDN w:val="0"/>
        <w:spacing w:after="0" w:line="240" w:lineRule="auto"/>
        <w:rPr>
          <w:rFonts w:ascii="Times New Roman" w:hAnsi="Times New Roman"/>
          <w:i/>
          <w:lang w:val="ro-RO"/>
        </w:rPr>
      </w:pPr>
      <w:r w:rsidRPr="003D2BA1">
        <w:rPr>
          <w:rFonts w:ascii="Times New Roman" w:hAnsi="Times New Roman"/>
          <w:i/>
          <w:lang w:val="ro-RO"/>
        </w:rPr>
        <w:t xml:space="preserve">               Nume, prenume                                          Semnătura</w:t>
      </w:r>
    </w:p>
    <w:p w14:paraId="790AF49C" w14:textId="77777777" w:rsidR="003D2BA1" w:rsidRPr="003D2BA1" w:rsidRDefault="003D2BA1" w:rsidP="003D2BA1">
      <w:pPr>
        <w:widowControl w:val="0"/>
        <w:autoSpaceDE w:val="0"/>
        <w:autoSpaceDN w:val="0"/>
        <w:spacing w:after="0" w:line="240" w:lineRule="auto"/>
        <w:rPr>
          <w:rFonts w:ascii="Times New Roman" w:hAnsi="Times New Roman"/>
          <w:i/>
          <w:sz w:val="20"/>
          <w:lang w:val="ro-RO"/>
        </w:rPr>
      </w:pPr>
    </w:p>
    <w:p w14:paraId="3456EF72" w14:textId="77777777" w:rsidR="003D2BA1" w:rsidRPr="003D2BA1" w:rsidRDefault="003D2BA1" w:rsidP="003D2BA1">
      <w:pPr>
        <w:widowControl w:val="0"/>
        <w:autoSpaceDE w:val="0"/>
        <w:autoSpaceDN w:val="0"/>
        <w:spacing w:after="0" w:line="240" w:lineRule="auto"/>
        <w:rPr>
          <w:rFonts w:ascii="Times New Roman" w:hAnsi="Times New Roman"/>
          <w:i/>
          <w:sz w:val="20"/>
          <w:lang w:val="ro-RO"/>
        </w:rPr>
      </w:pPr>
      <w:r w:rsidRPr="003D2BA1">
        <w:rPr>
          <w:rFonts w:ascii="Times New Roman" w:hAnsi="Times New Roman"/>
          <w:noProof/>
          <w:lang w:val="ro-RO" w:eastAsia="ru-RU"/>
        </w:rPr>
        <mc:AlternateContent>
          <mc:Choice Requires="wps">
            <w:drawing>
              <wp:anchor distT="0" distB="0" distL="0" distR="0" simplePos="0" relativeHeight="251658242" behindDoc="1" locked="0" layoutInCell="1" allowOverlap="1" wp14:anchorId="3750C10C" wp14:editId="300AC72C">
                <wp:simplePos x="0" y="0"/>
                <wp:positionH relativeFrom="page">
                  <wp:posOffset>1005840</wp:posOffset>
                </wp:positionH>
                <wp:positionV relativeFrom="paragraph">
                  <wp:posOffset>172085</wp:posOffset>
                </wp:positionV>
                <wp:extent cx="1536700" cy="1270"/>
                <wp:effectExtent l="5715" t="5080" r="10160" b="12700"/>
                <wp:wrapTopAndBottom/>
                <wp:docPr id="1924363266" name="Formă liberă: formă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6700" cy="1270"/>
                        </a:xfrm>
                        <a:custGeom>
                          <a:avLst/>
                          <a:gdLst>
                            <a:gd name="T0" fmla="*/ 0 w 1536700"/>
                            <a:gd name="T1" fmla="*/ 0 h 1270"/>
                            <a:gd name="T2" fmla="*/ 1536541 w 1536700"/>
                            <a:gd name="T3" fmla="*/ 0 h 1270"/>
                          </a:gdLst>
                          <a:ahLst/>
                          <a:cxnLst>
                            <a:cxn ang="0">
                              <a:pos x="T0" y="T1"/>
                            </a:cxn>
                            <a:cxn ang="0">
                              <a:pos x="T2" y="T3"/>
                            </a:cxn>
                          </a:cxnLst>
                          <a:rect l="0" t="0" r="r" b="b"/>
                          <a:pathLst>
                            <a:path w="1536700" h="1270">
                              <a:moveTo>
                                <a:pt x="0" y="0"/>
                              </a:moveTo>
                              <a:lnTo>
                                <a:pt x="1536541" y="0"/>
                              </a:lnTo>
                            </a:path>
                          </a:pathLst>
                        </a:custGeom>
                        <a:noFill/>
                        <a:ln w="56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33C1D" id="Formă liberă: formă 332" o:spid="_x0000_s1026" style="position:absolute;margin-left:79.2pt;margin-top:13.55pt;width:121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6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" path="m,l1536541,e" filled="f" strokeweight=".15722mm">
                <v:path arrowok="t" o:connecttype="custom" o:connectlocs="0,0;1536541,0" o:connectangles="0,0"/>
                <w10:wrap type="topAndBottom" anchorx="page"/>
              </v:shape>
            </w:pict>
          </mc:Fallback>
        </mc:AlternateContent>
      </w:r>
      <w:r w:rsidRPr="003D2BA1">
        <w:rPr>
          <w:rFonts w:ascii="Times New Roman" w:hAnsi="Times New Roman"/>
          <w:noProof/>
          <w:lang w:val="ro-RO" w:eastAsia="ru-RU"/>
        </w:rPr>
        <mc:AlternateContent>
          <mc:Choice Requires="wps">
            <w:drawing>
              <wp:anchor distT="0" distB="0" distL="0" distR="0" simplePos="0" relativeHeight="251658243" behindDoc="1" locked="0" layoutInCell="1" allowOverlap="1" wp14:anchorId="2887A659" wp14:editId="7705631E">
                <wp:simplePos x="0" y="0"/>
                <wp:positionH relativeFrom="page">
                  <wp:posOffset>3345180</wp:posOffset>
                </wp:positionH>
                <wp:positionV relativeFrom="paragraph">
                  <wp:posOffset>172085</wp:posOffset>
                </wp:positionV>
                <wp:extent cx="1116965" cy="1270"/>
                <wp:effectExtent l="11430" t="5080" r="5080" b="12700"/>
                <wp:wrapTopAndBottom/>
                <wp:docPr id="1639625034" name="Formă liberă: formă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6965" cy="1270"/>
                        </a:xfrm>
                        <a:custGeom>
                          <a:avLst/>
                          <a:gdLst>
                            <a:gd name="T0" fmla="*/ 0 w 1116965"/>
                            <a:gd name="T1" fmla="*/ 0 h 1270"/>
                            <a:gd name="T2" fmla="*/ 1116906 w 1116965"/>
                            <a:gd name="T3" fmla="*/ 0 h 1270"/>
                          </a:gdLst>
                          <a:ahLst/>
                          <a:cxnLst>
                            <a:cxn ang="0">
                              <a:pos x="T0" y="T1"/>
                            </a:cxn>
                            <a:cxn ang="0">
                              <a:pos x="T2" y="T3"/>
                            </a:cxn>
                          </a:cxnLst>
                          <a:rect l="0" t="0" r="r" b="b"/>
                          <a:pathLst>
                            <a:path w="1116965" h="1270">
                              <a:moveTo>
                                <a:pt x="0" y="0"/>
                              </a:moveTo>
                              <a:lnTo>
                                <a:pt x="1116906" y="0"/>
                              </a:lnTo>
                            </a:path>
                          </a:pathLst>
                        </a:custGeom>
                        <a:noFill/>
                        <a:ln w="56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1650A" id="Formă liberă: formă 331" o:spid="_x0000_s1026" style="position:absolute;margin-left:263.4pt;margin-top:13.55pt;width:87.9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6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" path="m,l1116906,e" filled="f" strokeweight=".15722mm">
                <v:path arrowok="t" o:connecttype="custom" o:connectlocs="0,0;1116906,0" o:connectangles="0,0"/>
                <w10:wrap type="topAndBottom" anchorx="page"/>
              </v:shape>
            </w:pict>
          </mc:Fallback>
        </mc:AlternateContent>
      </w:r>
    </w:p>
    <w:p w14:paraId="062CBC1D" w14:textId="77777777" w:rsidR="003D2BA1" w:rsidRPr="003D2BA1" w:rsidRDefault="003D2BA1" w:rsidP="003D2BA1">
      <w:pPr>
        <w:widowControl w:val="0"/>
        <w:tabs>
          <w:tab w:val="left" w:pos="5038"/>
        </w:tabs>
        <w:autoSpaceDE w:val="0"/>
        <w:autoSpaceDN w:val="0"/>
        <w:spacing w:after="0" w:line="240" w:lineRule="auto"/>
        <w:rPr>
          <w:rFonts w:ascii="Times New Roman" w:hAnsi="Times New Roman"/>
          <w:i/>
          <w:lang w:val="ro-RO"/>
        </w:rPr>
      </w:pPr>
      <w:r w:rsidRPr="003D2BA1">
        <w:rPr>
          <w:rFonts w:ascii="Times New Roman" w:hAnsi="Times New Roman"/>
          <w:i/>
          <w:lang w:val="ro-RO"/>
        </w:rPr>
        <w:t xml:space="preserve">                Nume, prenume                                       Semnătura</w:t>
      </w:r>
    </w:p>
    <w:p w14:paraId="7D3953E3" w14:textId="77777777" w:rsidR="003D2BA1" w:rsidRPr="003D2BA1" w:rsidRDefault="003D2BA1" w:rsidP="003D2BA1">
      <w:pPr>
        <w:widowControl w:val="0"/>
        <w:tabs>
          <w:tab w:val="left" w:pos="4768"/>
        </w:tabs>
        <w:autoSpaceDE w:val="0"/>
        <w:autoSpaceDN w:val="0"/>
        <w:spacing w:after="0" w:line="240" w:lineRule="auto"/>
        <w:rPr>
          <w:rFonts w:ascii="Times New Roman" w:hAnsi="Times New Roman"/>
          <w:i/>
          <w:lang w:val="ro-RO"/>
        </w:rPr>
      </w:pPr>
    </w:p>
    <w:p w14:paraId="608A138B" w14:textId="77777777" w:rsidR="00BF0254" w:rsidRPr="003D2BA1" w:rsidRDefault="00BF0254" w:rsidP="003D2BA1">
      <w:pPr>
        <w:spacing w:after="0" w:line="240" w:lineRule="auto"/>
        <w:rPr>
          <w:lang w:val="ro-RO"/>
        </w:rPr>
      </w:pPr>
    </w:p>
    <w:sectPr w:rsidR="00BF0254" w:rsidRPr="003D2BA1" w:rsidSect="003D2BA1">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9A64E" w14:textId="77777777" w:rsidR="009105BE" w:rsidRDefault="009105BE" w:rsidP="003D2BA1">
      <w:pPr>
        <w:spacing w:after="0" w:line="240" w:lineRule="auto"/>
      </w:pPr>
      <w:r>
        <w:separator/>
      </w:r>
    </w:p>
  </w:endnote>
  <w:endnote w:type="continuationSeparator" w:id="0">
    <w:p w14:paraId="468C4B92" w14:textId="77777777" w:rsidR="009105BE" w:rsidRDefault="009105BE" w:rsidP="003D2BA1">
      <w:pPr>
        <w:spacing w:after="0" w:line="240" w:lineRule="auto"/>
      </w:pPr>
      <w:r>
        <w:continuationSeparator/>
      </w:r>
    </w:p>
  </w:endnote>
  <w:endnote w:type="continuationNotice" w:id="1">
    <w:p w14:paraId="0A588523" w14:textId="77777777" w:rsidR="009105BE" w:rsidRDefault="00910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7DDF3" w14:textId="77777777" w:rsidR="009105BE" w:rsidRDefault="009105BE" w:rsidP="003D2BA1">
      <w:pPr>
        <w:spacing w:after="0" w:line="240" w:lineRule="auto"/>
      </w:pPr>
      <w:r>
        <w:separator/>
      </w:r>
    </w:p>
  </w:footnote>
  <w:footnote w:type="continuationSeparator" w:id="0">
    <w:p w14:paraId="5C398AB7" w14:textId="77777777" w:rsidR="009105BE" w:rsidRDefault="009105BE" w:rsidP="003D2BA1">
      <w:pPr>
        <w:spacing w:after="0" w:line="240" w:lineRule="auto"/>
      </w:pPr>
      <w:r>
        <w:continuationSeparator/>
      </w:r>
    </w:p>
  </w:footnote>
  <w:footnote w:type="continuationNotice" w:id="1">
    <w:p w14:paraId="51ABAFBB" w14:textId="77777777" w:rsidR="009105BE" w:rsidRDefault="009105BE">
      <w:pPr>
        <w:spacing w:after="0" w:line="240" w:lineRule="auto"/>
      </w:pPr>
    </w:p>
  </w:footnote>
  <w:footnote w:id="2">
    <w:p w14:paraId="2BDB18BF" w14:textId="3C680FF3" w:rsidR="003D2BA1" w:rsidRPr="003D2BA1" w:rsidRDefault="003D2BA1">
      <w:pPr>
        <w:pStyle w:val="Textnotdesubsol"/>
        <w:rPr>
          <w:lang w:val="it-IT"/>
        </w:rPr>
      </w:pPr>
      <w:r>
        <w:rPr>
          <w:rStyle w:val="Referinnotdesubsol"/>
        </w:rPr>
        <w:footnoteRef/>
      </w:r>
      <w:r w:rsidRPr="003D2BA1">
        <w:rPr>
          <w:lang w:val="it-IT"/>
        </w:rPr>
        <w:t xml:space="preserve"> </w:t>
      </w:r>
      <w:r w:rsidRPr="003D2BA1">
        <w:rPr>
          <w:lang w:val="ro-RO"/>
        </w:rPr>
        <w:t>În cazul în care tabelul corespunde cu tabelul din alte liste de verificare, utilizate în cadrul aceluiași control, tabelul se completează doar în una dintre listele de verificare utilizate în timpul controlului.</w:t>
      </w:r>
    </w:p>
  </w:footnote>
  <w:footnote w:id="3">
    <w:p w14:paraId="64B00125" w14:textId="4BAF4770" w:rsidR="003D2BA1" w:rsidRPr="003D2BA1" w:rsidRDefault="003D2BA1">
      <w:pPr>
        <w:pStyle w:val="Textnotdesubsol"/>
        <w:rPr>
          <w:lang w:val="it-IT"/>
        </w:rPr>
      </w:pPr>
      <w:r>
        <w:rPr>
          <w:rStyle w:val="Referinnotdesubsol"/>
        </w:rPr>
        <w:footnoteRef/>
      </w:r>
      <w:r w:rsidRPr="003D2BA1">
        <w:rPr>
          <w:lang w:val="it-IT"/>
        </w:rPr>
        <w:t xml:space="preserve"> </w:t>
      </w:r>
      <w:r w:rsidRPr="003D2BA1">
        <w:rPr>
          <w:lang w:val="ro-RO"/>
        </w:rPr>
        <w:t>Se completează doar criteriile de risc aplicabile domeniului și persoanei supuse controlului.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711A8"/>
    <w:multiLevelType w:val="hybridMultilevel"/>
    <w:tmpl w:val="5F8E3FBE"/>
    <w:lvl w:ilvl="0" w:tplc="DEC81EF0">
      <w:start w:val="5"/>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F2D1C"/>
    <w:multiLevelType w:val="hybridMultilevel"/>
    <w:tmpl w:val="624EC6DE"/>
    <w:lvl w:ilvl="0" w:tplc="15C8FB5A">
      <w:start w:val="10"/>
      <w:numFmt w:val="decimal"/>
      <w:lvlText w:val="%1"/>
      <w:lvlJc w:val="left"/>
      <w:pPr>
        <w:ind w:left="913" w:hanging="360"/>
      </w:pPr>
      <w:rPr>
        <w:rFonts w:hint="default"/>
      </w:rPr>
    </w:lvl>
    <w:lvl w:ilvl="1" w:tplc="04180019" w:tentative="1">
      <w:start w:val="1"/>
      <w:numFmt w:val="lowerLetter"/>
      <w:lvlText w:val="%2."/>
      <w:lvlJc w:val="left"/>
      <w:pPr>
        <w:ind w:left="1633" w:hanging="360"/>
      </w:pPr>
    </w:lvl>
    <w:lvl w:ilvl="2" w:tplc="0418001B" w:tentative="1">
      <w:start w:val="1"/>
      <w:numFmt w:val="lowerRoman"/>
      <w:lvlText w:val="%3."/>
      <w:lvlJc w:val="right"/>
      <w:pPr>
        <w:ind w:left="2353" w:hanging="180"/>
      </w:pPr>
    </w:lvl>
    <w:lvl w:ilvl="3" w:tplc="0418000F" w:tentative="1">
      <w:start w:val="1"/>
      <w:numFmt w:val="decimal"/>
      <w:lvlText w:val="%4."/>
      <w:lvlJc w:val="left"/>
      <w:pPr>
        <w:ind w:left="3073" w:hanging="360"/>
      </w:pPr>
    </w:lvl>
    <w:lvl w:ilvl="4" w:tplc="04180019" w:tentative="1">
      <w:start w:val="1"/>
      <w:numFmt w:val="lowerLetter"/>
      <w:lvlText w:val="%5."/>
      <w:lvlJc w:val="left"/>
      <w:pPr>
        <w:ind w:left="3793" w:hanging="360"/>
      </w:pPr>
    </w:lvl>
    <w:lvl w:ilvl="5" w:tplc="0418001B" w:tentative="1">
      <w:start w:val="1"/>
      <w:numFmt w:val="lowerRoman"/>
      <w:lvlText w:val="%6."/>
      <w:lvlJc w:val="right"/>
      <w:pPr>
        <w:ind w:left="4513" w:hanging="180"/>
      </w:pPr>
    </w:lvl>
    <w:lvl w:ilvl="6" w:tplc="0418000F" w:tentative="1">
      <w:start w:val="1"/>
      <w:numFmt w:val="decimal"/>
      <w:lvlText w:val="%7."/>
      <w:lvlJc w:val="left"/>
      <w:pPr>
        <w:ind w:left="5233" w:hanging="360"/>
      </w:pPr>
    </w:lvl>
    <w:lvl w:ilvl="7" w:tplc="04180019" w:tentative="1">
      <w:start w:val="1"/>
      <w:numFmt w:val="lowerLetter"/>
      <w:lvlText w:val="%8."/>
      <w:lvlJc w:val="left"/>
      <w:pPr>
        <w:ind w:left="5953" w:hanging="360"/>
      </w:pPr>
    </w:lvl>
    <w:lvl w:ilvl="8" w:tplc="0418001B" w:tentative="1">
      <w:start w:val="1"/>
      <w:numFmt w:val="lowerRoman"/>
      <w:lvlText w:val="%9."/>
      <w:lvlJc w:val="right"/>
      <w:pPr>
        <w:ind w:left="6673" w:hanging="180"/>
      </w:pPr>
    </w:lvl>
  </w:abstractNum>
  <w:abstractNum w:abstractNumId="2" w15:restartNumberingAfterBreak="0">
    <w:nsid w:val="383F06E5"/>
    <w:multiLevelType w:val="hybridMultilevel"/>
    <w:tmpl w:val="97C0094C"/>
    <w:lvl w:ilvl="0" w:tplc="1E5871D4">
      <w:start w:val="7"/>
      <w:numFmt w:val="decimal"/>
      <w:lvlText w:val="%1."/>
      <w:lvlJc w:val="left"/>
      <w:pPr>
        <w:ind w:left="838" w:hanging="285"/>
      </w:pPr>
      <w:rPr>
        <w:rFonts w:ascii="Times New Roman" w:eastAsia="Times New Roman" w:hAnsi="Times New Roman" w:cs="Times New Roman" w:hint="default"/>
        <w:b w:val="0"/>
        <w:bCs w:val="0"/>
        <w:i w:val="0"/>
        <w:iCs w:val="0"/>
        <w:spacing w:val="0"/>
        <w:w w:val="86"/>
        <w:sz w:val="24"/>
        <w:szCs w:val="24"/>
        <w:lang w:val="ro-RO" w:eastAsia="en-US" w:bidi="ar-SA"/>
      </w:rPr>
    </w:lvl>
    <w:lvl w:ilvl="1" w:tplc="A6E29BFE">
      <w:numFmt w:val="bullet"/>
      <w:lvlText w:val="•"/>
      <w:lvlJc w:val="left"/>
      <w:pPr>
        <w:ind w:left="1846" w:hanging="285"/>
      </w:pPr>
      <w:rPr>
        <w:rFonts w:hint="default"/>
        <w:lang w:val="ro-RO" w:eastAsia="en-US" w:bidi="ar-SA"/>
      </w:rPr>
    </w:lvl>
    <w:lvl w:ilvl="2" w:tplc="F9A831DC">
      <w:numFmt w:val="bullet"/>
      <w:lvlText w:val="•"/>
      <w:lvlJc w:val="left"/>
      <w:pPr>
        <w:ind w:left="2852" w:hanging="285"/>
      </w:pPr>
      <w:rPr>
        <w:rFonts w:hint="default"/>
        <w:lang w:val="ro-RO" w:eastAsia="en-US" w:bidi="ar-SA"/>
      </w:rPr>
    </w:lvl>
    <w:lvl w:ilvl="3" w:tplc="156070C2">
      <w:numFmt w:val="bullet"/>
      <w:lvlText w:val="•"/>
      <w:lvlJc w:val="left"/>
      <w:pPr>
        <w:ind w:left="3859" w:hanging="285"/>
      </w:pPr>
      <w:rPr>
        <w:rFonts w:hint="default"/>
        <w:lang w:val="ro-RO" w:eastAsia="en-US" w:bidi="ar-SA"/>
      </w:rPr>
    </w:lvl>
    <w:lvl w:ilvl="4" w:tplc="39A83294">
      <w:numFmt w:val="bullet"/>
      <w:lvlText w:val="•"/>
      <w:lvlJc w:val="left"/>
      <w:pPr>
        <w:ind w:left="4865" w:hanging="285"/>
      </w:pPr>
      <w:rPr>
        <w:rFonts w:hint="default"/>
        <w:lang w:val="ro-RO" w:eastAsia="en-US" w:bidi="ar-SA"/>
      </w:rPr>
    </w:lvl>
    <w:lvl w:ilvl="5" w:tplc="B27488DE">
      <w:numFmt w:val="bullet"/>
      <w:lvlText w:val="•"/>
      <w:lvlJc w:val="left"/>
      <w:pPr>
        <w:ind w:left="5872" w:hanging="285"/>
      </w:pPr>
      <w:rPr>
        <w:rFonts w:hint="default"/>
        <w:lang w:val="ro-RO" w:eastAsia="en-US" w:bidi="ar-SA"/>
      </w:rPr>
    </w:lvl>
    <w:lvl w:ilvl="6" w:tplc="2AB6DAB4">
      <w:numFmt w:val="bullet"/>
      <w:lvlText w:val="•"/>
      <w:lvlJc w:val="left"/>
      <w:pPr>
        <w:ind w:left="6878" w:hanging="285"/>
      </w:pPr>
      <w:rPr>
        <w:rFonts w:hint="default"/>
        <w:lang w:val="ro-RO" w:eastAsia="en-US" w:bidi="ar-SA"/>
      </w:rPr>
    </w:lvl>
    <w:lvl w:ilvl="7" w:tplc="C77453A6">
      <w:numFmt w:val="bullet"/>
      <w:lvlText w:val="•"/>
      <w:lvlJc w:val="left"/>
      <w:pPr>
        <w:ind w:left="7885" w:hanging="285"/>
      </w:pPr>
      <w:rPr>
        <w:rFonts w:hint="default"/>
        <w:lang w:val="ro-RO" w:eastAsia="en-US" w:bidi="ar-SA"/>
      </w:rPr>
    </w:lvl>
    <w:lvl w:ilvl="8" w:tplc="59C2F24C">
      <w:numFmt w:val="bullet"/>
      <w:lvlText w:val="•"/>
      <w:lvlJc w:val="left"/>
      <w:pPr>
        <w:ind w:left="8891" w:hanging="285"/>
      </w:pPr>
      <w:rPr>
        <w:rFonts w:hint="default"/>
        <w:lang w:val="ro-RO" w:eastAsia="en-US" w:bidi="ar-SA"/>
      </w:rPr>
    </w:lvl>
  </w:abstractNum>
  <w:abstractNum w:abstractNumId="3" w15:restartNumberingAfterBreak="0">
    <w:nsid w:val="66785607"/>
    <w:multiLevelType w:val="hybridMultilevel"/>
    <w:tmpl w:val="4A4A6FDE"/>
    <w:lvl w:ilvl="0" w:tplc="28B06EAA">
      <w:start w:val="1"/>
      <w:numFmt w:val="lowerLetter"/>
      <w:lvlText w:val="%1)"/>
      <w:lvlJc w:val="left"/>
      <w:pPr>
        <w:ind w:left="296" w:hanging="226"/>
      </w:pPr>
      <w:rPr>
        <w:rFonts w:ascii="Times New Roman" w:eastAsia="Times New Roman" w:hAnsi="Times New Roman" w:cs="Times New Roman" w:hint="default"/>
        <w:b w:val="0"/>
        <w:bCs w:val="0"/>
        <w:i w:val="0"/>
        <w:iCs w:val="0"/>
        <w:spacing w:val="0"/>
        <w:w w:val="99"/>
        <w:sz w:val="22"/>
        <w:szCs w:val="22"/>
        <w:lang w:val="ro-RO" w:eastAsia="en-US" w:bidi="ar-SA"/>
      </w:rPr>
    </w:lvl>
    <w:lvl w:ilvl="1" w:tplc="02F6105A">
      <w:numFmt w:val="bullet"/>
      <w:lvlText w:val="-"/>
      <w:lvlJc w:val="left"/>
      <w:pPr>
        <w:ind w:left="71" w:hanging="129"/>
      </w:pPr>
      <w:rPr>
        <w:rFonts w:ascii="Times New Roman" w:eastAsia="Times New Roman" w:hAnsi="Times New Roman" w:cs="Times New Roman" w:hint="default"/>
        <w:b w:val="0"/>
        <w:bCs w:val="0"/>
        <w:i w:val="0"/>
        <w:iCs w:val="0"/>
        <w:spacing w:val="0"/>
        <w:w w:val="99"/>
        <w:sz w:val="22"/>
        <w:szCs w:val="22"/>
        <w:lang w:val="ro-RO" w:eastAsia="en-US" w:bidi="ar-SA"/>
      </w:rPr>
    </w:lvl>
    <w:lvl w:ilvl="2" w:tplc="8FFEA83A">
      <w:numFmt w:val="bullet"/>
      <w:lvlText w:val="•"/>
      <w:lvlJc w:val="left"/>
      <w:pPr>
        <w:ind w:left="675" w:hanging="129"/>
      </w:pPr>
      <w:rPr>
        <w:rFonts w:hint="default"/>
        <w:lang w:val="ro-RO" w:eastAsia="en-US" w:bidi="ar-SA"/>
      </w:rPr>
    </w:lvl>
    <w:lvl w:ilvl="3" w:tplc="5F06BCEE">
      <w:numFmt w:val="bullet"/>
      <w:lvlText w:val="•"/>
      <w:lvlJc w:val="left"/>
      <w:pPr>
        <w:ind w:left="1050" w:hanging="129"/>
      </w:pPr>
      <w:rPr>
        <w:rFonts w:hint="default"/>
        <w:lang w:val="ro-RO" w:eastAsia="en-US" w:bidi="ar-SA"/>
      </w:rPr>
    </w:lvl>
    <w:lvl w:ilvl="4" w:tplc="65C839C6">
      <w:numFmt w:val="bullet"/>
      <w:lvlText w:val="•"/>
      <w:lvlJc w:val="left"/>
      <w:pPr>
        <w:ind w:left="1425" w:hanging="129"/>
      </w:pPr>
      <w:rPr>
        <w:rFonts w:hint="default"/>
        <w:lang w:val="ro-RO" w:eastAsia="en-US" w:bidi="ar-SA"/>
      </w:rPr>
    </w:lvl>
    <w:lvl w:ilvl="5" w:tplc="E584AFE0">
      <w:numFmt w:val="bullet"/>
      <w:lvlText w:val="•"/>
      <w:lvlJc w:val="left"/>
      <w:pPr>
        <w:ind w:left="1800" w:hanging="129"/>
      </w:pPr>
      <w:rPr>
        <w:rFonts w:hint="default"/>
        <w:lang w:val="ro-RO" w:eastAsia="en-US" w:bidi="ar-SA"/>
      </w:rPr>
    </w:lvl>
    <w:lvl w:ilvl="6" w:tplc="93522BC0">
      <w:numFmt w:val="bullet"/>
      <w:lvlText w:val="•"/>
      <w:lvlJc w:val="left"/>
      <w:pPr>
        <w:ind w:left="2175" w:hanging="129"/>
      </w:pPr>
      <w:rPr>
        <w:rFonts w:hint="default"/>
        <w:lang w:val="ro-RO" w:eastAsia="en-US" w:bidi="ar-SA"/>
      </w:rPr>
    </w:lvl>
    <w:lvl w:ilvl="7" w:tplc="D23A8336">
      <w:numFmt w:val="bullet"/>
      <w:lvlText w:val="•"/>
      <w:lvlJc w:val="left"/>
      <w:pPr>
        <w:ind w:left="2550" w:hanging="129"/>
      </w:pPr>
      <w:rPr>
        <w:rFonts w:hint="default"/>
        <w:lang w:val="ro-RO" w:eastAsia="en-US" w:bidi="ar-SA"/>
      </w:rPr>
    </w:lvl>
    <w:lvl w:ilvl="8" w:tplc="178C98D0">
      <w:numFmt w:val="bullet"/>
      <w:lvlText w:val="•"/>
      <w:lvlJc w:val="left"/>
      <w:pPr>
        <w:ind w:left="2925" w:hanging="129"/>
      </w:pPr>
      <w:rPr>
        <w:rFonts w:hint="default"/>
        <w:lang w:val="ro-RO" w:eastAsia="en-US" w:bidi="ar-SA"/>
      </w:rPr>
    </w:lvl>
  </w:abstractNum>
  <w:abstractNum w:abstractNumId="4" w15:restartNumberingAfterBreak="0">
    <w:nsid w:val="6AA745EC"/>
    <w:multiLevelType w:val="hybridMultilevel"/>
    <w:tmpl w:val="7E2AA92A"/>
    <w:lvl w:ilvl="0" w:tplc="2DE64B2C">
      <w:start w:val="1"/>
      <w:numFmt w:val="upperRoman"/>
      <w:lvlText w:val="%1."/>
      <w:lvlJc w:val="left"/>
      <w:pPr>
        <w:ind w:left="1189" w:hanging="196"/>
      </w:pPr>
      <w:rPr>
        <w:rFonts w:ascii="Times New Roman" w:eastAsia="Times New Roman" w:hAnsi="Times New Roman" w:cs="Times New Roman" w:hint="default"/>
        <w:b/>
        <w:bCs/>
        <w:i w:val="0"/>
        <w:iCs w:val="0"/>
        <w:spacing w:val="0"/>
        <w:w w:val="99"/>
        <w:sz w:val="22"/>
        <w:szCs w:val="22"/>
        <w:lang w:val="ro-RO" w:eastAsia="en-US" w:bidi="ar-SA"/>
      </w:rPr>
    </w:lvl>
    <w:lvl w:ilvl="1" w:tplc="50C8640C">
      <w:start w:val="1"/>
      <w:numFmt w:val="decimal"/>
      <w:lvlText w:val="%2."/>
      <w:lvlJc w:val="left"/>
      <w:pPr>
        <w:ind w:left="1004" w:hanging="167"/>
      </w:pPr>
      <w:rPr>
        <w:rFonts w:ascii="Times New Roman" w:eastAsia="Times New Roman" w:hAnsi="Times New Roman" w:cs="Times New Roman" w:hint="default"/>
        <w:b w:val="0"/>
        <w:bCs w:val="0"/>
        <w:i w:val="0"/>
        <w:iCs w:val="0"/>
        <w:spacing w:val="0"/>
        <w:w w:val="95"/>
        <w:sz w:val="20"/>
        <w:szCs w:val="20"/>
        <w:lang w:val="ro-RO" w:eastAsia="en-US" w:bidi="ar-SA"/>
      </w:rPr>
    </w:lvl>
    <w:lvl w:ilvl="2" w:tplc="7EB427E2">
      <w:numFmt w:val="bullet"/>
      <w:lvlText w:val="•"/>
      <w:lvlJc w:val="left"/>
      <w:pPr>
        <w:ind w:left="2136" w:hanging="167"/>
      </w:pPr>
      <w:rPr>
        <w:rFonts w:hint="default"/>
        <w:lang w:val="ro-RO" w:eastAsia="en-US" w:bidi="ar-SA"/>
      </w:rPr>
    </w:lvl>
    <w:lvl w:ilvl="3" w:tplc="95B0F9F8">
      <w:numFmt w:val="bullet"/>
      <w:lvlText w:val="•"/>
      <w:lvlJc w:val="left"/>
      <w:pPr>
        <w:ind w:left="3232" w:hanging="167"/>
      </w:pPr>
      <w:rPr>
        <w:rFonts w:hint="default"/>
        <w:lang w:val="ro-RO" w:eastAsia="en-US" w:bidi="ar-SA"/>
      </w:rPr>
    </w:lvl>
    <w:lvl w:ilvl="4" w:tplc="3BEC1BC6">
      <w:numFmt w:val="bullet"/>
      <w:lvlText w:val="•"/>
      <w:lvlJc w:val="left"/>
      <w:pPr>
        <w:ind w:left="4328" w:hanging="167"/>
      </w:pPr>
      <w:rPr>
        <w:rFonts w:hint="default"/>
        <w:lang w:val="ro-RO" w:eastAsia="en-US" w:bidi="ar-SA"/>
      </w:rPr>
    </w:lvl>
    <w:lvl w:ilvl="5" w:tplc="E5F0C1AE">
      <w:numFmt w:val="bullet"/>
      <w:lvlText w:val="•"/>
      <w:lvlJc w:val="left"/>
      <w:pPr>
        <w:ind w:left="5424" w:hanging="167"/>
      </w:pPr>
      <w:rPr>
        <w:rFonts w:hint="default"/>
        <w:lang w:val="ro-RO" w:eastAsia="en-US" w:bidi="ar-SA"/>
      </w:rPr>
    </w:lvl>
    <w:lvl w:ilvl="6" w:tplc="A4944C40">
      <w:numFmt w:val="bullet"/>
      <w:lvlText w:val="•"/>
      <w:lvlJc w:val="left"/>
      <w:pPr>
        <w:ind w:left="6520" w:hanging="167"/>
      </w:pPr>
      <w:rPr>
        <w:rFonts w:hint="default"/>
        <w:lang w:val="ro-RO" w:eastAsia="en-US" w:bidi="ar-SA"/>
      </w:rPr>
    </w:lvl>
    <w:lvl w:ilvl="7" w:tplc="B882FAFE">
      <w:numFmt w:val="bullet"/>
      <w:lvlText w:val="•"/>
      <w:lvlJc w:val="left"/>
      <w:pPr>
        <w:ind w:left="7616" w:hanging="167"/>
      </w:pPr>
      <w:rPr>
        <w:rFonts w:hint="default"/>
        <w:lang w:val="ro-RO" w:eastAsia="en-US" w:bidi="ar-SA"/>
      </w:rPr>
    </w:lvl>
    <w:lvl w:ilvl="8" w:tplc="8D14D670">
      <w:numFmt w:val="bullet"/>
      <w:lvlText w:val="•"/>
      <w:lvlJc w:val="left"/>
      <w:pPr>
        <w:ind w:left="8712" w:hanging="167"/>
      </w:pPr>
      <w:rPr>
        <w:rFonts w:hint="default"/>
        <w:lang w:val="ro-RO" w:eastAsia="en-US" w:bidi="ar-SA"/>
      </w:rPr>
    </w:lvl>
  </w:abstractNum>
  <w:abstractNum w:abstractNumId="5" w15:restartNumberingAfterBreak="0">
    <w:nsid w:val="73B1158B"/>
    <w:multiLevelType w:val="hybridMultilevel"/>
    <w:tmpl w:val="A1607840"/>
    <w:lvl w:ilvl="0" w:tplc="C9485CBA">
      <w:start w:val="4"/>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7087966">
    <w:abstractNumId w:val="4"/>
  </w:num>
  <w:num w:numId="2" w16cid:durableId="1034772143">
    <w:abstractNumId w:val="2"/>
  </w:num>
  <w:num w:numId="3" w16cid:durableId="559295080">
    <w:abstractNumId w:val="3"/>
  </w:num>
  <w:num w:numId="4" w16cid:durableId="1896501819">
    <w:abstractNumId w:val="5"/>
  </w:num>
  <w:num w:numId="5" w16cid:durableId="1672567399">
    <w:abstractNumId w:val="0"/>
  </w:num>
  <w:num w:numId="6" w16cid:durableId="4199080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A1"/>
    <w:rsid w:val="000950D6"/>
    <w:rsid w:val="00102930"/>
    <w:rsid w:val="00110D2A"/>
    <w:rsid w:val="002F4066"/>
    <w:rsid w:val="002F447F"/>
    <w:rsid w:val="00341E5A"/>
    <w:rsid w:val="003759EF"/>
    <w:rsid w:val="003D2BA1"/>
    <w:rsid w:val="00470EC7"/>
    <w:rsid w:val="004D7C46"/>
    <w:rsid w:val="006B050C"/>
    <w:rsid w:val="009105BE"/>
    <w:rsid w:val="00A97382"/>
    <w:rsid w:val="00AA5867"/>
    <w:rsid w:val="00B954C3"/>
    <w:rsid w:val="00BF0254"/>
    <w:rsid w:val="00D84380"/>
    <w:rsid w:val="00DE60DD"/>
    <w:rsid w:val="00EF266B"/>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00D9"/>
  <w15:chartTrackingRefBased/>
  <w15:docId w15:val="{88DAA2F3-BF31-4F3F-B314-FC6259F0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BA1"/>
    <w:pPr>
      <w:spacing w:after="200" w:line="276" w:lineRule="auto"/>
      <w:ind w:firstLine="0"/>
      <w:jc w:val="left"/>
    </w:pPr>
    <w:rPr>
      <w:rFonts w:ascii="Calibri" w:eastAsia="Times New Roman" w:hAnsi="Calibri" w:cs="Times New Roman"/>
      <w:kern w:val="0"/>
      <w:lang w:val="ro-MD"/>
      <w14:ligatures w14:val="none"/>
    </w:rPr>
  </w:style>
  <w:style w:type="paragraph" w:styleId="Titlu1">
    <w:name w:val="heading 1"/>
    <w:basedOn w:val="Normal"/>
    <w:next w:val="Normal"/>
    <w:link w:val="Titlu1Caracter"/>
    <w:uiPriority w:val="1"/>
    <w:qFormat/>
    <w:rsid w:val="003D2B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9"/>
    <w:unhideWhenUsed/>
    <w:qFormat/>
    <w:rsid w:val="003D2B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3D2BA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3D2BA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D2BA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D2BA1"/>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D2BA1"/>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D2BA1"/>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D2BA1"/>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3D2BA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9"/>
    <w:qFormat/>
    <w:rsid w:val="003D2BA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rsid w:val="003D2BA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3D2BA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D2BA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D2BA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D2BA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D2BA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D2BA1"/>
    <w:rPr>
      <w:rFonts w:eastAsiaTheme="majorEastAsia" w:cstheme="majorBidi"/>
      <w:color w:val="272727" w:themeColor="text1" w:themeTint="D8"/>
    </w:rPr>
  </w:style>
  <w:style w:type="paragraph" w:styleId="Titlu">
    <w:name w:val="Title"/>
    <w:basedOn w:val="Normal"/>
    <w:next w:val="Normal"/>
    <w:link w:val="TitluCaracter"/>
    <w:uiPriority w:val="1"/>
    <w:qFormat/>
    <w:rsid w:val="003D2BA1"/>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
    <w:rsid w:val="003D2BA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3D2BA1"/>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3D2BA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D2BA1"/>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3D2BA1"/>
    <w:rPr>
      <w:i/>
      <w:iCs/>
      <w:color w:val="404040" w:themeColor="text1" w:themeTint="BF"/>
    </w:rPr>
  </w:style>
  <w:style w:type="paragraph" w:styleId="Listparagraf">
    <w:name w:val="List Paragraph"/>
    <w:basedOn w:val="Normal"/>
    <w:uiPriority w:val="1"/>
    <w:qFormat/>
    <w:rsid w:val="003D2BA1"/>
    <w:pPr>
      <w:ind w:left="720"/>
      <w:contextualSpacing/>
    </w:pPr>
  </w:style>
  <w:style w:type="character" w:styleId="Accentuareintens">
    <w:name w:val="Intense Emphasis"/>
    <w:basedOn w:val="Fontdeparagrafimplicit"/>
    <w:uiPriority w:val="21"/>
    <w:qFormat/>
    <w:rsid w:val="003D2BA1"/>
    <w:rPr>
      <w:i/>
      <w:iCs/>
      <w:color w:val="2F5496" w:themeColor="accent1" w:themeShade="BF"/>
    </w:rPr>
  </w:style>
  <w:style w:type="paragraph" w:styleId="Citatintens">
    <w:name w:val="Intense Quote"/>
    <w:basedOn w:val="Normal"/>
    <w:next w:val="Normal"/>
    <w:link w:val="CitatintensCaracter"/>
    <w:uiPriority w:val="30"/>
    <w:qFormat/>
    <w:rsid w:val="003D2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D2BA1"/>
    <w:rPr>
      <w:i/>
      <w:iCs/>
      <w:color w:val="2F5496" w:themeColor="accent1" w:themeShade="BF"/>
    </w:rPr>
  </w:style>
  <w:style w:type="character" w:styleId="Referireintens">
    <w:name w:val="Intense Reference"/>
    <w:basedOn w:val="Fontdeparagrafimplicit"/>
    <w:uiPriority w:val="32"/>
    <w:qFormat/>
    <w:rsid w:val="003D2BA1"/>
    <w:rPr>
      <w:b/>
      <w:bCs/>
      <w:smallCaps/>
      <w:color w:val="2F5496" w:themeColor="accent1" w:themeShade="BF"/>
      <w:spacing w:val="5"/>
    </w:rPr>
  </w:style>
  <w:style w:type="table" w:styleId="Tabelgril">
    <w:name w:val="Table Grid"/>
    <w:basedOn w:val="TabelNormal"/>
    <w:uiPriority w:val="59"/>
    <w:rsid w:val="003D2BA1"/>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elNormal"/>
    <w:uiPriority w:val="40"/>
    <w:rsid w:val="003D2BA1"/>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3D2BA1"/>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3D2BA1"/>
    <w:pPr>
      <w:widowControl w:val="0"/>
      <w:autoSpaceDE w:val="0"/>
      <w:autoSpaceDN w:val="0"/>
      <w:spacing w:after="0" w:line="240" w:lineRule="auto"/>
    </w:pPr>
    <w:rPr>
      <w:rFonts w:ascii="Times New Roman" w:hAnsi="Times New Roman"/>
      <w:lang w:val="ro-RO"/>
    </w:rPr>
  </w:style>
  <w:style w:type="character" w:customStyle="1" w:styleId="CorptextCaracter">
    <w:name w:val="Corp text Caracter"/>
    <w:basedOn w:val="Fontdeparagrafimplicit"/>
    <w:link w:val="Corptext"/>
    <w:uiPriority w:val="1"/>
    <w:qFormat/>
    <w:rsid w:val="003D2BA1"/>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3D2BA1"/>
    <w:pPr>
      <w:widowControl w:val="0"/>
      <w:autoSpaceDE w:val="0"/>
      <w:autoSpaceDN w:val="0"/>
      <w:spacing w:after="0" w:line="240" w:lineRule="auto"/>
    </w:pPr>
    <w:rPr>
      <w:rFonts w:ascii="Times New Roman" w:hAnsi="Times New Roman"/>
      <w:lang w:val="ro-RO"/>
    </w:rPr>
  </w:style>
  <w:style w:type="paragraph" w:styleId="TextnBalon">
    <w:name w:val="Balloon Text"/>
    <w:basedOn w:val="Normal"/>
    <w:link w:val="TextnBalonCaracter"/>
    <w:uiPriority w:val="99"/>
    <w:unhideWhenUsed/>
    <w:rsid w:val="003D2BA1"/>
    <w:pPr>
      <w:widowControl w:val="0"/>
      <w:autoSpaceDE w:val="0"/>
      <w:autoSpaceDN w:val="0"/>
      <w:spacing w:after="0" w:line="240" w:lineRule="auto"/>
    </w:pPr>
    <w:rPr>
      <w:rFonts w:ascii="Segoe UI" w:hAnsi="Segoe UI" w:cs="Segoe UI"/>
      <w:sz w:val="18"/>
      <w:szCs w:val="18"/>
      <w:lang w:val="ro-RO"/>
    </w:rPr>
  </w:style>
  <w:style w:type="character" w:customStyle="1" w:styleId="TextnBalonCaracter">
    <w:name w:val="Text în Balon Caracter"/>
    <w:basedOn w:val="Fontdeparagrafimplicit"/>
    <w:link w:val="TextnBalon"/>
    <w:uiPriority w:val="99"/>
    <w:rsid w:val="003D2BA1"/>
    <w:rPr>
      <w:rFonts w:ascii="Segoe UI" w:eastAsia="Times New Roman" w:hAnsi="Segoe UI" w:cs="Segoe UI"/>
      <w:kern w:val="0"/>
      <w:sz w:val="18"/>
      <w:szCs w:val="18"/>
      <w:lang w:val="ro-RO"/>
      <w14:ligatures w14:val="none"/>
    </w:rPr>
  </w:style>
  <w:style w:type="character" w:styleId="Referincomentariu">
    <w:name w:val="annotation reference"/>
    <w:basedOn w:val="Fontdeparagrafimplicit"/>
    <w:unhideWhenUsed/>
    <w:rsid w:val="003D2BA1"/>
    <w:rPr>
      <w:sz w:val="16"/>
      <w:szCs w:val="16"/>
    </w:rPr>
  </w:style>
  <w:style w:type="paragraph" w:styleId="Textcomentariu">
    <w:name w:val="annotation text"/>
    <w:basedOn w:val="Normal"/>
    <w:link w:val="TextcomentariuCaracter"/>
    <w:unhideWhenUsed/>
    <w:qFormat/>
    <w:rsid w:val="003D2BA1"/>
    <w:pPr>
      <w:widowControl w:val="0"/>
      <w:autoSpaceDE w:val="0"/>
      <w:autoSpaceDN w:val="0"/>
      <w:spacing w:after="0" w:line="240" w:lineRule="auto"/>
    </w:pPr>
    <w:rPr>
      <w:rFonts w:ascii="Times New Roman" w:hAnsi="Times New Roman"/>
      <w:sz w:val="20"/>
      <w:szCs w:val="20"/>
      <w:lang w:val="ro-RO"/>
    </w:rPr>
  </w:style>
  <w:style w:type="character" w:customStyle="1" w:styleId="TextcomentariuCaracter">
    <w:name w:val="Text comentariu Caracter"/>
    <w:basedOn w:val="Fontdeparagrafimplicit"/>
    <w:link w:val="Textcomentariu"/>
    <w:rsid w:val="003D2BA1"/>
    <w:rPr>
      <w:rFonts w:ascii="Times New Roman" w:eastAsia="Times New Roman" w:hAnsi="Times New Roman" w:cs="Times New Roman"/>
      <w:kern w:val="0"/>
      <w:sz w:val="20"/>
      <w:szCs w:val="20"/>
      <w:lang w:val="ro-RO"/>
      <w14:ligatures w14:val="none"/>
    </w:rPr>
  </w:style>
  <w:style w:type="paragraph" w:styleId="SubiectComentariu">
    <w:name w:val="annotation subject"/>
    <w:basedOn w:val="Textcomentariu"/>
    <w:next w:val="Textcomentariu"/>
    <w:link w:val="SubiectComentariuCaracter"/>
    <w:uiPriority w:val="99"/>
    <w:unhideWhenUsed/>
    <w:qFormat/>
    <w:rsid w:val="003D2BA1"/>
    <w:rPr>
      <w:b/>
      <w:bCs/>
    </w:rPr>
  </w:style>
  <w:style w:type="character" w:customStyle="1" w:styleId="SubiectComentariuCaracter">
    <w:name w:val="Subiect Comentariu Caracter"/>
    <w:basedOn w:val="TextcomentariuCaracter"/>
    <w:link w:val="SubiectComentariu"/>
    <w:uiPriority w:val="99"/>
    <w:qFormat/>
    <w:rsid w:val="003D2BA1"/>
    <w:rPr>
      <w:rFonts w:ascii="Times New Roman" w:eastAsia="Times New Roman" w:hAnsi="Times New Roman" w:cs="Times New Roman"/>
      <w:b/>
      <w:bCs/>
      <w:kern w:val="0"/>
      <w:sz w:val="20"/>
      <w:szCs w:val="20"/>
      <w:lang w:val="ro-RO"/>
      <w14:ligatures w14:val="none"/>
    </w:rPr>
  </w:style>
  <w:style w:type="paragraph" w:styleId="Textnotdesubsol">
    <w:name w:val="footnote text"/>
    <w:basedOn w:val="Normal"/>
    <w:link w:val="TextnotdesubsolCaracter"/>
    <w:unhideWhenUsed/>
    <w:rsid w:val="003D2BA1"/>
    <w:pPr>
      <w:spacing w:after="0" w:line="240" w:lineRule="auto"/>
    </w:pPr>
    <w:rPr>
      <w:rFonts w:ascii="Times New Roman" w:hAnsi="Times New Roman"/>
      <w:sz w:val="20"/>
      <w:szCs w:val="20"/>
      <w:lang w:val="en-GB"/>
    </w:rPr>
  </w:style>
  <w:style w:type="character" w:customStyle="1" w:styleId="TextnotdesubsolCaracter">
    <w:name w:val="Text notă de subsol Caracter"/>
    <w:basedOn w:val="Fontdeparagrafimplicit"/>
    <w:link w:val="Textnotdesubsol"/>
    <w:qFormat/>
    <w:rsid w:val="003D2BA1"/>
    <w:rPr>
      <w:rFonts w:ascii="Times New Roman" w:eastAsia="Times New Roman" w:hAnsi="Times New Roman" w:cs="Times New Roman"/>
      <w:kern w:val="0"/>
      <w:sz w:val="20"/>
      <w:szCs w:val="20"/>
      <w14:ligatures w14:val="none"/>
    </w:rPr>
  </w:style>
  <w:style w:type="character" w:styleId="Referinnotdesubsol">
    <w:name w:val="footnote reference"/>
    <w:basedOn w:val="Fontdeparagrafimplicit"/>
    <w:unhideWhenUsed/>
    <w:qFormat/>
    <w:rsid w:val="003D2BA1"/>
    <w:rPr>
      <w:vertAlign w:val="superscript"/>
    </w:rPr>
  </w:style>
  <w:style w:type="numbering" w:customStyle="1" w:styleId="FrListare1">
    <w:name w:val="Fără Listare1"/>
    <w:next w:val="FrListare"/>
    <w:uiPriority w:val="99"/>
    <w:semiHidden/>
    <w:unhideWhenUsed/>
    <w:rsid w:val="003D2BA1"/>
  </w:style>
  <w:style w:type="table" w:customStyle="1" w:styleId="Tabelgril1">
    <w:name w:val="Tabel grilă1"/>
    <w:basedOn w:val="TabelNormal"/>
    <w:next w:val="Tabelgril"/>
    <w:uiPriority w:val="59"/>
    <w:rsid w:val="003D2BA1"/>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FrListare"/>
    <w:uiPriority w:val="99"/>
    <w:semiHidden/>
    <w:unhideWhenUsed/>
    <w:rsid w:val="003D2BA1"/>
  </w:style>
  <w:style w:type="paragraph" w:styleId="Antet">
    <w:name w:val="header"/>
    <w:basedOn w:val="Normal"/>
    <w:link w:val="AntetCaracter"/>
    <w:uiPriority w:val="99"/>
    <w:unhideWhenUsed/>
    <w:rsid w:val="003D2BA1"/>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ntetCaracter">
    <w:name w:val="Antet Caracter"/>
    <w:basedOn w:val="Fontdeparagrafimplicit"/>
    <w:link w:val="Antet"/>
    <w:uiPriority w:val="99"/>
    <w:qFormat/>
    <w:rsid w:val="003D2BA1"/>
    <w:rPr>
      <w:rFonts w:ascii="Times New Roman" w:eastAsia="Times New Roman" w:hAnsi="Times New Roman" w:cs="Times New Roman"/>
      <w:kern w:val="0"/>
      <w:lang w:val="ro-RO"/>
      <w14:ligatures w14:val="none"/>
    </w:rPr>
  </w:style>
  <w:style w:type="paragraph" w:styleId="Subsol">
    <w:name w:val="footer"/>
    <w:basedOn w:val="Normal"/>
    <w:link w:val="SubsolCaracter"/>
    <w:uiPriority w:val="99"/>
    <w:unhideWhenUsed/>
    <w:rsid w:val="003D2BA1"/>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SubsolCaracter">
    <w:name w:val="Subsol Caracter"/>
    <w:basedOn w:val="Fontdeparagrafimplicit"/>
    <w:link w:val="Subsol"/>
    <w:uiPriority w:val="99"/>
    <w:qFormat/>
    <w:rsid w:val="003D2BA1"/>
    <w:rPr>
      <w:rFonts w:ascii="Times New Roman" w:eastAsia="Times New Roman" w:hAnsi="Times New Roman" w:cs="Times New Roman"/>
      <w:kern w:val="0"/>
      <w:lang w:val="ro-RO"/>
      <w14:ligatures w14:val="none"/>
    </w:rPr>
  </w:style>
  <w:style w:type="character" w:customStyle="1" w:styleId="Hyperlink1">
    <w:name w:val="Hyperlink1"/>
    <w:basedOn w:val="Fontdeparagrafimplicit"/>
    <w:uiPriority w:val="99"/>
    <w:unhideWhenUsed/>
    <w:rsid w:val="003D2BA1"/>
    <w:rPr>
      <w:color w:val="0000FF"/>
      <w:u w:val="single"/>
    </w:rPr>
  </w:style>
  <w:style w:type="character" w:styleId="MeniuneNerezolvat">
    <w:name w:val="Unresolved Mention"/>
    <w:basedOn w:val="Fontdeparagrafimplicit"/>
    <w:uiPriority w:val="99"/>
    <w:semiHidden/>
    <w:unhideWhenUsed/>
    <w:rsid w:val="003D2BA1"/>
    <w:rPr>
      <w:color w:val="605E5C"/>
      <w:shd w:val="clear" w:color="auto" w:fill="E1DFDD"/>
    </w:rPr>
  </w:style>
  <w:style w:type="character" w:styleId="Hyperlink">
    <w:name w:val="Hyperlink"/>
    <w:basedOn w:val="Fontdeparagrafimplicit"/>
    <w:uiPriority w:val="99"/>
    <w:unhideWhenUsed/>
    <w:rsid w:val="003D2BA1"/>
    <w:rPr>
      <w:color w:val="0563C1" w:themeColor="hyperlink"/>
      <w:u w:val="single"/>
    </w:rPr>
  </w:style>
  <w:style w:type="numbering" w:customStyle="1" w:styleId="FrListare3">
    <w:name w:val="Fără Listare3"/>
    <w:next w:val="FrListare"/>
    <w:uiPriority w:val="99"/>
    <w:semiHidden/>
    <w:unhideWhenUsed/>
    <w:rsid w:val="003D2BA1"/>
  </w:style>
  <w:style w:type="character" w:customStyle="1" w:styleId="1">
    <w:name w:val="Неразрешенное упоминание1"/>
    <w:basedOn w:val="Fontdeparagrafimplicit"/>
    <w:uiPriority w:val="99"/>
    <w:semiHidden/>
    <w:unhideWhenUsed/>
    <w:rsid w:val="003D2BA1"/>
    <w:rPr>
      <w:color w:val="605E5C"/>
      <w:shd w:val="clear" w:color="auto" w:fill="E1DFDD"/>
    </w:rPr>
  </w:style>
  <w:style w:type="character" w:styleId="Robust">
    <w:name w:val="Strong"/>
    <w:basedOn w:val="Fontdeparagrafimplicit"/>
    <w:uiPriority w:val="22"/>
    <w:qFormat/>
    <w:rsid w:val="003D2BA1"/>
    <w:rPr>
      <w:b/>
      <w:bCs/>
    </w:rPr>
  </w:style>
  <w:style w:type="paragraph" w:styleId="NormalWeb">
    <w:name w:val="Normal (Web)"/>
    <w:basedOn w:val="Normal"/>
    <w:uiPriority w:val="99"/>
    <w:unhideWhenUsed/>
    <w:rsid w:val="003D2BA1"/>
    <w:pPr>
      <w:spacing w:before="100" w:beforeAutospacing="1" w:after="100" w:afterAutospacing="1" w:line="240" w:lineRule="auto"/>
    </w:pPr>
    <w:rPr>
      <w:rFonts w:ascii="Times New Roman" w:hAnsi="Times New Roman"/>
      <w:sz w:val="24"/>
      <w:szCs w:val="24"/>
      <w:lang w:val="ru-RU" w:eastAsia="ru-RU"/>
    </w:rPr>
  </w:style>
  <w:style w:type="paragraph" w:styleId="Revizuire">
    <w:name w:val="Revision"/>
    <w:hidden/>
    <w:uiPriority w:val="99"/>
    <w:semiHidden/>
    <w:rsid w:val="003D2BA1"/>
    <w:pPr>
      <w:ind w:firstLine="0"/>
      <w:jc w:val="left"/>
    </w:pPr>
    <w:rPr>
      <w:rFonts w:ascii="Times New Roman" w:eastAsia="Times New Roman" w:hAnsi="Times New Roman" w:cs="Times New Roman"/>
      <w:kern w:val="0"/>
      <w:lang w:val="ro-RO"/>
      <w14:ligatures w14:val="none"/>
    </w:rPr>
  </w:style>
  <w:style w:type="character" w:styleId="Accentuat">
    <w:name w:val="Emphasis"/>
    <w:basedOn w:val="Fontdeparagrafimplicit"/>
    <w:uiPriority w:val="20"/>
    <w:qFormat/>
    <w:rsid w:val="003D2BA1"/>
    <w:rPr>
      <w:i/>
      <w:iCs/>
    </w:rPr>
  </w:style>
  <w:style w:type="table" w:customStyle="1" w:styleId="Tabelgril2">
    <w:name w:val="Tabel grilă2"/>
    <w:basedOn w:val="TabelNormal"/>
    <w:next w:val="Tabelgril"/>
    <w:uiPriority w:val="39"/>
    <w:rsid w:val="003D2BA1"/>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FrListare"/>
    <w:uiPriority w:val="99"/>
    <w:semiHidden/>
    <w:unhideWhenUsed/>
    <w:rsid w:val="003D2BA1"/>
  </w:style>
  <w:style w:type="character" w:customStyle="1" w:styleId="FollowedHyperlink1">
    <w:name w:val="FollowedHyperlink1"/>
    <w:basedOn w:val="Fontdeparagrafimplicit"/>
    <w:uiPriority w:val="99"/>
    <w:semiHidden/>
    <w:unhideWhenUsed/>
    <w:rsid w:val="003D2BA1"/>
    <w:rPr>
      <w:color w:val="954F72"/>
      <w:u w:val="single"/>
    </w:rPr>
  </w:style>
  <w:style w:type="paragraph" w:customStyle="1" w:styleId="msonormal0">
    <w:name w:val="msonormal"/>
    <w:basedOn w:val="Normal"/>
    <w:uiPriority w:val="99"/>
    <w:rsid w:val="003D2BA1"/>
    <w:pPr>
      <w:spacing w:before="100" w:beforeAutospacing="1" w:after="100" w:afterAutospacing="1" w:line="240" w:lineRule="auto"/>
    </w:pPr>
    <w:rPr>
      <w:rFonts w:ascii="Times New Roman" w:hAnsi="Times New Roman"/>
      <w:sz w:val="24"/>
      <w:szCs w:val="24"/>
      <w:lang w:val="en-US"/>
    </w:rPr>
  </w:style>
  <w:style w:type="paragraph" w:styleId="Textnotdefinal">
    <w:name w:val="endnote text"/>
    <w:basedOn w:val="Normal"/>
    <w:link w:val="TextnotdefinalCaracter"/>
    <w:semiHidden/>
    <w:unhideWhenUsed/>
    <w:rsid w:val="003D2BA1"/>
    <w:pPr>
      <w:spacing w:after="0" w:line="240" w:lineRule="auto"/>
    </w:pPr>
    <w:rPr>
      <w:rFonts w:eastAsia="Calibri"/>
      <w:sz w:val="20"/>
      <w:szCs w:val="20"/>
      <w:lang w:val="en-US"/>
    </w:rPr>
  </w:style>
  <w:style w:type="character" w:customStyle="1" w:styleId="TextnotdefinalCaracter">
    <w:name w:val="Text notă de final Caracter"/>
    <w:basedOn w:val="Fontdeparagrafimplicit"/>
    <w:link w:val="Textnotdefinal"/>
    <w:semiHidden/>
    <w:rsid w:val="003D2BA1"/>
    <w:rPr>
      <w:rFonts w:ascii="Calibri" w:eastAsia="Calibri" w:hAnsi="Calibri" w:cs="Times New Roman"/>
      <w:kern w:val="0"/>
      <w:sz w:val="20"/>
      <w:szCs w:val="20"/>
      <w:lang w:val="en-US"/>
      <w14:ligatures w14:val="none"/>
    </w:rPr>
  </w:style>
  <w:style w:type="paragraph" w:styleId="Indentcorptext">
    <w:name w:val="Body Text Indent"/>
    <w:basedOn w:val="Normal"/>
    <w:link w:val="IndentcorptextCaracter"/>
    <w:unhideWhenUsed/>
    <w:rsid w:val="003D2BA1"/>
    <w:pPr>
      <w:spacing w:after="120" w:line="240" w:lineRule="auto"/>
      <w:ind w:left="283"/>
    </w:pPr>
    <w:rPr>
      <w:rFonts w:ascii="Times New Roman" w:hAnsi="Times New Roman"/>
      <w:sz w:val="24"/>
      <w:szCs w:val="24"/>
      <w:lang w:val="en-US"/>
    </w:rPr>
  </w:style>
  <w:style w:type="character" w:customStyle="1" w:styleId="IndentcorptextCaracter">
    <w:name w:val="Indent corp text Caracter"/>
    <w:basedOn w:val="Fontdeparagrafimplicit"/>
    <w:link w:val="Indentcorptext"/>
    <w:qFormat/>
    <w:rsid w:val="003D2BA1"/>
    <w:rPr>
      <w:rFonts w:ascii="Times New Roman" w:eastAsia="Times New Roman" w:hAnsi="Times New Roman" w:cs="Times New Roman"/>
      <w:kern w:val="0"/>
      <w:sz w:val="24"/>
      <w:szCs w:val="24"/>
      <w:lang w:val="en-US"/>
      <w14:ligatures w14:val="none"/>
    </w:rPr>
  </w:style>
  <w:style w:type="paragraph" w:styleId="Corptext2">
    <w:name w:val="Body Text 2"/>
    <w:basedOn w:val="Normal"/>
    <w:link w:val="Corptext2Caracter"/>
    <w:unhideWhenUsed/>
    <w:qFormat/>
    <w:rsid w:val="003D2BA1"/>
    <w:pPr>
      <w:spacing w:after="120" w:line="480" w:lineRule="auto"/>
    </w:pPr>
    <w:rPr>
      <w:rFonts w:ascii="Times New Roman" w:eastAsia="Calibri" w:hAnsi="Times New Roman"/>
      <w:sz w:val="24"/>
      <w:szCs w:val="24"/>
      <w:lang w:val="ru-RU" w:eastAsia="ru-RU"/>
    </w:rPr>
  </w:style>
  <w:style w:type="character" w:customStyle="1" w:styleId="Corptext2Caracter">
    <w:name w:val="Corp text 2 Caracter"/>
    <w:basedOn w:val="Fontdeparagrafimplicit"/>
    <w:link w:val="Corptext2"/>
    <w:rsid w:val="003D2BA1"/>
    <w:rPr>
      <w:rFonts w:ascii="Times New Roman" w:eastAsia="Calibri" w:hAnsi="Times New Roman" w:cs="Times New Roman"/>
      <w:kern w:val="0"/>
      <w:sz w:val="24"/>
      <w:szCs w:val="24"/>
      <w:lang w:val="ru-RU" w:eastAsia="ru-RU"/>
      <w14:ligatures w14:val="none"/>
    </w:rPr>
  </w:style>
  <w:style w:type="paragraph" w:styleId="Plandocument">
    <w:name w:val="Document Map"/>
    <w:basedOn w:val="Normal"/>
    <w:link w:val="PlandocumentCaracter"/>
    <w:semiHidden/>
    <w:unhideWhenUsed/>
    <w:rsid w:val="003D2BA1"/>
    <w:pPr>
      <w:shd w:val="clear" w:color="auto" w:fill="000080"/>
      <w:spacing w:after="0" w:line="240" w:lineRule="auto"/>
    </w:pPr>
    <w:rPr>
      <w:rFonts w:ascii="Tahoma" w:hAnsi="Tahoma" w:cs="Tahoma"/>
      <w:sz w:val="24"/>
      <w:szCs w:val="24"/>
      <w:lang w:val="en-US"/>
    </w:rPr>
  </w:style>
  <w:style w:type="character" w:customStyle="1" w:styleId="PlandocumentCaracter">
    <w:name w:val="Plan document Caracter"/>
    <w:basedOn w:val="Fontdeparagrafimplicit"/>
    <w:link w:val="Plandocument"/>
    <w:semiHidden/>
    <w:qFormat/>
    <w:rsid w:val="003D2BA1"/>
    <w:rPr>
      <w:rFonts w:ascii="Tahoma" w:eastAsia="Times New Roman" w:hAnsi="Tahoma" w:cs="Tahoma"/>
      <w:kern w:val="0"/>
      <w:sz w:val="24"/>
      <w:szCs w:val="24"/>
      <w:shd w:val="clear" w:color="auto" w:fill="000080"/>
      <w:lang w:val="en-US"/>
      <w14:ligatures w14:val="none"/>
    </w:rPr>
  </w:style>
  <w:style w:type="paragraph" w:styleId="Frspaiere">
    <w:name w:val="No Spacing"/>
    <w:uiPriority w:val="1"/>
    <w:qFormat/>
    <w:rsid w:val="003D2BA1"/>
    <w:pPr>
      <w:ind w:firstLine="0"/>
      <w:jc w:val="left"/>
    </w:pPr>
    <w:rPr>
      <w:rFonts w:ascii="Calibri" w:eastAsia="Calibri" w:hAnsi="Calibri" w:cs="Times New Roman"/>
      <w:kern w:val="0"/>
      <w:lang w:val="ru-RU"/>
      <w14:ligatures w14:val="none"/>
    </w:rPr>
  </w:style>
  <w:style w:type="paragraph" w:customStyle="1" w:styleId="ListParagraph1">
    <w:name w:val="List Paragraph1"/>
    <w:basedOn w:val="Normal"/>
    <w:rsid w:val="003D2BA1"/>
    <w:pPr>
      <w:spacing w:after="0" w:line="240" w:lineRule="auto"/>
      <w:ind w:left="720"/>
      <w:contextualSpacing/>
    </w:pPr>
    <w:rPr>
      <w:rFonts w:ascii="Times New Roman" w:eastAsia="Calibri" w:hAnsi="Times New Roman"/>
      <w:sz w:val="24"/>
      <w:szCs w:val="24"/>
      <w:lang w:val="ro-RO" w:eastAsia="ru-RU"/>
    </w:rPr>
  </w:style>
  <w:style w:type="character" w:styleId="Textsubstituent">
    <w:name w:val="Placeholder Text"/>
    <w:basedOn w:val="Fontdeparagrafimplicit"/>
    <w:uiPriority w:val="99"/>
    <w:semiHidden/>
    <w:qFormat/>
    <w:rsid w:val="003D2BA1"/>
    <w:rPr>
      <w:color w:val="808080"/>
    </w:rPr>
  </w:style>
  <w:style w:type="character" w:customStyle="1" w:styleId="UnresolvedMention1">
    <w:name w:val="Unresolved Mention1"/>
    <w:uiPriority w:val="99"/>
    <w:semiHidden/>
    <w:rsid w:val="003D2BA1"/>
    <w:rPr>
      <w:color w:val="605E5C"/>
      <w:shd w:val="clear" w:color="auto" w:fill="E1DFDD"/>
    </w:rPr>
  </w:style>
  <w:style w:type="character" w:customStyle="1" w:styleId="docheader">
    <w:name w:val="doc_header"/>
    <w:basedOn w:val="Fontdeparagrafimplicit"/>
    <w:qFormat/>
    <w:rsid w:val="003D2BA1"/>
  </w:style>
  <w:style w:type="character" w:customStyle="1" w:styleId="do1">
    <w:name w:val="do1"/>
    <w:basedOn w:val="Fontdeparagrafimplicit"/>
    <w:qFormat/>
    <w:rsid w:val="003D2BA1"/>
    <w:rPr>
      <w:rFonts w:ascii="Times New Roman" w:hAnsi="Times New Roman" w:cs="Times New Roman" w:hint="default"/>
    </w:rPr>
  </w:style>
  <w:style w:type="character" w:customStyle="1" w:styleId="docbody">
    <w:name w:val="doc_body"/>
    <w:basedOn w:val="Fontdeparagrafimplicit"/>
    <w:qFormat/>
    <w:rsid w:val="003D2BA1"/>
  </w:style>
  <w:style w:type="character" w:customStyle="1" w:styleId="docblue">
    <w:name w:val="doc_blue"/>
    <w:basedOn w:val="Fontdeparagrafimplicit"/>
    <w:qFormat/>
    <w:rsid w:val="003D2BA1"/>
  </w:style>
  <w:style w:type="character" w:customStyle="1" w:styleId="apple-converted-space">
    <w:name w:val="apple-converted-space"/>
    <w:basedOn w:val="Fontdeparagrafimplicit"/>
    <w:rsid w:val="003D2BA1"/>
  </w:style>
  <w:style w:type="table" w:customStyle="1" w:styleId="TableGrid1">
    <w:name w:val="Table Grid1"/>
    <w:basedOn w:val="TabelNormal"/>
    <w:uiPriority w:val="5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TabelNormal"/>
    <w:uiPriority w:val="40"/>
    <w:rsid w:val="003D2BA1"/>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elNormal"/>
    <w:uiPriority w:val="40"/>
    <w:rsid w:val="003D2BA1"/>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elNormal"/>
    <w:uiPriority w:val="59"/>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uiPriority w:val="3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uiPriority w:val="59"/>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uiPriority w:val="3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uiPriority w:val="5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uiPriority w:val="5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uiPriority w:val="39"/>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uiPriority w:val="5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elNormal"/>
    <w:uiPriority w:val="5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elNormal"/>
    <w:uiPriority w:val="3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uiPriority w:val="5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elNormal"/>
    <w:uiPriority w:val="3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elNormal"/>
    <w:uiPriority w:val="5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uiPriority w:val="3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elNormal"/>
    <w:uiPriority w:val="59"/>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uiPriority w:val="5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elNormal"/>
    <w:uiPriority w:val="3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uiPriority w:val="5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elNormal"/>
    <w:uiPriority w:val="39"/>
    <w:qFormat/>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3D2BA1"/>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elNormal"/>
    <w:uiPriority w:val="59"/>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uiPriority w:val="59"/>
    <w:rsid w:val="003D2BA1"/>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elNormal"/>
    <w:uiPriority w:val="39"/>
    <w:rsid w:val="003D2BA1"/>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uiPriority w:val="59"/>
    <w:qFormat/>
    <w:rsid w:val="003D2BA1"/>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elNormal"/>
    <w:uiPriority w:val="59"/>
    <w:qFormat/>
    <w:rsid w:val="003D2BA1"/>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elNormal"/>
    <w:uiPriority w:val="59"/>
    <w:rsid w:val="003D2BA1"/>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elNormal"/>
    <w:uiPriority w:val="59"/>
    <w:qFormat/>
    <w:rsid w:val="003D2BA1"/>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uiPriority w:val="59"/>
    <w:qFormat/>
    <w:rsid w:val="003D2BA1"/>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elNormal"/>
    <w:uiPriority w:val="59"/>
    <w:qFormat/>
    <w:rsid w:val="003D2BA1"/>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elNormal"/>
    <w:uiPriority w:val="59"/>
    <w:qFormat/>
    <w:rsid w:val="003D2BA1"/>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uiPriority w:val="59"/>
    <w:qFormat/>
    <w:rsid w:val="003D2BA1"/>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elNormal"/>
    <w:uiPriority w:val="59"/>
    <w:qFormat/>
    <w:rsid w:val="003D2BA1"/>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uiPriority w:val="59"/>
    <w:qFormat/>
    <w:rsid w:val="003D2BA1"/>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uiPriority w:val="59"/>
    <w:qFormat/>
    <w:rsid w:val="003D2BA1"/>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elNormal"/>
    <w:uiPriority w:val="40"/>
    <w:rsid w:val="003D2BA1"/>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3D2BA1"/>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Fontdeparagrafimplicit"/>
    <w:uiPriority w:val="99"/>
    <w:semiHidden/>
    <w:unhideWhenUsed/>
    <w:rsid w:val="003D2BA1"/>
    <w:rPr>
      <w:color w:val="954F72"/>
      <w:u w:val="single"/>
    </w:rPr>
  </w:style>
  <w:style w:type="numbering" w:customStyle="1" w:styleId="NoList2">
    <w:name w:val="No List2"/>
    <w:next w:val="FrListare"/>
    <w:uiPriority w:val="99"/>
    <w:semiHidden/>
    <w:unhideWhenUsed/>
    <w:rsid w:val="003D2BA1"/>
  </w:style>
  <w:style w:type="numbering" w:customStyle="1" w:styleId="NoList3">
    <w:name w:val="No List3"/>
    <w:next w:val="FrListare"/>
    <w:uiPriority w:val="99"/>
    <w:semiHidden/>
    <w:unhideWhenUsed/>
    <w:rsid w:val="003D2BA1"/>
  </w:style>
  <w:style w:type="numbering" w:customStyle="1" w:styleId="NoList4">
    <w:name w:val="No List4"/>
    <w:next w:val="FrListare"/>
    <w:uiPriority w:val="99"/>
    <w:semiHidden/>
    <w:unhideWhenUsed/>
    <w:rsid w:val="003D2BA1"/>
  </w:style>
  <w:style w:type="numbering" w:customStyle="1" w:styleId="NoList5">
    <w:name w:val="No List5"/>
    <w:next w:val="FrListare"/>
    <w:uiPriority w:val="99"/>
    <w:semiHidden/>
    <w:unhideWhenUsed/>
    <w:rsid w:val="003D2BA1"/>
  </w:style>
  <w:style w:type="numbering" w:customStyle="1" w:styleId="NoList6">
    <w:name w:val="No List6"/>
    <w:next w:val="FrListare"/>
    <w:uiPriority w:val="99"/>
    <w:semiHidden/>
    <w:unhideWhenUsed/>
    <w:rsid w:val="003D2BA1"/>
  </w:style>
  <w:style w:type="numbering" w:customStyle="1" w:styleId="NoList7">
    <w:name w:val="No List7"/>
    <w:next w:val="FrListare"/>
    <w:uiPriority w:val="99"/>
    <w:semiHidden/>
    <w:unhideWhenUsed/>
    <w:rsid w:val="003D2BA1"/>
  </w:style>
  <w:style w:type="numbering" w:customStyle="1" w:styleId="NoList8">
    <w:name w:val="No List8"/>
    <w:next w:val="FrListare"/>
    <w:uiPriority w:val="99"/>
    <w:semiHidden/>
    <w:unhideWhenUsed/>
    <w:rsid w:val="003D2BA1"/>
  </w:style>
  <w:style w:type="numbering" w:customStyle="1" w:styleId="NoList9">
    <w:name w:val="No List9"/>
    <w:next w:val="FrListare"/>
    <w:semiHidden/>
    <w:rsid w:val="003D2BA1"/>
  </w:style>
  <w:style w:type="numbering" w:customStyle="1" w:styleId="NoList10">
    <w:name w:val="No List10"/>
    <w:next w:val="FrListare"/>
    <w:uiPriority w:val="99"/>
    <w:semiHidden/>
    <w:unhideWhenUsed/>
    <w:rsid w:val="003D2BA1"/>
  </w:style>
  <w:style w:type="numbering" w:customStyle="1" w:styleId="NoList11">
    <w:name w:val="No List11"/>
    <w:next w:val="FrListare"/>
    <w:uiPriority w:val="99"/>
    <w:semiHidden/>
    <w:unhideWhenUsed/>
    <w:rsid w:val="003D2BA1"/>
  </w:style>
  <w:style w:type="numbering" w:customStyle="1" w:styleId="NoList12">
    <w:name w:val="No List12"/>
    <w:next w:val="FrListare"/>
    <w:uiPriority w:val="99"/>
    <w:semiHidden/>
    <w:unhideWhenUsed/>
    <w:rsid w:val="003D2BA1"/>
  </w:style>
  <w:style w:type="numbering" w:customStyle="1" w:styleId="NoList13">
    <w:name w:val="No List13"/>
    <w:next w:val="FrListare"/>
    <w:uiPriority w:val="99"/>
    <w:semiHidden/>
    <w:unhideWhenUsed/>
    <w:rsid w:val="003D2BA1"/>
  </w:style>
  <w:style w:type="numbering" w:customStyle="1" w:styleId="NoList14">
    <w:name w:val="No List14"/>
    <w:next w:val="FrListare"/>
    <w:uiPriority w:val="99"/>
    <w:semiHidden/>
    <w:unhideWhenUsed/>
    <w:rsid w:val="003D2BA1"/>
  </w:style>
  <w:style w:type="numbering" w:customStyle="1" w:styleId="NoList15">
    <w:name w:val="No List15"/>
    <w:next w:val="FrListare"/>
    <w:uiPriority w:val="99"/>
    <w:semiHidden/>
    <w:unhideWhenUsed/>
    <w:rsid w:val="003D2BA1"/>
  </w:style>
  <w:style w:type="numbering" w:customStyle="1" w:styleId="NoList16">
    <w:name w:val="No List16"/>
    <w:next w:val="FrListare"/>
    <w:uiPriority w:val="99"/>
    <w:semiHidden/>
    <w:unhideWhenUsed/>
    <w:rsid w:val="003D2BA1"/>
  </w:style>
  <w:style w:type="numbering" w:customStyle="1" w:styleId="NoList17">
    <w:name w:val="No List17"/>
    <w:next w:val="FrListare"/>
    <w:uiPriority w:val="99"/>
    <w:semiHidden/>
    <w:unhideWhenUsed/>
    <w:rsid w:val="003D2BA1"/>
  </w:style>
  <w:style w:type="numbering" w:customStyle="1" w:styleId="NoList18">
    <w:name w:val="No List18"/>
    <w:next w:val="FrListare"/>
    <w:uiPriority w:val="99"/>
    <w:semiHidden/>
    <w:unhideWhenUsed/>
    <w:rsid w:val="003D2BA1"/>
  </w:style>
  <w:style w:type="numbering" w:customStyle="1" w:styleId="NoList19">
    <w:name w:val="No List19"/>
    <w:next w:val="FrListare"/>
    <w:uiPriority w:val="99"/>
    <w:semiHidden/>
    <w:unhideWhenUsed/>
    <w:rsid w:val="003D2BA1"/>
  </w:style>
  <w:style w:type="numbering" w:customStyle="1" w:styleId="NoList20">
    <w:name w:val="No List20"/>
    <w:next w:val="FrListare"/>
    <w:uiPriority w:val="99"/>
    <w:semiHidden/>
    <w:unhideWhenUsed/>
    <w:rsid w:val="003D2BA1"/>
  </w:style>
  <w:style w:type="paragraph" w:customStyle="1" w:styleId="Revision1">
    <w:name w:val="Revision1"/>
    <w:hidden/>
    <w:uiPriority w:val="99"/>
    <w:semiHidden/>
    <w:qFormat/>
    <w:rsid w:val="003D2BA1"/>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TabelNormal"/>
    <w:uiPriority w:val="40"/>
    <w:qFormat/>
    <w:rsid w:val="003D2BA1"/>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FrListare"/>
    <w:uiPriority w:val="99"/>
    <w:semiHidden/>
    <w:unhideWhenUsed/>
    <w:rsid w:val="003D2BA1"/>
  </w:style>
  <w:style w:type="table" w:customStyle="1" w:styleId="TableNormal111">
    <w:name w:val="Table Normal111"/>
    <w:uiPriority w:val="2"/>
    <w:semiHidden/>
    <w:unhideWhenUsed/>
    <w:qFormat/>
    <w:rsid w:val="003D2BA1"/>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D2BA1"/>
    <w:rPr>
      <w:color w:val="954F72" w:themeColor="followedHyperlink"/>
      <w:u w:val="single"/>
    </w:rPr>
  </w:style>
  <w:style w:type="numbering" w:customStyle="1" w:styleId="FrListare4">
    <w:name w:val="Fără Listare4"/>
    <w:next w:val="FrListare"/>
    <w:uiPriority w:val="99"/>
    <w:semiHidden/>
    <w:unhideWhenUsed/>
    <w:rsid w:val="003D2BA1"/>
  </w:style>
  <w:style w:type="table" w:customStyle="1" w:styleId="Tabelgril3">
    <w:name w:val="Tabel grilă3"/>
    <w:basedOn w:val="TabelNormal"/>
    <w:next w:val="Tabelgril"/>
    <w:uiPriority w:val="59"/>
    <w:rsid w:val="003D2BA1"/>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unhideWhenUsed/>
    <w:rsid w:val="003D2BA1"/>
    <w:rPr>
      <w:color w:val="605E5C"/>
      <w:shd w:val="clear" w:color="auto" w:fill="E1DFDD"/>
    </w:rPr>
  </w:style>
  <w:style w:type="numbering" w:customStyle="1" w:styleId="FrListare5">
    <w:name w:val="Fără Listare5"/>
    <w:next w:val="FrListare"/>
    <w:uiPriority w:val="99"/>
    <w:semiHidden/>
    <w:unhideWhenUsed/>
    <w:rsid w:val="003D2BA1"/>
  </w:style>
  <w:style w:type="numbering" w:customStyle="1" w:styleId="FrListare6">
    <w:name w:val="Fără Listare6"/>
    <w:next w:val="FrListare"/>
    <w:uiPriority w:val="99"/>
    <w:semiHidden/>
    <w:unhideWhenUsed/>
    <w:rsid w:val="003D2BA1"/>
  </w:style>
  <w:style w:type="numbering" w:customStyle="1" w:styleId="FrListare7">
    <w:name w:val="Fără Listare7"/>
    <w:next w:val="FrListare"/>
    <w:uiPriority w:val="99"/>
    <w:semiHidden/>
    <w:unhideWhenUsed/>
    <w:rsid w:val="003D2BA1"/>
  </w:style>
  <w:style w:type="numbering" w:customStyle="1" w:styleId="FrListare8">
    <w:name w:val="Fără Listare8"/>
    <w:next w:val="FrListare"/>
    <w:uiPriority w:val="99"/>
    <w:semiHidden/>
    <w:unhideWhenUsed/>
    <w:rsid w:val="003D2BA1"/>
  </w:style>
  <w:style w:type="numbering" w:customStyle="1" w:styleId="FrListare9">
    <w:name w:val="Fără Listare9"/>
    <w:next w:val="FrListare"/>
    <w:uiPriority w:val="99"/>
    <w:semiHidden/>
    <w:unhideWhenUsed/>
    <w:rsid w:val="003D2BA1"/>
  </w:style>
  <w:style w:type="numbering" w:customStyle="1" w:styleId="FrListare10">
    <w:name w:val="Fără Listare10"/>
    <w:next w:val="FrListare"/>
    <w:uiPriority w:val="99"/>
    <w:semiHidden/>
    <w:unhideWhenUsed/>
    <w:rsid w:val="003D2BA1"/>
  </w:style>
  <w:style w:type="table" w:customStyle="1" w:styleId="Tabelgril4">
    <w:name w:val="Tabel grilă4"/>
    <w:basedOn w:val="TabelNormal"/>
    <w:next w:val="Tabelgril"/>
    <w:uiPriority w:val="39"/>
    <w:rsid w:val="003D2BA1"/>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FrListare"/>
    <w:uiPriority w:val="99"/>
    <w:semiHidden/>
    <w:unhideWhenUsed/>
    <w:rsid w:val="003D2BA1"/>
  </w:style>
  <w:style w:type="numbering" w:customStyle="1" w:styleId="FrListare12">
    <w:name w:val="Fără Listare12"/>
    <w:next w:val="FrListare"/>
    <w:uiPriority w:val="99"/>
    <w:semiHidden/>
    <w:unhideWhenUsed/>
    <w:rsid w:val="003D2BA1"/>
  </w:style>
  <w:style w:type="numbering" w:customStyle="1" w:styleId="FrListare13">
    <w:name w:val="Fără Listare13"/>
    <w:next w:val="FrListare"/>
    <w:uiPriority w:val="99"/>
    <w:semiHidden/>
    <w:unhideWhenUsed/>
    <w:rsid w:val="003D2BA1"/>
  </w:style>
  <w:style w:type="numbering" w:customStyle="1" w:styleId="FrListare14">
    <w:name w:val="Fără Listare14"/>
    <w:next w:val="FrListare"/>
    <w:uiPriority w:val="99"/>
    <w:semiHidden/>
    <w:unhideWhenUsed/>
    <w:rsid w:val="003D2BA1"/>
  </w:style>
  <w:style w:type="numbering" w:customStyle="1" w:styleId="FrListare15">
    <w:name w:val="Fără Listare15"/>
    <w:next w:val="FrListare"/>
    <w:uiPriority w:val="99"/>
    <w:semiHidden/>
    <w:unhideWhenUsed/>
    <w:rsid w:val="003D2BA1"/>
  </w:style>
  <w:style w:type="numbering" w:customStyle="1" w:styleId="FrListare16">
    <w:name w:val="Fără Listare16"/>
    <w:next w:val="FrListare"/>
    <w:uiPriority w:val="99"/>
    <w:semiHidden/>
    <w:unhideWhenUsed/>
    <w:rsid w:val="003D2BA1"/>
  </w:style>
  <w:style w:type="table" w:customStyle="1" w:styleId="Tabelgril5">
    <w:name w:val="Tabel grilă5"/>
    <w:basedOn w:val="TabelNormal"/>
    <w:next w:val="Tabelgril"/>
    <w:uiPriority w:val="59"/>
    <w:rsid w:val="003D2BA1"/>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FrListare"/>
    <w:uiPriority w:val="99"/>
    <w:semiHidden/>
    <w:unhideWhenUsed/>
    <w:rsid w:val="003D2BA1"/>
  </w:style>
  <w:style w:type="table" w:customStyle="1" w:styleId="Tabelgril6">
    <w:name w:val="Tabel grilă6"/>
    <w:basedOn w:val="TabelNormal"/>
    <w:next w:val="Tabelgril"/>
    <w:uiPriority w:val="59"/>
    <w:rsid w:val="003D2BA1"/>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FrListare"/>
    <w:uiPriority w:val="99"/>
    <w:semiHidden/>
    <w:unhideWhenUsed/>
    <w:rsid w:val="003D2BA1"/>
  </w:style>
  <w:style w:type="table" w:customStyle="1" w:styleId="Tabelgril7">
    <w:name w:val="Tabel grilă7"/>
    <w:basedOn w:val="TabelNormal"/>
    <w:next w:val="Tabelgril"/>
    <w:uiPriority w:val="59"/>
    <w:rsid w:val="003D2BA1"/>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elNormal"/>
    <w:uiPriority w:val="59"/>
    <w:qFormat/>
    <w:rsid w:val="003D2BA1"/>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3D2BA1"/>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TabelNormal"/>
    <w:uiPriority w:val="40"/>
    <w:qFormat/>
    <w:rsid w:val="003D2BA1"/>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3D2BA1"/>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FrListare"/>
    <w:uiPriority w:val="99"/>
    <w:semiHidden/>
    <w:unhideWhenUsed/>
    <w:rsid w:val="003D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sa.gov.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sa.gov.m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75333-FFDE-432C-AF88-D69298D38CF7}">
  <ds:schemaRefs>
    <ds:schemaRef ds:uri="http://schemas.microsoft.com/sharepoint/v3/contenttype/forms"/>
  </ds:schemaRefs>
</ds:datastoreItem>
</file>

<file path=customXml/itemProps2.xml><?xml version="1.0" encoding="utf-8"?>
<ds:datastoreItem xmlns:ds="http://schemas.openxmlformats.org/officeDocument/2006/customXml" ds:itemID="{EBE73843-F71E-4FF3-933E-623586097587}">
  <ds:schemaRefs>
    <ds:schemaRef ds:uri="http://schemas.openxmlformats.org/officeDocument/2006/bibliography"/>
  </ds:schemaRefs>
</ds:datastoreItem>
</file>

<file path=customXml/itemProps3.xml><?xml version="1.0" encoding="utf-8"?>
<ds:datastoreItem xmlns:ds="http://schemas.openxmlformats.org/officeDocument/2006/customXml" ds:itemID="{67AEB0AD-38DF-426A-82CC-C61BA71C815D}">
  <ds:schemaRefs>
    <ds:schemaRef ds:uri="http://schemas.microsoft.com/office/2006/metadata/properties"/>
    <ds:schemaRef ds:uri="http://schemas.microsoft.com/office/infopath/2007/PartnerControls"/>
    <ds:schemaRef ds:uri="b5bda9fb-7b90-4fa1-a131-f692c581d23d"/>
  </ds:schemaRefs>
</ds:datastoreItem>
</file>

<file path=customXml/itemProps4.xml><?xml version="1.0" encoding="utf-8"?>
<ds:datastoreItem xmlns:ds="http://schemas.openxmlformats.org/officeDocument/2006/customXml" ds:itemID="{13004122-31D7-4488-B82B-F50D097EB1BB}"/>
</file>

<file path=docProps/app.xml><?xml version="1.0" encoding="utf-8"?>
<Properties xmlns="http://schemas.openxmlformats.org/officeDocument/2006/extended-properties" xmlns:vt="http://schemas.openxmlformats.org/officeDocument/2006/docPropsVTypes">
  <Template>Normal</Template>
  <TotalTime>24</TotalTime>
  <Pages>11</Pages>
  <Words>3428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Vera Bîrliba</cp:lastModifiedBy>
  <cp:revision>7</cp:revision>
  <dcterms:created xsi:type="dcterms:W3CDTF">2024-08-12T10:23:00Z</dcterms:created>
  <dcterms:modified xsi:type="dcterms:W3CDTF">2024-08-13T11:10:00Z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