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507F3" w14:textId="48F9A301" w:rsidR="00FB6B8F" w:rsidRDefault="003507BE" w:rsidP="00FB6B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7"/>
          <w:lang w:val="ro-RO"/>
        </w:rPr>
      </w:pPr>
      <w:r w:rsidRPr="00FB6B8F">
        <w:rPr>
          <w:rFonts w:ascii="Times New Roman" w:hAnsi="Times New Roman"/>
          <w:b/>
          <w:sz w:val="27"/>
          <w:lang w:val="ro-RO"/>
        </w:rPr>
        <w:t>Anexa nr. 2</w:t>
      </w:r>
    </w:p>
    <w:p w14:paraId="13AC02F1" w14:textId="2BEF33D5" w:rsidR="00FB6B8F" w:rsidRDefault="003507BE" w:rsidP="00FB6B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7"/>
          <w:lang w:val="ro-RO"/>
        </w:rPr>
      </w:pPr>
      <w:r w:rsidRPr="00FB6B8F">
        <w:rPr>
          <w:rFonts w:ascii="Times New Roman" w:hAnsi="Times New Roman"/>
          <w:b/>
          <w:sz w:val="27"/>
          <w:lang w:val="ro-RO"/>
        </w:rPr>
        <w:t>la Ordinul Ministerului</w:t>
      </w:r>
    </w:p>
    <w:p w14:paraId="4AD0C11A" w14:textId="7E0EAA66" w:rsidR="003507BE" w:rsidRPr="00FB6B8F" w:rsidRDefault="003507BE" w:rsidP="00FB6B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7"/>
          <w:lang w:val="ro-RO"/>
        </w:rPr>
      </w:pPr>
      <w:r w:rsidRPr="00FB6B8F">
        <w:rPr>
          <w:rFonts w:ascii="Times New Roman" w:hAnsi="Times New Roman"/>
          <w:b/>
          <w:sz w:val="27"/>
          <w:lang w:val="ro-RO"/>
        </w:rPr>
        <w:t>nr. 57 din 27.06.2023</w:t>
      </w:r>
    </w:p>
    <w:p w14:paraId="458CF20D" w14:textId="77777777" w:rsidR="003507BE" w:rsidRPr="00123909" w:rsidRDefault="003507BE" w:rsidP="003507BE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3"/>
          <w:szCs w:val="24"/>
          <w:lang w:val="ro-RO"/>
        </w:rPr>
      </w:pPr>
      <w:r w:rsidRPr="00123909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3D1313" wp14:editId="5E1190F9">
                <wp:simplePos x="0" y="0"/>
                <wp:positionH relativeFrom="page">
                  <wp:posOffset>1085850</wp:posOffset>
                </wp:positionH>
                <wp:positionV relativeFrom="paragraph">
                  <wp:posOffset>210820</wp:posOffset>
                </wp:positionV>
                <wp:extent cx="752475" cy="342900"/>
                <wp:effectExtent l="0" t="0" r="0" b="0"/>
                <wp:wrapTopAndBottom/>
                <wp:docPr id="28926539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417BAE" w14:textId="77777777" w:rsidR="003507BE" w:rsidRPr="008806C0" w:rsidRDefault="003507BE" w:rsidP="003507BE">
                            <w:pPr>
                              <w:spacing w:before="124"/>
                              <w:ind w:left="33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806C0">
                              <w:rPr>
                                <w:rFonts w:ascii="Times New Roman" w:hAnsi="Times New Roman"/>
                                <w:b/>
                                <w:color w:val="323232"/>
                                <w:sz w:val="24"/>
                              </w:rPr>
                              <w:t>SA-2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D131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5.5pt;margin-top:16.6pt;width:59.25pt;height:2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" filled="f" strokeweight=".72pt">
                <v:textbox inset="0,0,0,0">
                  <w:txbxContent>
                    <w:p w14:paraId="74417BAE" w14:textId="77777777" w:rsidR="003507BE" w:rsidRPr="008806C0" w:rsidRDefault="003507BE" w:rsidP="003507BE">
                      <w:pPr>
                        <w:spacing w:before="124"/>
                        <w:ind w:left="33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806C0">
                        <w:rPr>
                          <w:rFonts w:ascii="Times New Roman" w:hAnsi="Times New Roman"/>
                          <w:b/>
                          <w:color w:val="323232"/>
                          <w:sz w:val="24"/>
                        </w:rPr>
                        <w:t>SA-2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EB896" w14:textId="77777777" w:rsidR="003507BE" w:rsidRPr="00123909" w:rsidRDefault="003507BE" w:rsidP="003507BE">
      <w:pPr>
        <w:widowControl w:val="0"/>
        <w:autoSpaceDE w:val="0"/>
        <w:autoSpaceDN w:val="0"/>
        <w:spacing w:before="90" w:after="0" w:line="240" w:lineRule="auto"/>
        <w:ind w:left="1289" w:right="212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AGENŢIA</w:t>
      </w:r>
      <w:r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NAŢIONALĂ</w:t>
      </w:r>
      <w:r w:rsidRPr="00123909">
        <w:rPr>
          <w:rFonts w:ascii="Times New Roman" w:hAnsi="Times New Roman"/>
          <w:b/>
          <w:bCs/>
          <w:spacing w:val="-7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PENTRU</w:t>
      </w:r>
      <w:r w:rsidRPr="00123909">
        <w:rPr>
          <w:rFonts w:ascii="Times New Roman" w:hAnsi="Times New Roman"/>
          <w:b/>
          <w:bCs/>
          <w:spacing w:val="-5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SIGURANŢA</w:t>
      </w:r>
      <w:r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ALIMENTELOR</w:t>
      </w:r>
    </w:p>
    <w:p w14:paraId="63D63DFA" w14:textId="77777777" w:rsidR="007770B4" w:rsidRDefault="003507BE" w:rsidP="0077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7770B4">
        <w:rPr>
          <w:rFonts w:ascii="Times New Roman" w:hAnsi="Times New Roman"/>
          <w:b/>
          <w:lang w:val="ro-RO"/>
        </w:rPr>
        <w:t xml:space="preserve">MD 2004, mun. </w:t>
      </w:r>
      <w:proofErr w:type="spellStart"/>
      <w:r w:rsidRPr="007770B4">
        <w:rPr>
          <w:rFonts w:ascii="Times New Roman" w:hAnsi="Times New Roman"/>
          <w:b/>
          <w:lang w:val="ro-RO"/>
        </w:rPr>
        <w:t>Chişinău</w:t>
      </w:r>
      <w:proofErr w:type="spellEnd"/>
      <w:r w:rsidRPr="007770B4">
        <w:rPr>
          <w:rFonts w:ascii="Times New Roman" w:hAnsi="Times New Roman"/>
          <w:b/>
          <w:lang w:val="ro-RO"/>
        </w:rPr>
        <w:t xml:space="preserve">, str. M. </w:t>
      </w:r>
      <w:proofErr w:type="spellStart"/>
      <w:r w:rsidRPr="007770B4">
        <w:rPr>
          <w:rFonts w:ascii="Times New Roman" w:hAnsi="Times New Roman"/>
          <w:b/>
          <w:lang w:val="ro-RO"/>
        </w:rPr>
        <w:t>Kogâlniceanu</w:t>
      </w:r>
      <w:proofErr w:type="spellEnd"/>
      <w:r w:rsidRPr="007770B4">
        <w:rPr>
          <w:rFonts w:ascii="Times New Roman" w:hAnsi="Times New Roman"/>
          <w:b/>
          <w:lang w:val="ro-RO"/>
        </w:rPr>
        <w:t xml:space="preserve">, 63, b. 322 </w:t>
      </w:r>
    </w:p>
    <w:p w14:paraId="5A6C207E" w14:textId="78E427C2" w:rsidR="003507BE" w:rsidRPr="007770B4" w:rsidRDefault="003507BE" w:rsidP="0077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7770B4">
        <w:rPr>
          <w:rFonts w:ascii="Times New Roman" w:hAnsi="Times New Roman"/>
          <w:b/>
          <w:lang w:val="ro-RO"/>
        </w:rPr>
        <w:t>tel. (+373-22)-211-615; tel. /fax (+373-22)-210-225,</w:t>
      </w:r>
    </w:p>
    <w:p w14:paraId="01275EFD" w14:textId="2D148D71" w:rsidR="003507BE" w:rsidRPr="007770B4" w:rsidRDefault="00000000" w:rsidP="0077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hyperlink r:id="rId11">
        <w:r w:rsidR="003507BE" w:rsidRPr="007770B4">
          <w:rPr>
            <w:rFonts w:ascii="Times New Roman" w:hAnsi="Times New Roman"/>
            <w:b/>
            <w:lang w:val="ro-RO"/>
          </w:rPr>
          <w:t>http://www.ansa.gov.md/</w:t>
        </w:r>
      </w:hyperlink>
      <w:r w:rsidR="003507BE" w:rsidRPr="007770B4">
        <w:rPr>
          <w:rFonts w:ascii="Times New Roman" w:hAnsi="Times New Roman"/>
          <w:b/>
          <w:lang w:val="ro-RO"/>
        </w:rPr>
        <w:t xml:space="preserve">, e-mail: </w:t>
      </w:r>
      <w:hyperlink r:id="rId12">
        <w:r w:rsidR="003507BE" w:rsidRPr="007770B4">
          <w:rPr>
            <w:rFonts w:ascii="Times New Roman" w:hAnsi="Times New Roman"/>
            <w:b/>
            <w:lang w:val="ro-RO"/>
          </w:rPr>
          <w:t>info@ansa.gov.md</w:t>
        </w:r>
      </w:hyperlink>
    </w:p>
    <w:p w14:paraId="5E73C1E3" w14:textId="77777777" w:rsidR="003507BE" w:rsidRPr="00123909" w:rsidRDefault="003507BE" w:rsidP="003507BE">
      <w:pPr>
        <w:widowControl w:val="0"/>
        <w:autoSpaceDE w:val="0"/>
        <w:autoSpaceDN w:val="0"/>
        <w:spacing w:before="185" w:after="0" w:line="240" w:lineRule="auto"/>
        <w:ind w:left="1287" w:right="2124"/>
        <w:jc w:val="center"/>
        <w:rPr>
          <w:rFonts w:ascii="Times New Roman" w:hAnsi="Times New Roman"/>
          <w:b/>
          <w:sz w:val="24"/>
          <w:lang w:val="ro-RO"/>
        </w:rPr>
      </w:pPr>
      <w:r w:rsidRPr="00123909">
        <w:rPr>
          <w:rFonts w:ascii="Times New Roman" w:hAnsi="Times New Roman"/>
          <w:b/>
          <w:sz w:val="24"/>
          <w:lang w:val="ro-RO"/>
        </w:rPr>
        <w:t>LISTA</w:t>
      </w:r>
      <w:r w:rsidRPr="00123909">
        <w:rPr>
          <w:rFonts w:ascii="Times New Roman" w:hAnsi="Times New Roman"/>
          <w:b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DE</w:t>
      </w:r>
      <w:r w:rsidRPr="00123909">
        <w:rPr>
          <w:rFonts w:ascii="Times New Roman" w:hAnsi="Times New Roman"/>
          <w:b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VERIFICARE</w:t>
      </w:r>
      <w:r w:rsidRPr="00123909">
        <w:rPr>
          <w:rFonts w:ascii="Times New Roman" w:hAnsi="Times New Roman"/>
          <w:b/>
          <w:spacing w:val="-5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GENERALĂ</w:t>
      </w:r>
      <w:r w:rsidRPr="00123909">
        <w:rPr>
          <w:rFonts w:ascii="Times New Roman" w:hAnsi="Times New Roman"/>
          <w:b/>
          <w:spacing w:val="-5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u w:val="single"/>
          <w:lang w:val="ro-RO"/>
        </w:rPr>
        <w:t>Nr.</w:t>
      </w:r>
      <w:r w:rsidRPr="00123909">
        <w:rPr>
          <w:rFonts w:ascii="Times New Roman" w:hAnsi="Times New Roman"/>
          <w:b/>
          <w:sz w:val="24"/>
          <w:lang w:val="ro-RO"/>
        </w:rPr>
        <w:t>_____</w:t>
      </w:r>
    </w:p>
    <w:p w14:paraId="19E2013A" w14:textId="77777777" w:rsidR="003507BE" w:rsidRPr="00123909" w:rsidRDefault="003507BE" w:rsidP="003507BE">
      <w:pPr>
        <w:widowControl w:val="0"/>
        <w:autoSpaceDE w:val="0"/>
        <w:autoSpaceDN w:val="0"/>
        <w:spacing w:after="0" w:line="240" w:lineRule="auto"/>
        <w:ind w:left="1670" w:right="2506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pentru controlului de stat și supravegherea siguranței calității</w:t>
      </w:r>
      <w:r w:rsidRPr="007C66E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și</w:t>
      </w:r>
      <w:r w:rsidRPr="007C66E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fabricării</w:t>
      </w:r>
      <w:r w:rsidRPr="00123909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produselor</w:t>
      </w:r>
      <w:r w:rsidRPr="00123909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vitivinicole</w:t>
      </w:r>
    </w:p>
    <w:p w14:paraId="0E55D242" w14:textId="77777777" w:rsidR="003507BE" w:rsidRPr="00123909" w:rsidRDefault="003507BE" w:rsidP="003507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D6FECB2" w14:textId="77777777" w:rsidR="003507BE" w:rsidRPr="00FB6B8F" w:rsidRDefault="003507BE" w:rsidP="00FB6B8F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pacing w:val="-2"/>
          <w:sz w:val="24"/>
          <w:szCs w:val="24"/>
          <w:lang w:val="ro-RO"/>
        </w:rPr>
      </w:pPr>
      <w:r w:rsidRPr="00FB6B8F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I. Numele, prenumele și funcțiile inspectorilor care efectuează controlul:</w:t>
      </w:r>
    </w:p>
    <w:p w14:paraId="19D81D6B" w14:textId="771DA775" w:rsidR="003507BE" w:rsidRPr="00123909" w:rsidRDefault="00FB6B8F" w:rsidP="003507BE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19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12ED408E" w14:textId="3FBCC516" w:rsidR="003507BE" w:rsidRPr="00123909" w:rsidRDefault="00FB6B8F" w:rsidP="003507B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17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32D24148" w14:textId="44FF6255" w:rsidR="003507BE" w:rsidRPr="00123909" w:rsidRDefault="003507BE" w:rsidP="003507B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17"/>
          <w:szCs w:val="24"/>
          <w:lang w:val="ro-RO"/>
        </w:rPr>
      </w:pPr>
    </w:p>
    <w:p w14:paraId="471F3BC0" w14:textId="77777777" w:rsidR="003507BE" w:rsidRPr="00FB6B8F" w:rsidRDefault="003507BE" w:rsidP="00FB6B8F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pacing w:val="-2"/>
          <w:sz w:val="24"/>
          <w:szCs w:val="24"/>
          <w:lang w:val="ro-RO"/>
        </w:rPr>
      </w:pPr>
      <w:r w:rsidRPr="00FB6B8F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II Persoana și obiectul supuse controlului:</w:t>
      </w:r>
    </w:p>
    <w:p w14:paraId="3BF010DB" w14:textId="77777777" w:rsidR="007770B4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Denumirea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persoanei</w:t>
      </w:r>
    </w:p>
    <w:p w14:paraId="03C380A6" w14:textId="77777777" w:rsidR="007770B4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7E2B00AC" w14:textId="77777777" w:rsidR="007770B4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2C5B24E" w14:textId="77777777" w:rsidR="007770B4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055642DD" w14:textId="77777777" w:rsidR="007770B4" w:rsidRPr="00E944D5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94FDAAC" w14:textId="77777777" w:rsidR="007770B4" w:rsidRPr="00E944D5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6784CFC6" w14:textId="77777777" w:rsidR="007770B4" w:rsidRPr="00123909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19"/>
          <w:lang w:val="ro-RO"/>
        </w:rPr>
      </w:pPr>
    </w:p>
    <w:p w14:paraId="6D23D038" w14:textId="77777777" w:rsidR="007770B4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Sediul</w:t>
      </w:r>
      <w:r w:rsidRPr="00123909">
        <w:rPr>
          <w:rFonts w:ascii="Times New Roman" w:hAnsi="Times New Roman"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juridic</w:t>
      </w:r>
      <w:r>
        <w:rPr>
          <w:rFonts w:ascii="Times New Roman" w:hAnsi="Times New Roman"/>
          <w:sz w:val="24"/>
          <w:lang w:val="ro-RO"/>
        </w:rPr>
        <w:t>:</w:t>
      </w:r>
    </w:p>
    <w:p w14:paraId="11F7E6C3" w14:textId="77777777" w:rsidR="007770B4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6E5C8866" w14:textId="77777777" w:rsidR="007770B4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6EE9AEC8" w14:textId="77777777" w:rsidR="007770B4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Numele,</w:t>
      </w:r>
      <w:r w:rsidRPr="00123909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prenumele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conducătorului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persoanei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supuse</w:t>
      </w:r>
      <w:r w:rsidRPr="00123909">
        <w:rPr>
          <w:rFonts w:ascii="Times New Roman" w:hAnsi="Times New Roman"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controlului/reprezentantului</w:t>
      </w:r>
      <w:r>
        <w:rPr>
          <w:rFonts w:ascii="Times New Roman" w:hAnsi="Times New Roman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acesteia</w:t>
      </w:r>
    </w:p>
    <w:p w14:paraId="15E32712" w14:textId="77777777" w:rsidR="007770B4" w:rsidRPr="00123909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465E8D1E" w14:textId="77777777" w:rsidR="007770B4" w:rsidRPr="00123909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Unitatea</w:t>
      </w:r>
      <w:r w:rsidRPr="00123909">
        <w:rPr>
          <w:rFonts w:ascii="Times New Roman" w:hAnsi="Times New Roman"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structurală/funcțională</w:t>
      </w:r>
      <w:r w:rsidRPr="00123909">
        <w:rPr>
          <w:rFonts w:ascii="Times New Roman" w:hAnsi="Times New Roman"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supusă</w:t>
      </w:r>
      <w:r w:rsidRPr="00123909">
        <w:rPr>
          <w:rFonts w:ascii="Times New Roman" w:hAnsi="Times New Roman"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controlului</w:t>
      </w:r>
      <w:r w:rsidRPr="00123909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(denumirea)</w:t>
      </w:r>
    </w:p>
    <w:p w14:paraId="34589EDA" w14:textId="77777777" w:rsidR="007770B4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9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46D2DAB3" w14:textId="77777777" w:rsidR="007770B4" w:rsidRPr="00123909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9"/>
          <w:lang w:val="ro-RO"/>
        </w:rPr>
      </w:pPr>
    </w:p>
    <w:p w14:paraId="221CE623" w14:textId="77777777" w:rsidR="007770B4" w:rsidRDefault="007770B4" w:rsidP="007770B4">
      <w:pPr>
        <w:widowControl w:val="0"/>
        <w:tabs>
          <w:tab w:val="left" w:pos="9550"/>
        </w:tabs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Sediul</w:t>
      </w:r>
      <w:r w:rsidRPr="00123909">
        <w:rPr>
          <w:rFonts w:ascii="Times New Roman" w:hAnsi="Times New Roman"/>
          <w:spacing w:val="-9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unității</w:t>
      </w:r>
      <w:r w:rsidRPr="00123909">
        <w:rPr>
          <w:rFonts w:ascii="Times New Roman" w:hAnsi="Times New Roman"/>
          <w:spacing w:val="-7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structurale/funcționale</w:t>
      </w:r>
    </w:p>
    <w:p w14:paraId="49B58FC7" w14:textId="77777777" w:rsidR="007770B4" w:rsidRPr="00123909" w:rsidRDefault="007770B4" w:rsidP="007770B4">
      <w:pPr>
        <w:widowControl w:val="0"/>
        <w:tabs>
          <w:tab w:val="left" w:pos="9550"/>
        </w:tabs>
        <w:autoSpaceDE w:val="0"/>
        <w:autoSpaceDN w:val="0"/>
        <w:spacing w:after="0" w:line="240" w:lineRule="auto"/>
        <w:rPr>
          <w:rFonts w:ascii="Times New Roman" w:hAnsi="Times New Roman"/>
          <w:sz w:val="19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55598E92" w14:textId="77777777" w:rsidR="007770B4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Alte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date caracteristice</w:t>
      </w:r>
      <w:r w:rsidRPr="00123909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ale unității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(după caz)</w:t>
      </w:r>
    </w:p>
    <w:p w14:paraId="67BF699A" w14:textId="77777777" w:rsidR="007770B4" w:rsidRPr="00123909" w:rsidRDefault="007770B4" w:rsidP="007770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_____________________________________________________________________________</w:t>
      </w:r>
    </w:p>
    <w:p w14:paraId="5EFD8EF5" w14:textId="77777777" w:rsidR="003507BE" w:rsidRPr="00123909" w:rsidRDefault="003507BE" w:rsidP="003507B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17"/>
          <w:szCs w:val="24"/>
          <w:lang w:val="ro-RO"/>
        </w:rPr>
      </w:pPr>
    </w:p>
    <w:p w14:paraId="40622439" w14:textId="5C3C1A41" w:rsidR="003507BE" w:rsidRPr="00123909" w:rsidRDefault="00FB6B8F" w:rsidP="00FB6B8F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III. </w:t>
      </w:r>
      <w:r w:rsidR="003507BE" w:rsidRPr="00FB6B8F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Informații despre persoana supusă controlului necesare pentru evaluarea riscurilor</w:t>
      </w:r>
      <w:r w:rsidR="007770B4">
        <w:rPr>
          <w:rStyle w:val="FootnoteReference"/>
          <w:rFonts w:ascii="Times New Roman" w:hAnsi="Times New Roman"/>
          <w:b/>
          <w:bCs/>
          <w:spacing w:val="-2"/>
          <w:sz w:val="24"/>
          <w:szCs w:val="24"/>
          <w:lang w:val="ro-RO"/>
        </w:rPr>
        <w:footnoteReference w:id="2"/>
      </w:r>
      <w:r w:rsidR="003507BE" w:rsidRPr="00FB6B8F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:</w:t>
      </w:r>
      <w:r w:rsidR="003507BE" w:rsidRPr="00123909">
        <w:rPr>
          <w:rFonts w:ascii="Times New Roman" w:hAnsi="Times New Roman"/>
          <w:sz w:val="24"/>
          <w:lang w:val="ro-RO"/>
        </w:rPr>
        <w:t>:</w:t>
      </w:r>
    </w:p>
    <w:tbl>
      <w:tblPr>
        <w:tblStyle w:val="TableNormal1"/>
        <w:tblW w:w="1022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54"/>
        <w:gridCol w:w="1478"/>
        <w:gridCol w:w="1680"/>
        <w:gridCol w:w="1255"/>
        <w:gridCol w:w="1145"/>
      </w:tblGrid>
      <w:tr w:rsidR="003507BE" w:rsidRPr="00123909" w14:paraId="4F7A1947" w14:textId="77777777" w:rsidTr="007770B4">
        <w:trPr>
          <w:trHeight w:val="1011"/>
        </w:trPr>
        <w:tc>
          <w:tcPr>
            <w:tcW w:w="3413" w:type="dxa"/>
            <w:vMerge w:val="restart"/>
            <w:vAlign w:val="center"/>
          </w:tcPr>
          <w:p w14:paraId="7709C6B8" w14:textId="3BCFCA71" w:rsidR="003507BE" w:rsidRPr="00123909" w:rsidRDefault="003507BE" w:rsidP="007770B4">
            <w:pPr>
              <w:spacing w:after="0" w:line="240" w:lineRule="auto"/>
              <w:ind w:left="1234" w:right="1226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Criteriul</w:t>
            </w:r>
            <w:r w:rsidR="007770B4">
              <w:rPr>
                <w:rStyle w:val="FootnoteReference"/>
                <w:rFonts w:ascii="Times New Roman" w:hAnsi="Times New Roman"/>
                <w:b/>
                <w:lang w:val="ro-RO"/>
              </w:rPr>
              <w:footnoteReference w:id="3"/>
            </w:r>
          </w:p>
        </w:tc>
        <w:tc>
          <w:tcPr>
            <w:tcW w:w="1254" w:type="dxa"/>
            <w:vMerge w:val="restart"/>
            <w:vAlign w:val="center"/>
          </w:tcPr>
          <w:p w14:paraId="65984531" w14:textId="77777777" w:rsidR="003507BE" w:rsidRPr="00123909" w:rsidRDefault="003507BE" w:rsidP="007770B4">
            <w:pPr>
              <w:spacing w:after="0" w:line="240" w:lineRule="auto"/>
              <w:ind w:left="106" w:right="96" w:hanging="3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b/>
                <w:lang w:val="ro-RO"/>
              </w:rPr>
              <w:t>Informaţia</w:t>
            </w:r>
            <w:proofErr w:type="spellEnd"/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curentă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anterioară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controlului</w:t>
            </w:r>
          </w:p>
        </w:tc>
        <w:tc>
          <w:tcPr>
            <w:tcW w:w="1478" w:type="dxa"/>
            <w:vMerge w:val="restart"/>
            <w:vAlign w:val="center"/>
          </w:tcPr>
          <w:p w14:paraId="1E681AE9" w14:textId="77777777" w:rsidR="003507BE" w:rsidRPr="00123909" w:rsidRDefault="003507BE" w:rsidP="007770B4">
            <w:pPr>
              <w:spacing w:after="0" w:line="240" w:lineRule="auto"/>
              <w:ind w:left="567" w:right="229" w:hanging="309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risc</w:t>
            </w:r>
          </w:p>
        </w:tc>
        <w:tc>
          <w:tcPr>
            <w:tcW w:w="1680" w:type="dxa"/>
            <w:vMerge w:val="restart"/>
            <w:vAlign w:val="center"/>
          </w:tcPr>
          <w:p w14:paraId="1ADD2EEB" w14:textId="77777777" w:rsidR="003507BE" w:rsidRPr="00123909" w:rsidRDefault="003507BE" w:rsidP="007770B4">
            <w:pPr>
              <w:spacing w:after="0" w:line="240" w:lineRule="auto"/>
              <w:ind w:left="106" w:right="96" w:hanging="3"/>
              <w:jc w:val="center"/>
              <w:rPr>
                <w:rFonts w:ascii="Times New Roman" w:hAnsi="Times New Roman"/>
                <w:i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>Informaţia</w:t>
            </w:r>
            <w:proofErr w:type="spellEnd"/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este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valabilă</w:t>
            </w:r>
            <w:r w:rsidRPr="00123909">
              <w:rPr>
                <w:rFonts w:ascii="Times New Roman" w:hAnsi="Times New Roman"/>
                <w:b/>
                <w:spacing w:val="1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după control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(se bifează dacă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este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  <w:tc>
          <w:tcPr>
            <w:tcW w:w="2400" w:type="dxa"/>
            <w:gridSpan w:val="2"/>
            <w:vAlign w:val="center"/>
          </w:tcPr>
          <w:p w14:paraId="325DB1C8" w14:textId="77777777" w:rsidR="003507BE" w:rsidRPr="00123909" w:rsidRDefault="003507BE" w:rsidP="007770B4">
            <w:pPr>
              <w:spacing w:after="0" w:line="254" w:lineRule="exact"/>
              <w:ind w:left="140" w:right="132"/>
              <w:jc w:val="center"/>
              <w:rPr>
                <w:rFonts w:ascii="Times New Roman" w:hAnsi="Times New Roman"/>
                <w:i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b/>
                <w:lang w:val="ro-RO"/>
              </w:rPr>
              <w:t>Informaţia</w:t>
            </w:r>
            <w:proofErr w:type="spellEnd"/>
            <w:r w:rsidRPr="00123909">
              <w:rPr>
                <w:rFonts w:ascii="Times New Roman" w:hAnsi="Times New Roman"/>
                <w:b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revizuită</w:t>
            </w:r>
            <w:r w:rsidRPr="00123909">
              <w:rPr>
                <w:rFonts w:ascii="Times New Roman" w:hAnsi="Times New Roman"/>
                <w:b/>
                <w:spacing w:val="-8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 xml:space="preserve">gradul de risc </w:t>
            </w:r>
            <w:r w:rsidRPr="00123909">
              <w:rPr>
                <w:rFonts w:ascii="Times New Roman" w:hAnsi="Times New Roman"/>
                <w:i/>
                <w:lang w:val="ro-RO"/>
              </w:rPr>
              <w:t>(se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completează dacă este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</w:tr>
      <w:tr w:rsidR="003507BE" w:rsidRPr="00123909" w14:paraId="62743A13" w14:textId="77777777" w:rsidTr="007770B4">
        <w:trPr>
          <w:trHeight w:val="500"/>
        </w:trPr>
        <w:tc>
          <w:tcPr>
            <w:tcW w:w="3413" w:type="dxa"/>
            <w:vMerge/>
            <w:tcBorders>
              <w:top w:val="nil"/>
            </w:tcBorders>
            <w:vAlign w:val="center"/>
          </w:tcPr>
          <w:p w14:paraId="1A28878C" w14:textId="77777777" w:rsidR="003507BE" w:rsidRPr="00123909" w:rsidRDefault="003507BE" w:rsidP="007770B4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  <w:vAlign w:val="center"/>
          </w:tcPr>
          <w:p w14:paraId="1FE4B5AA" w14:textId="77777777" w:rsidR="003507BE" w:rsidRPr="00123909" w:rsidRDefault="003507BE" w:rsidP="007770B4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  <w:vAlign w:val="center"/>
          </w:tcPr>
          <w:p w14:paraId="241A1041" w14:textId="77777777" w:rsidR="003507BE" w:rsidRPr="00123909" w:rsidRDefault="003507BE" w:rsidP="007770B4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  <w:vAlign w:val="center"/>
          </w:tcPr>
          <w:p w14:paraId="16EE4AC2" w14:textId="77777777" w:rsidR="003507BE" w:rsidRPr="00123909" w:rsidRDefault="003507BE" w:rsidP="007770B4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255" w:type="dxa"/>
            <w:vAlign w:val="center"/>
          </w:tcPr>
          <w:p w14:paraId="4EB6B058" w14:textId="77777777" w:rsidR="003507BE" w:rsidRPr="00123909" w:rsidRDefault="003507BE" w:rsidP="007770B4">
            <w:pPr>
              <w:spacing w:before="121" w:after="0" w:line="240" w:lineRule="auto"/>
              <w:ind w:left="112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b/>
                <w:lang w:val="ro-RO"/>
              </w:rPr>
              <w:t>Informaţia</w:t>
            </w:r>
            <w:proofErr w:type="spellEnd"/>
          </w:p>
        </w:tc>
        <w:tc>
          <w:tcPr>
            <w:tcW w:w="1145" w:type="dxa"/>
            <w:vAlign w:val="center"/>
          </w:tcPr>
          <w:p w14:paraId="5197FED4" w14:textId="77777777" w:rsidR="003507BE" w:rsidRPr="00123909" w:rsidRDefault="003507BE" w:rsidP="007770B4">
            <w:pPr>
              <w:spacing w:after="0" w:line="248" w:lineRule="exact"/>
              <w:ind w:left="227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</w:t>
            </w:r>
          </w:p>
          <w:p w14:paraId="4F17E335" w14:textId="77777777" w:rsidR="003507BE" w:rsidRPr="00123909" w:rsidRDefault="003507BE" w:rsidP="007770B4">
            <w:pPr>
              <w:spacing w:after="0" w:line="233" w:lineRule="exact"/>
              <w:ind w:left="261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risc</w:t>
            </w:r>
          </w:p>
        </w:tc>
      </w:tr>
      <w:tr w:rsidR="003507BE" w:rsidRPr="00123909" w14:paraId="5251BA9A" w14:textId="77777777" w:rsidTr="007770B4">
        <w:trPr>
          <w:trHeight w:val="253"/>
        </w:trPr>
        <w:tc>
          <w:tcPr>
            <w:tcW w:w="3413" w:type="dxa"/>
          </w:tcPr>
          <w:p w14:paraId="1FE4D23B" w14:textId="77777777" w:rsidR="003507BE" w:rsidRPr="00123909" w:rsidRDefault="003507BE" w:rsidP="00CD4272">
            <w:pPr>
              <w:spacing w:after="0" w:line="23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Domeniul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activitate</w:t>
            </w:r>
          </w:p>
        </w:tc>
        <w:tc>
          <w:tcPr>
            <w:tcW w:w="1254" w:type="dxa"/>
          </w:tcPr>
          <w:p w14:paraId="2861E76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78" w:type="dxa"/>
          </w:tcPr>
          <w:p w14:paraId="4EF7C05F" w14:textId="77777777" w:rsidR="003507BE" w:rsidRPr="00123909" w:rsidRDefault="003507BE" w:rsidP="00CD4272">
            <w:pPr>
              <w:spacing w:after="0" w:line="234" w:lineRule="exact"/>
              <w:ind w:left="108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0.2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1680" w:type="dxa"/>
          </w:tcPr>
          <w:p w14:paraId="119BE7D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55" w:type="dxa"/>
          </w:tcPr>
          <w:p w14:paraId="2518CE3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45" w:type="dxa"/>
          </w:tcPr>
          <w:p w14:paraId="43ACAC1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7770B4" w:rsidRPr="00123909" w14:paraId="4B31A62E" w14:textId="77777777" w:rsidTr="008308A0">
        <w:trPr>
          <w:trHeight w:val="770"/>
        </w:trPr>
        <w:tc>
          <w:tcPr>
            <w:tcW w:w="3413" w:type="dxa"/>
          </w:tcPr>
          <w:p w14:paraId="205131FF" w14:textId="77777777" w:rsidR="007770B4" w:rsidRPr="00123909" w:rsidRDefault="007770B4" w:rsidP="00CD4272">
            <w:pPr>
              <w:spacing w:after="0" w:line="254" w:lineRule="exact"/>
              <w:ind w:left="107" w:right="12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 xml:space="preserve">Dimensiunea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unităţii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de producere în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funcţiei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volumul anual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</w:p>
          <w:p w14:paraId="24708927" w14:textId="65F7D2E9" w:rsidR="007770B4" w:rsidRPr="00123909" w:rsidRDefault="007770B4" w:rsidP="00CD4272">
            <w:pPr>
              <w:spacing w:after="0" w:line="23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rulaj</w:t>
            </w:r>
          </w:p>
        </w:tc>
        <w:tc>
          <w:tcPr>
            <w:tcW w:w="1254" w:type="dxa"/>
          </w:tcPr>
          <w:p w14:paraId="0C4A6387" w14:textId="77777777" w:rsidR="007770B4" w:rsidRPr="00123909" w:rsidRDefault="007770B4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8" w:type="dxa"/>
          </w:tcPr>
          <w:p w14:paraId="1CD8FB07" w14:textId="77777777" w:rsidR="007770B4" w:rsidRPr="00123909" w:rsidRDefault="007770B4" w:rsidP="00CD4272">
            <w:pPr>
              <w:spacing w:after="0" w:line="250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0.1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1680" w:type="dxa"/>
          </w:tcPr>
          <w:p w14:paraId="4B22EBDF" w14:textId="77777777" w:rsidR="007770B4" w:rsidRPr="00123909" w:rsidRDefault="007770B4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15BFA9EC" w14:textId="77777777" w:rsidR="007770B4" w:rsidRPr="00123909" w:rsidRDefault="007770B4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5" w:type="dxa"/>
          </w:tcPr>
          <w:p w14:paraId="74E68964" w14:textId="77777777" w:rsidR="007770B4" w:rsidRPr="00123909" w:rsidRDefault="007770B4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50BBD5FF" w14:textId="77777777" w:rsidTr="007770B4">
        <w:trPr>
          <w:trHeight w:val="252"/>
        </w:trPr>
        <w:tc>
          <w:tcPr>
            <w:tcW w:w="3413" w:type="dxa"/>
          </w:tcPr>
          <w:p w14:paraId="2C67C641" w14:textId="77777777" w:rsidR="003507BE" w:rsidRPr="00123909" w:rsidRDefault="003507BE" w:rsidP="00CD4272">
            <w:pPr>
              <w:spacing w:after="0" w:line="23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Perioada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activitate</w:t>
            </w:r>
          </w:p>
        </w:tc>
        <w:tc>
          <w:tcPr>
            <w:tcW w:w="1254" w:type="dxa"/>
          </w:tcPr>
          <w:p w14:paraId="242D767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78" w:type="dxa"/>
          </w:tcPr>
          <w:p w14:paraId="7F269EAD" w14:textId="77777777" w:rsidR="003507BE" w:rsidRPr="00123909" w:rsidRDefault="003507BE" w:rsidP="00CD4272">
            <w:pPr>
              <w:spacing w:after="0" w:line="233" w:lineRule="exact"/>
              <w:ind w:left="108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0.1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1680" w:type="dxa"/>
          </w:tcPr>
          <w:p w14:paraId="07A23ED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55" w:type="dxa"/>
          </w:tcPr>
          <w:p w14:paraId="7650CE6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45" w:type="dxa"/>
          </w:tcPr>
          <w:p w14:paraId="150A8C7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3507BE" w:rsidRPr="00123909" w14:paraId="797E5EB9" w14:textId="77777777" w:rsidTr="007770B4">
        <w:trPr>
          <w:trHeight w:val="216"/>
        </w:trPr>
        <w:tc>
          <w:tcPr>
            <w:tcW w:w="3413" w:type="dxa"/>
          </w:tcPr>
          <w:p w14:paraId="510D81E2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Dotarea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tehnico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-tehnologică</w:t>
            </w:r>
          </w:p>
        </w:tc>
        <w:tc>
          <w:tcPr>
            <w:tcW w:w="1254" w:type="dxa"/>
          </w:tcPr>
          <w:p w14:paraId="0E3CAAA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8" w:type="dxa"/>
          </w:tcPr>
          <w:p w14:paraId="486C4DB8" w14:textId="77777777" w:rsidR="003507BE" w:rsidRPr="00123909" w:rsidRDefault="003507BE" w:rsidP="00CD4272">
            <w:pPr>
              <w:spacing w:after="0" w:line="243" w:lineRule="exact"/>
              <w:ind w:left="108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0.2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1680" w:type="dxa"/>
          </w:tcPr>
          <w:p w14:paraId="7DEE5F6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3CCE471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5" w:type="dxa"/>
          </w:tcPr>
          <w:p w14:paraId="508AD79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4547CBFC" w14:textId="77777777" w:rsidTr="007770B4">
        <w:trPr>
          <w:trHeight w:val="491"/>
        </w:trPr>
        <w:tc>
          <w:tcPr>
            <w:tcW w:w="3413" w:type="dxa"/>
          </w:tcPr>
          <w:p w14:paraId="0004E45C" w14:textId="77777777" w:rsidR="003507BE" w:rsidRPr="00123909" w:rsidRDefault="003507BE" w:rsidP="00CD4272">
            <w:pPr>
              <w:spacing w:after="0" w:line="24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Data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ultimului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</w:t>
            </w:r>
          </w:p>
        </w:tc>
        <w:tc>
          <w:tcPr>
            <w:tcW w:w="1254" w:type="dxa"/>
          </w:tcPr>
          <w:p w14:paraId="56B9485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8" w:type="dxa"/>
          </w:tcPr>
          <w:p w14:paraId="1D19A7F9" w14:textId="77777777" w:rsidR="003507BE" w:rsidRPr="00123909" w:rsidRDefault="003507BE" w:rsidP="00CD4272">
            <w:pPr>
              <w:spacing w:after="0" w:line="244" w:lineRule="exact"/>
              <w:ind w:left="108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0.1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1680" w:type="dxa"/>
          </w:tcPr>
          <w:p w14:paraId="7C4DC5C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4EA9910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5" w:type="dxa"/>
          </w:tcPr>
          <w:p w14:paraId="5A2E824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78A4E194" w14:textId="77777777" w:rsidTr="007770B4">
        <w:trPr>
          <w:trHeight w:val="758"/>
        </w:trPr>
        <w:tc>
          <w:tcPr>
            <w:tcW w:w="3413" w:type="dxa"/>
          </w:tcPr>
          <w:p w14:paraId="6E694A40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Istoricul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conformităţii</w:t>
            </w:r>
            <w:proofErr w:type="spellEnd"/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</w:p>
          <w:p w14:paraId="585272EF" w14:textId="77777777" w:rsidR="003507BE" w:rsidRPr="00123909" w:rsidRDefault="003507BE" w:rsidP="00CD4272">
            <w:pPr>
              <w:spacing w:after="0" w:line="250" w:lineRule="atLeast"/>
              <w:ind w:left="107" w:right="14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prevederile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legislaţiei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, precum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cu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prescripţiile</w:t>
            </w:r>
            <w:proofErr w:type="spellEnd"/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Agenţiei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;</w:t>
            </w:r>
          </w:p>
        </w:tc>
        <w:tc>
          <w:tcPr>
            <w:tcW w:w="1254" w:type="dxa"/>
          </w:tcPr>
          <w:p w14:paraId="6E10141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8" w:type="dxa"/>
          </w:tcPr>
          <w:p w14:paraId="79DE9076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0.3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1680" w:type="dxa"/>
          </w:tcPr>
          <w:p w14:paraId="6A58F95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7263B11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5" w:type="dxa"/>
          </w:tcPr>
          <w:p w14:paraId="758E8C2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5E9AB8B8" w14:textId="77777777" w:rsidTr="007770B4">
        <w:trPr>
          <w:trHeight w:val="254"/>
        </w:trPr>
        <w:tc>
          <w:tcPr>
            <w:tcW w:w="3413" w:type="dxa"/>
          </w:tcPr>
          <w:p w14:paraId="686EEA5E" w14:textId="77777777" w:rsidR="003507BE" w:rsidRPr="00123909" w:rsidRDefault="003507BE" w:rsidP="00CD4272">
            <w:pPr>
              <w:spacing w:after="0" w:line="234" w:lineRule="exact"/>
              <w:ind w:left="107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254" w:type="dxa"/>
          </w:tcPr>
          <w:p w14:paraId="0221FEE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78" w:type="dxa"/>
          </w:tcPr>
          <w:p w14:paraId="6D3BB256" w14:textId="77777777" w:rsidR="003507BE" w:rsidRPr="00123909" w:rsidRDefault="003507BE" w:rsidP="00CD4272">
            <w:pPr>
              <w:spacing w:after="0" w:line="234" w:lineRule="exact"/>
              <w:ind w:left="107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200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X</w:t>
            </w:r>
          </w:p>
        </w:tc>
        <w:tc>
          <w:tcPr>
            <w:tcW w:w="1680" w:type="dxa"/>
          </w:tcPr>
          <w:p w14:paraId="26357AB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55" w:type="dxa"/>
          </w:tcPr>
          <w:p w14:paraId="6CB1976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45" w:type="dxa"/>
          </w:tcPr>
          <w:p w14:paraId="740AD50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70AD4295" w14:textId="77777777" w:rsidR="003507BE" w:rsidRPr="00123909" w:rsidRDefault="003507BE" w:rsidP="003507BE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15"/>
          <w:szCs w:val="24"/>
          <w:lang w:val="ro-RO"/>
        </w:rPr>
      </w:pPr>
    </w:p>
    <w:p w14:paraId="41E042DE" w14:textId="1842BF30" w:rsidR="003507BE" w:rsidRPr="00123909" w:rsidRDefault="007770B4" w:rsidP="007770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IV. </w:t>
      </w:r>
      <w:r w:rsidR="003507BE" w:rsidRPr="00123909">
        <w:rPr>
          <w:rFonts w:ascii="Times New Roman" w:hAnsi="Times New Roman"/>
          <w:b/>
          <w:bCs/>
          <w:sz w:val="24"/>
          <w:szCs w:val="24"/>
          <w:lang w:val="ro-RO"/>
        </w:rPr>
        <w:t>LISTA</w:t>
      </w:r>
      <w:r w:rsidR="003507BE" w:rsidRPr="00123909">
        <w:rPr>
          <w:rFonts w:ascii="Times New Roman" w:hAnsi="Times New Roman"/>
          <w:b/>
          <w:bCs/>
          <w:spacing w:val="-3"/>
          <w:sz w:val="24"/>
          <w:szCs w:val="24"/>
          <w:lang w:val="ro-RO"/>
        </w:rPr>
        <w:t xml:space="preserve"> </w:t>
      </w:r>
      <w:r w:rsidR="003507BE" w:rsidRPr="00123909">
        <w:rPr>
          <w:rFonts w:ascii="Times New Roman" w:hAnsi="Times New Roman"/>
          <w:b/>
          <w:bCs/>
          <w:sz w:val="24"/>
          <w:szCs w:val="24"/>
          <w:lang w:val="ro-RO"/>
        </w:rPr>
        <w:t>DE</w:t>
      </w:r>
      <w:r w:rsidR="003507BE" w:rsidRPr="00123909">
        <w:rPr>
          <w:rFonts w:ascii="Times New Roman" w:hAnsi="Times New Roman"/>
          <w:b/>
          <w:bCs/>
          <w:spacing w:val="-3"/>
          <w:sz w:val="24"/>
          <w:szCs w:val="24"/>
          <w:lang w:val="ro-RO"/>
        </w:rPr>
        <w:t xml:space="preserve"> </w:t>
      </w:r>
      <w:r w:rsidR="003507BE" w:rsidRPr="007770B4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ÎNTREBĂRI</w:t>
      </w:r>
    </w:p>
    <w:tbl>
      <w:tblPr>
        <w:tblStyle w:val="TableNormal1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3880"/>
        <w:gridCol w:w="2176"/>
        <w:gridCol w:w="593"/>
        <w:gridCol w:w="543"/>
        <w:gridCol w:w="703"/>
        <w:gridCol w:w="6"/>
        <w:gridCol w:w="1280"/>
        <w:gridCol w:w="511"/>
      </w:tblGrid>
      <w:tr w:rsidR="008C0C8F" w:rsidRPr="00123909" w14:paraId="5ACDFC74" w14:textId="77777777" w:rsidTr="008C0C8F">
        <w:trPr>
          <w:trHeight w:val="438"/>
        </w:trPr>
        <w:tc>
          <w:tcPr>
            <w:tcW w:w="515" w:type="dxa"/>
            <w:vMerge w:val="restart"/>
            <w:shd w:val="clear" w:color="auto" w:fill="D9D9D9"/>
          </w:tcPr>
          <w:p w14:paraId="5372187D" w14:textId="77777777" w:rsidR="003507BE" w:rsidRPr="00123909" w:rsidRDefault="003507BE" w:rsidP="00CD4272">
            <w:pPr>
              <w:spacing w:after="0" w:line="240" w:lineRule="auto"/>
              <w:ind w:left="107" w:right="-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d/o</w:t>
            </w:r>
          </w:p>
        </w:tc>
        <w:tc>
          <w:tcPr>
            <w:tcW w:w="3880" w:type="dxa"/>
            <w:vMerge w:val="restart"/>
            <w:shd w:val="clear" w:color="auto" w:fill="D9D9D9"/>
          </w:tcPr>
          <w:p w14:paraId="5B224515" w14:textId="77777777" w:rsidR="003507BE" w:rsidRPr="00123909" w:rsidRDefault="003507BE" w:rsidP="00CD4272">
            <w:pPr>
              <w:spacing w:after="0" w:line="251" w:lineRule="exact"/>
              <w:ind w:left="1301" w:right="1294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Întrebări</w:t>
            </w:r>
          </w:p>
        </w:tc>
        <w:tc>
          <w:tcPr>
            <w:tcW w:w="2176" w:type="dxa"/>
            <w:vMerge w:val="restart"/>
            <w:shd w:val="clear" w:color="auto" w:fill="D9D9D9"/>
          </w:tcPr>
          <w:p w14:paraId="4CC11005" w14:textId="77777777" w:rsidR="003507BE" w:rsidRPr="00123909" w:rsidRDefault="003507BE" w:rsidP="00CD4272">
            <w:pPr>
              <w:spacing w:after="0" w:line="251" w:lineRule="exact"/>
              <w:ind w:left="431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b/>
                <w:lang w:val="ro-RO"/>
              </w:rPr>
              <w:t>Referinţa</w:t>
            </w:r>
            <w:proofErr w:type="spellEnd"/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legală</w:t>
            </w:r>
          </w:p>
        </w:tc>
        <w:tc>
          <w:tcPr>
            <w:tcW w:w="1845" w:type="dxa"/>
            <w:gridSpan w:val="4"/>
            <w:shd w:val="clear" w:color="auto" w:fill="D9D9D9"/>
          </w:tcPr>
          <w:p w14:paraId="25905E0B" w14:textId="77777777" w:rsidR="003507BE" w:rsidRPr="00123909" w:rsidRDefault="003507BE" w:rsidP="00CD4272">
            <w:pPr>
              <w:spacing w:after="0" w:line="251" w:lineRule="exact"/>
              <w:ind w:left="231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Conformitatea</w:t>
            </w:r>
          </w:p>
        </w:tc>
        <w:tc>
          <w:tcPr>
            <w:tcW w:w="1280" w:type="dxa"/>
            <w:vMerge w:val="restart"/>
            <w:shd w:val="clear" w:color="auto" w:fill="D9D9D9"/>
          </w:tcPr>
          <w:p w14:paraId="2E7497C0" w14:textId="77777777" w:rsidR="003507BE" w:rsidRPr="00123909" w:rsidRDefault="003507BE" w:rsidP="00CD4272">
            <w:pPr>
              <w:spacing w:after="0" w:line="251" w:lineRule="exact"/>
              <w:ind w:left="110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Comentarii</w:t>
            </w:r>
          </w:p>
        </w:tc>
        <w:tc>
          <w:tcPr>
            <w:tcW w:w="511" w:type="dxa"/>
            <w:vMerge w:val="restart"/>
            <w:shd w:val="clear" w:color="auto" w:fill="D9D9D9"/>
            <w:textDirection w:val="btLr"/>
          </w:tcPr>
          <w:p w14:paraId="49EE6CBA" w14:textId="77777777" w:rsidR="003507BE" w:rsidRPr="00123909" w:rsidRDefault="003507BE" w:rsidP="00CD4272">
            <w:pPr>
              <w:spacing w:before="113" w:after="0" w:line="240" w:lineRule="auto"/>
              <w:ind w:left="158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Ponderea</w:t>
            </w:r>
          </w:p>
        </w:tc>
      </w:tr>
      <w:tr w:rsidR="008C0C8F" w:rsidRPr="00123909" w14:paraId="7AFE6D00" w14:textId="77777777" w:rsidTr="008C0C8F">
        <w:trPr>
          <w:trHeight w:val="759"/>
        </w:trPr>
        <w:tc>
          <w:tcPr>
            <w:tcW w:w="515" w:type="dxa"/>
            <w:vMerge/>
            <w:tcBorders>
              <w:top w:val="nil"/>
            </w:tcBorders>
            <w:shd w:val="clear" w:color="auto" w:fill="D9D9D9"/>
          </w:tcPr>
          <w:p w14:paraId="2B5AC2A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880" w:type="dxa"/>
            <w:vMerge/>
            <w:tcBorders>
              <w:top w:val="nil"/>
            </w:tcBorders>
            <w:shd w:val="clear" w:color="auto" w:fill="D9D9D9"/>
          </w:tcPr>
          <w:p w14:paraId="53EAA30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9D9D9"/>
          </w:tcPr>
          <w:p w14:paraId="6B7D81B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593" w:type="dxa"/>
            <w:shd w:val="clear" w:color="auto" w:fill="D9D9D9"/>
          </w:tcPr>
          <w:p w14:paraId="48E5FD1B" w14:textId="77777777" w:rsidR="003507BE" w:rsidRPr="00123909" w:rsidRDefault="003507BE" w:rsidP="00CD4272">
            <w:pPr>
              <w:spacing w:after="0" w:line="251" w:lineRule="exact"/>
              <w:ind w:left="109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Da</w:t>
            </w:r>
          </w:p>
        </w:tc>
        <w:tc>
          <w:tcPr>
            <w:tcW w:w="543" w:type="dxa"/>
            <w:shd w:val="clear" w:color="auto" w:fill="D9D9D9"/>
          </w:tcPr>
          <w:p w14:paraId="3A2BD47E" w14:textId="77777777" w:rsidR="003507BE" w:rsidRPr="00123909" w:rsidRDefault="003507BE" w:rsidP="00CD4272">
            <w:pPr>
              <w:spacing w:after="0" w:line="251" w:lineRule="exact"/>
              <w:ind w:left="108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</w:t>
            </w:r>
          </w:p>
        </w:tc>
        <w:tc>
          <w:tcPr>
            <w:tcW w:w="709" w:type="dxa"/>
            <w:gridSpan w:val="2"/>
            <w:shd w:val="clear" w:color="auto" w:fill="D9D9D9"/>
          </w:tcPr>
          <w:p w14:paraId="3E83BDE4" w14:textId="77777777" w:rsidR="003507BE" w:rsidRPr="00123909" w:rsidRDefault="003507BE" w:rsidP="00CD4272">
            <w:pPr>
              <w:spacing w:after="0" w:line="254" w:lineRule="exact"/>
              <w:ind w:left="110" w:right="85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este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>cazul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D9D9D9"/>
          </w:tcPr>
          <w:p w14:paraId="5F189EA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E8C64A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</w:tr>
      <w:tr w:rsidR="003507BE" w:rsidRPr="00123909" w14:paraId="6B71854B" w14:textId="77777777" w:rsidTr="008C0C8F">
        <w:trPr>
          <w:trHeight w:val="1261"/>
        </w:trPr>
        <w:tc>
          <w:tcPr>
            <w:tcW w:w="515" w:type="dxa"/>
            <w:vAlign w:val="center"/>
          </w:tcPr>
          <w:p w14:paraId="0DA88F64" w14:textId="77777777" w:rsidR="003507BE" w:rsidRPr="00123909" w:rsidRDefault="003507BE" w:rsidP="00CD4272">
            <w:pPr>
              <w:spacing w:after="0" w:line="269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1.</w:t>
            </w:r>
          </w:p>
        </w:tc>
        <w:tc>
          <w:tcPr>
            <w:tcW w:w="3880" w:type="dxa"/>
          </w:tcPr>
          <w:p w14:paraId="1691A282" w14:textId="77777777" w:rsidR="003507BE" w:rsidRPr="00123909" w:rsidRDefault="003507BE" w:rsidP="00CD4272">
            <w:pPr>
              <w:spacing w:after="0" w:line="240" w:lineRule="auto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Este supus înregistrării  în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domeniul siguranței alimentelor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cu deținerea certificatului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înregistrare?</w:t>
            </w:r>
          </w:p>
        </w:tc>
        <w:tc>
          <w:tcPr>
            <w:tcW w:w="2176" w:type="dxa"/>
          </w:tcPr>
          <w:p w14:paraId="6C140B06" w14:textId="77777777" w:rsidR="003507BE" w:rsidRPr="00123909" w:rsidRDefault="003507BE" w:rsidP="00CD4272">
            <w:pPr>
              <w:spacing w:after="0" w:line="240" w:lineRule="auto"/>
              <w:ind w:left="107" w:right="169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31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din Legea nr. 306/2018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16 a tab. II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anexa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57F7CF0D" w14:textId="77777777" w:rsidR="003507BE" w:rsidRPr="00123909" w:rsidRDefault="003507BE" w:rsidP="00CD4272">
            <w:pPr>
              <w:spacing w:after="0" w:line="23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160/2011</w:t>
            </w:r>
          </w:p>
        </w:tc>
        <w:tc>
          <w:tcPr>
            <w:tcW w:w="593" w:type="dxa"/>
          </w:tcPr>
          <w:p w14:paraId="58CF18E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1BFA9D4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87053F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8529DF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4823E2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396636F" w14:textId="77777777" w:rsidR="003507BE" w:rsidRPr="00123909" w:rsidRDefault="003507BE" w:rsidP="00CD4272">
            <w:pPr>
              <w:spacing w:before="189"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198D16FA" w14:textId="77777777" w:rsidTr="008C0C8F">
        <w:trPr>
          <w:trHeight w:val="1051"/>
        </w:trPr>
        <w:tc>
          <w:tcPr>
            <w:tcW w:w="515" w:type="dxa"/>
            <w:vAlign w:val="center"/>
          </w:tcPr>
          <w:p w14:paraId="7D1384B4" w14:textId="77777777" w:rsidR="003507BE" w:rsidRPr="00123909" w:rsidRDefault="003507BE" w:rsidP="00CD4272">
            <w:pPr>
              <w:spacing w:after="0" w:line="274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2.</w:t>
            </w:r>
          </w:p>
        </w:tc>
        <w:tc>
          <w:tcPr>
            <w:tcW w:w="3880" w:type="dxa"/>
          </w:tcPr>
          <w:p w14:paraId="70D6F455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pacing w:val="-57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Apa utilizată de agentul economic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este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sanogenă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curată,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îndeplinind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condiţiile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prevăzute la art.4 alin. (1) din Legea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nr.182/2019? </w:t>
            </w:r>
          </w:p>
        </w:tc>
        <w:tc>
          <w:tcPr>
            <w:tcW w:w="2176" w:type="dxa"/>
          </w:tcPr>
          <w:p w14:paraId="01686655" w14:textId="77777777" w:rsidR="003507BE" w:rsidRPr="00123909" w:rsidRDefault="003507BE" w:rsidP="00CD4272">
            <w:pPr>
              <w:spacing w:after="0" w:line="240" w:lineRule="auto"/>
              <w:ind w:left="107" w:right="14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Art.4 alin.(1)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nr.182/2019</w:t>
            </w:r>
          </w:p>
        </w:tc>
        <w:tc>
          <w:tcPr>
            <w:tcW w:w="593" w:type="dxa"/>
          </w:tcPr>
          <w:p w14:paraId="1D2A6B5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F641B9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E82EC9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3FBB742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563324B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3135A7A9" w14:textId="77777777" w:rsidTr="008C0C8F">
        <w:trPr>
          <w:trHeight w:val="1517"/>
        </w:trPr>
        <w:tc>
          <w:tcPr>
            <w:tcW w:w="515" w:type="dxa"/>
            <w:vAlign w:val="center"/>
          </w:tcPr>
          <w:p w14:paraId="54B74358" w14:textId="77777777" w:rsidR="003507BE" w:rsidRPr="00123909" w:rsidRDefault="003507BE" w:rsidP="00CD4272">
            <w:pPr>
              <w:spacing w:after="0" w:line="272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3.</w:t>
            </w:r>
          </w:p>
        </w:tc>
        <w:tc>
          <w:tcPr>
            <w:tcW w:w="3880" w:type="dxa"/>
          </w:tcPr>
          <w:p w14:paraId="159F6E99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Unitatea vinicolă deține extrasul</w:t>
            </w:r>
            <w:r w:rsidRPr="002A00C0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privind înregistrarea/modificarea</w:t>
            </w:r>
            <w:r w:rsidRPr="002A00C0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2A00C0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SIA</w:t>
            </w:r>
            <w:r w:rsidRPr="002A00C0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RVV?</w:t>
            </w:r>
          </w:p>
        </w:tc>
        <w:tc>
          <w:tcPr>
            <w:tcW w:w="2176" w:type="dxa"/>
          </w:tcPr>
          <w:p w14:paraId="20629F14" w14:textId="77777777" w:rsidR="003507BE" w:rsidRPr="00123909" w:rsidRDefault="003507BE" w:rsidP="00CD4272">
            <w:pPr>
              <w:spacing w:after="0" w:line="240" w:lineRule="auto"/>
              <w:ind w:left="107" w:right="152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21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 (1)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57/2006, Pct.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40, 46-47 și anexa nr. 4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 nr.</w:t>
            </w:r>
          </w:p>
          <w:p w14:paraId="027D7E4A" w14:textId="77777777" w:rsidR="003507BE" w:rsidRPr="00123909" w:rsidRDefault="003507BE" w:rsidP="00CD4272">
            <w:pPr>
              <w:spacing w:after="0" w:line="235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292/2017</w:t>
            </w:r>
          </w:p>
        </w:tc>
        <w:tc>
          <w:tcPr>
            <w:tcW w:w="593" w:type="dxa"/>
          </w:tcPr>
          <w:p w14:paraId="23627CF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14606C9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232C66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0F3412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F1845A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</w:t>
            </w:r>
          </w:p>
        </w:tc>
      </w:tr>
      <w:tr w:rsidR="003507BE" w:rsidRPr="00123909" w14:paraId="3E585591" w14:textId="77777777" w:rsidTr="008C0C8F">
        <w:trPr>
          <w:trHeight w:val="1248"/>
        </w:trPr>
        <w:tc>
          <w:tcPr>
            <w:tcW w:w="515" w:type="dxa"/>
            <w:vAlign w:val="center"/>
          </w:tcPr>
          <w:p w14:paraId="726DCB02" w14:textId="77777777" w:rsidR="003507BE" w:rsidRPr="00123909" w:rsidRDefault="003507BE" w:rsidP="00CD4272">
            <w:pPr>
              <w:spacing w:after="0" w:line="273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4.</w:t>
            </w:r>
          </w:p>
        </w:tc>
        <w:tc>
          <w:tcPr>
            <w:tcW w:w="3880" w:type="dxa"/>
          </w:tcPr>
          <w:p w14:paraId="7911EE4B" w14:textId="77777777" w:rsidR="003507BE" w:rsidRPr="00123909" w:rsidRDefault="003507BE" w:rsidP="00CD4272">
            <w:pPr>
              <w:spacing w:after="0" w:line="240" w:lineRule="auto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Deține extrasul privind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înregistrarea subparcelelor și/sau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parcelelor viticole în RVV și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numerelor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înregistrare corespunzătoare?</w:t>
            </w:r>
          </w:p>
        </w:tc>
        <w:tc>
          <w:tcPr>
            <w:tcW w:w="2176" w:type="dxa"/>
          </w:tcPr>
          <w:p w14:paraId="3FEF9E52" w14:textId="77777777" w:rsidR="003507BE" w:rsidRPr="00123909" w:rsidRDefault="003507BE" w:rsidP="00CD4272">
            <w:pPr>
              <w:spacing w:after="0" w:line="240" w:lineRule="auto"/>
              <w:ind w:left="107" w:right="152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26, 34; anexa 3 din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292/2017</w:t>
            </w:r>
          </w:p>
        </w:tc>
        <w:tc>
          <w:tcPr>
            <w:tcW w:w="593" w:type="dxa"/>
          </w:tcPr>
          <w:p w14:paraId="669978F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8C393D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20CA58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A3826B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732AE60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406FCD82" w14:textId="77777777" w:rsidTr="008C0C8F">
        <w:trPr>
          <w:trHeight w:val="759"/>
        </w:trPr>
        <w:tc>
          <w:tcPr>
            <w:tcW w:w="515" w:type="dxa"/>
            <w:vAlign w:val="center"/>
          </w:tcPr>
          <w:p w14:paraId="5DD77A75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5.</w:t>
            </w:r>
          </w:p>
        </w:tc>
        <w:tc>
          <w:tcPr>
            <w:tcW w:w="3880" w:type="dxa"/>
          </w:tcPr>
          <w:p w14:paraId="2E81D217" w14:textId="77777777" w:rsidR="003507BE" w:rsidRPr="00123909" w:rsidRDefault="003507BE" w:rsidP="00CD4272">
            <w:pPr>
              <w:spacing w:after="0" w:line="240" w:lineRule="auto"/>
              <w:ind w:left="107" w:right="344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Datele din Registrul Vitivinicol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corespund cu cele din teren?</w:t>
            </w:r>
          </w:p>
        </w:tc>
        <w:tc>
          <w:tcPr>
            <w:tcW w:w="2176" w:type="dxa"/>
          </w:tcPr>
          <w:p w14:paraId="4565924C" w14:textId="77777777" w:rsidR="003507BE" w:rsidRPr="00123909" w:rsidRDefault="003507BE" w:rsidP="00CD4272">
            <w:pPr>
              <w:spacing w:after="0" w:line="24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59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</w:p>
          <w:p w14:paraId="64AA548F" w14:textId="77777777" w:rsidR="003507BE" w:rsidRPr="00123909" w:rsidRDefault="003507BE" w:rsidP="00CD4272">
            <w:pPr>
              <w:spacing w:after="0" w:line="252" w:lineRule="exact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292/2017</w:t>
            </w:r>
          </w:p>
        </w:tc>
        <w:tc>
          <w:tcPr>
            <w:tcW w:w="593" w:type="dxa"/>
          </w:tcPr>
          <w:p w14:paraId="757AE1D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635F00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E464C5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49EB222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C8A4B18" w14:textId="77777777" w:rsidR="003507BE" w:rsidRPr="00123909" w:rsidRDefault="003507BE" w:rsidP="00CD4272">
            <w:pPr>
              <w:spacing w:before="231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086DB9AE" w14:textId="77777777" w:rsidTr="008C0C8F">
        <w:trPr>
          <w:trHeight w:val="1380"/>
        </w:trPr>
        <w:tc>
          <w:tcPr>
            <w:tcW w:w="515" w:type="dxa"/>
            <w:vAlign w:val="center"/>
          </w:tcPr>
          <w:p w14:paraId="1C2BBC63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6.</w:t>
            </w:r>
          </w:p>
        </w:tc>
        <w:tc>
          <w:tcPr>
            <w:tcW w:w="3880" w:type="dxa"/>
          </w:tcPr>
          <w:p w14:paraId="54E6D25E" w14:textId="77777777" w:rsidR="003507BE" w:rsidRPr="00123909" w:rsidRDefault="003507BE" w:rsidP="00CD4272">
            <w:pPr>
              <w:spacing w:after="0" w:line="240" w:lineRule="auto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depusă, conform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termenelor declarația privind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înființarea/</w:t>
            </w:r>
          </w:p>
          <w:p w14:paraId="36214707" w14:textId="77777777" w:rsidR="003507BE" w:rsidRPr="00123909" w:rsidRDefault="003507BE" w:rsidP="00CD4272">
            <w:pPr>
              <w:spacing w:after="0" w:line="270" w:lineRule="atLeast"/>
              <w:ind w:left="107" w:right="98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reconstrucția/restabilirea/defrișare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 plantației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viticole?</w:t>
            </w:r>
          </w:p>
        </w:tc>
        <w:tc>
          <w:tcPr>
            <w:tcW w:w="2176" w:type="dxa"/>
          </w:tcPr>
          <w:p w14:paraId="35AE9A15" w14:textId="77777777" w:rsidR="003507BE" w:rsidRPr="00123909" w:rsidRDefault="003507BE" w:rsidP="00CD4272">
            <w:pPr>
              <w:spacing w:after="0" w:line="240" w:lineRule="auto"/>
              <w:ind w:left="107" w:right="443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10 alin. (8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57/2006;</w:t>
            </w:r>
          </w:p>
          <w:p w14:paraId="0659D67F" w14:textId="77777777" w:rsidR="003507BE" w:rsidRPr="00123909" w:rsidRDefault="003507BE" w:rsidP="00CD4272">
            <w:pPr>
              <w:spacing w:after="0" w:line="240" w:lineRule="auto"/>
              <w:ind w:left="107" w:right="9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Pct. 20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1)-3)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3F8688D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73BD37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D2BE9F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8BADCD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3B68AC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CF6E55C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06C9D7F0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60882CEE" w14:textId="77777777" w:rsidTr="008C0C8F">
        <w:trPr>
          <w:trHeight w:val="2276"/>
        </w:trPr>
        <w:tc>
          <w:tcPr>
            <w:tcW w:w="515" w:type="dxa"/>
            <w:vAlign w:val="center"/>
          </w:tcPr>
          <w:p w14:paraId="7478F11E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7.</w:t>
            </w:r>
          </w:p>
        </w:tc>
        <w:tc>
          <w:tcPr>
            <w:tcW w:w="3880" w:type="dxa"/>
          </w:tcPr>
          <w:p w14:paraId="5EC712D8" w14:textId="77777777" w:rsidR="003507BE" w:rsidRPr="00123909" w:rsidRDefault="003507BE" w:rsidP="00CD4272">
            <w:pPr>
              <w:spacing w:after="0" w:line="240" w:lineRule="auto"/>
              <w:ind w:left="107" w:right="14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prezentată în termenii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prevăzuți de legislație declarația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 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de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recoltă?</w:t>
            </w:r>
          </w:p>
          <w:p w14:paraId="162AC78E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(până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la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1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decembrie,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anual)</w:t>
            </w:r>
          </w:p>
        </w:tc>
        <w:tc>
          <w:tcPr>
            <w:tcW w:w="2176" w:type="dxa"/>
          </w:tcPr>
          <w:p w14:paraId="02365953" w14:textId="77777777" w:rsidR="003507BE" w:rsidRPr="00123909" w:rsidRDefault="003507BE" w:rsidP="00CD4272">
            <w:pPr>
              <w:spacing w:after="0" w:line="240" w:lineRule="auto"/>
              <w:ind w:left="107" w:right="25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6</w:t>
            </w:r>
            <w:r w:rsidRPr="00123909">
              <w:rPr>
                <w:rFonts w:ascii="Times New Roman" w:hAnsi="Times New Roman"/>
                <w:lang w:val="ro-RO"/>
              </w:rPr>
              <w:t xml:space="preserve"> alin. (2)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57/2006;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184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 HG nr. 356/2015;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50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1),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</w:p>
          <w:p w14:paraId="7A0D643F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52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anexa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</w:p>
          <w:p w14:paraId="6ECBAD56" w14:textId="77777777" w:rsidR="003507BE" w:rsidRPr="00123909" w:rsidRDefault="003507BE" w:rsidP="00CD4272">
            <w:pPr>
              <w:spacing w:after="0" w:line="252" w:lineRule="exact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292/2017</w:t>
            </w:r>
          </w:p>
        </w:tc>
        <w:tc>
          <w:tcPr>
            <w:tcW w:w="593" w:type="dxa"/>
          </w:tcPr>
          <w:p w14:paraId="16C5B51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9C17FD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F5202F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848AFD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378EE3C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FC65D1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7EDC32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lang w:val="ro-RO"/>
              </w:rPr>
            </w:pPr>
          </w:p>
          <w:p w14:paraId="77645E72" w14:textId="77777777" w:rsidR="003507BE" w:rsidRPr="00123909" w:rsidRDefault="003507BE" w:rsidP="00CD4272">
            <w:pPr>
              <w:spacing w:before="1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48159A0B" w14:textId="77777777" w:rsidTr="008C0C8F">
        <w:trPr>
          <w:trHeight w:val="1648"/>
        </w:trPr>
        <w:tc>
          <w:tcPr>
            <w:tcW w:w="515" w:type="dxa"/>
            <w:vAlign w:val="center"/>
          </w:tcPr>
          <w:p w14:paraId="6330877E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8.</w:t>
            </w:r>
          </w:p>
        </w:tc>
        <w:tc>
          <w:tcPr>
            <w:tcW w:w="3880" w:type="dxa"/>
          </w:tcPr>
          <w:p w14:paraId="57CACF3A" w14:textId="77777777" w:rsidR="003507BE" w:rsidRPr="00123909" w:rsidRDefault="003507BE" w:rsidP="00CD4272">
            <w:pPr>
              <w:spacing w:after="0" w:line="240" w:lineRule="auto"/>
              <w:ind w:left="107" w:right="14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prezentată în termenii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prevăzuți de legislație declarația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producere?</w:t>
            </w:r>
          </w:p>
          <w:p w14:paraId="1A7CD7D6" w14:textId="77777777" w:rsidR="003507BE" w:rsidRPr="00123909" w:rsidRDefault="003507BE" w:rsidP="00CD4272">
            <w:pPr>
              <w:spacing w:after="0" w:line="270" w:lineRule="atLeast"/>
              <w:ind w:left="107" w:right="94" w:firstLine="60"/>
              <w:jc w:val="both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(până la data de 15 ianuarie, a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anului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următor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celui</w:t>
            </w:r>
            <w:r w:rsidRPr="00123909">
              <w:rPr>
                <w:rFonts w:ascii="Times New Roman" w:hAnsi="Times New Roman"/>
                <w:i/>
                <w:spacing w:val="6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prelucrare a strugurilor)</w:t>
            </w:r>
          </w:p>
        </w:tc>
        <w:tc>
          <w:tcPr>
            <w:tcW w:w="2176" w:type="dxa"/>
          </w:tcPr>
          <w:p w14:paraId="4270F892" w14:textId="77777777" w:rsidR="003507BE" w:rsidRPr="00123909" w:rsidRDefault="003507BE" w:rsidP="00CD4272">
            <w:pPr>
              <w:spacing w:after="0" w:line="240" w:lineRule="auto"/>
              <w:ind w:left="107" w:right="25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6</w:t>
            </w:r>
            <w:r w:rsidRPr="00123909">
              <w:rPr>
                <w:rFonts w:ascii="Times New Roman" w:hAnsi="Times New Roman"/>
                <w:lang w:val="ro-RO"/>
              </w:rPr>
              <w:t xml:space="preserve"> alin</w:t>
            </w:r>
            <w:r w:rsidRPr="00123909">
              <w:rPr>
                <w:rFonts w:ascii="Georgia" w:hAnsi="Georgia"/>
                <w:shd w:val="clear" w:color="auto" w:fill="FFFFFF"/>
                <w:lang w:val="ro-RO"/>
              </w:rPr>
              <w:t xml:space="preserve"> (2</w:t>
            </w:r>
            <w:r w:rsidRPr="00123909">
              <w:rPr>
                <w:rFonts w:ascii="Georgia" w:hAnsi="Georgia"/>
                <w:sz w:val="18"/>
                <w:szCs w:val="18"/>
                <w:shd w:val="clear" w:color="auto" w:fill="FFFFFF"/>
                <w:vertAlign w:val="superscript"/>
                <w:lang w:val="ro-RO"/>
              </w:rPr>
              <w:t>1</w:t>
            </w:r>
            <w:r w:rsidRPr="00123909">
              <w:rPr>
                <w:rFonts w:ascii="Georgia" w:hAnsi="Georgia"/>
                <w:shd w:val="clear" w:color="auto" w:fill="FFFFFF"/>
                <w:lang w:val="ro-RO"/>
              </w:rPr>
              <w:t xml:space="preserve">)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57/2006;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185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 HG nr. 356/2015;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50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2),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</w:p>
          <w:p w14:paraId="02FCCBFD" w14:textId="77777777" w:rsidR="003507BE" w:rsidRPr="00123909" w:rsidRDefault="003507BE" w:rsidP="00CD4272">
            <w:pPr>
              <w:spacing w:after="0" w:line="240" w:lineRule="auto"/>
              <w:ind w:left="107" w:right="14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53-54 și anexa nr. 6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292/2017</w:t>
            </w:r>
          </w:p>
        </w:tc>
        <w:tc>
          <w:tcPr>
            <w:tcW w:w="593" w:type="dxa"/>
          </w:tcPr>
          <w:p w14:paraId="372A5F4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F972E9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15E3665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4FDA11D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BEA3C3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414FA2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3CD5A80" w14:textId="77777777" w:rsidR="003507BE" w:rsidRPr="00123909" w:rsidRDefault="003507BE" w:rsidP="00CD4272">
            <w:pPr>
              <w:spacing w:before="219" w:after="0" w:line="240" w:lineRule="auto"/>
              <w:ind w:left="111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750830A2" w14:textId="77777777" w:rsidTr="008C0C8F">
        <w:trPr>
          <w:trHeight w:val="2277"/>
        </w:trPr>
        <w:tc>
          <w:tcPr>
            <w:tcW w:w="515" w:type="dxa"/>
            <w:vAlign w:val="center"/>
          </w:tcPr>
          <w:p w14:paraId="7FC38503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9.</w:t>
            </w:r>
          </w:p>
        </w:tc>
        <w:tc>
          <w:tcPr>
            <w:tcW w:w="3880" w:type="dxa"/>
          </w:tcPr>
          <w:p w14:paraId="0AD2CF4F" w14:textId="77777777" w:rsidR="003507BE" w:rsidRPr="00123909" w:rsidRDefault="003507BE" w:rsidP="00CD4272">
            <w:pPr>
              <w:spacing w:after="0" w:line="240" w:lineRule="auto"/>
              <w:ind w:left="107" w:right="278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prezentată în termenii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prevăzuți de legislație declarația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stoc?</w:t>
            </w:r>
          </w:p>
          <w:p w14:paraId="5467D00E" w14:textId="77777777" w:rsidR="003507BE" w:rsidRPr="00123909" w:rsidRDefault="003507BE" w:rsidP="00CD4272">
            <w:pPr>
              <w:spacing w:after="0" w:line="240" w:lineRule="auto"/>
              <w:ind w:left="107" w:right="95"/>
              <w:jc w:val="both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(până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la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data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15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august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cu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indicarea stocurilor la 31 iulie a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aceluiași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an)</w:t>
            </w:r>
          </w:p>
        </w:tc>
        <w:tc>
          <w:tcPr>
            <w:tcW w:w="2176" w:type="dxa"/>
          </w:tcPr>
          <w:p w14:paraId="2DA5986E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3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6</w:t>
            </w:r>
            <w:r w:rsidRPr="00123909">
              <w:rPr>
                <w:rFonts w:ascii="Times New Roman" w:hAnsi="Times New Roman"/>
                <w:spacing w:val="1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3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(3)</w:t>
            </w:r>
            <w:r w:rsidRPr="00123909">
              <w:rPr>
                <w:rFonts w:ascii="Times New Roman" w:hAnsi="Times New Roman"/>
                <w:spacing w:val="3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 57/2006;</w:t>
            </w:r>
          </w:p>
          <w:p w14:paraId="44D58AA7" w14:textId="77777777" w:rsidR="003507BE" w:rsidRPr="00123909" w:rsidRDefault="003507BE" w:rsidP="00CD4272">
            <w:pPr>
              <w:spacing w:after="0" w:line="240" w:lineRule="auto"/>
              <w:ind w:left="107" w:right="20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186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 HG nr. 356/2015 ;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50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3),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</w:p>
          <w:p w14:paraId="4F350893" w14:textId="77777777" w:rsidR="003507BE" w:rsidRPr="00123909" w:rsidRDefault="003507BE" w:rsidP="00CD4272">
            <w:pPr>
              <w:spacing w:after="0" w:line="240" w:lineRule="auto"/>
              <w:ind w:left="107" w:right="28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55 și anexa nr. 7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</w:p>
          <w:p w14:paraId="4096DC6C" w14:textId="77777777" w:rsidR="003507BE" w:rsidRPr="00123909" w:rsidRDefault="003507BE" w:rsidP="00CD4272">
            <w:pPr>
              <w:spacing w:after="0" w:line="242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292/2017</w:t>
            </w:r>
          </w:p>
        </w:tc>
        <w:tc>
          <w:tcPr>
            <w:tcW w:w="593" w:type="dxa"/>
          </w:tcPr>
          <w:p w14:paraId="7693001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077389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8C1CDC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3E00CAA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3F6B28E2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D0C3322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812485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lang w:val="ro-RO"/>
              </w:rPr>
            </w:pPr>
          </w:p>
          <w:p w14:paraId="606DF2CB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6F148631" w14:textId="77777777" w:rsidTr="008C0C8F">
        <w:trPr>
          <w:trHeight w:val="2542"/>
        </w:trPr>
        <w:tc>
          <w:tcPr>
            <w:tcW w:w="515" w:type="dxa"/>
            <w:vAlign w:val="center"/>
          </w:tcPr>
          <w:p w14:paraId="563E9D5A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10.</w:t>
            </w:r>
          </w:p>
        </w:tc>
        <w:tc>
          <w:tcPr>
            <w:tcW w:w="3880" w:type="dxa"/>
          </w:tcPr>
          <w:p w14:paraId="3B27721E" w14:textId="77777777" w:rsidR="003507BE" w:rsidRPr="00123909" w:rsidRDefault="003507BE" w:rsidP="00CD4272">
            <w:pPr>
              <w:spacing w:after="0" w:line="240" w:lineRule="auto"/>
              <w:ind w:left="106" w:right="9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respectată obligația de a duce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evidența</w:t>
            </w:r>
            <w:r w:rsidRPr="00123909">
              <w:rPr>
                <w:rFonts w:ascii="Times New Roman" w:hAnsi="Times New Roman"/>
                <w:spacing w:val="1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7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registrul</w:t>
            </w:r>
            <w:r w:rsidRPr="00123909">
              <w:rPr>
                <w:rFonts w:ascii="Times New Roman" w:hAnsi="Times New Roman"/>
                <w:spacing w:val="1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evidență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 cantității și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calității strugurilor,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(musturilor,</w:t>
            </w:r>
            <w:r w:rsidRPr="00123909">
              <w:rPr>
                <w:rFonts w:ascii="Times New Roman" w:hAnsi="Times New Roman"/>
                <w:spacing w:val="60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mustuieli)</w:t>
            </w:r>
            <w:r w:rsidRPr="00123909">
              <w:rPr>
                <w:rFonts w:ascii="Times New Roman" w:hAnsi="Times New Roman"/>
                <w:spacing w:val="60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astfel,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încât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să se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asigure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trasabilitatea?</w:t>
            </w:r>
          </w:p>
          <w:p w14:paraId="7351BC5E" w14:textId="77777777" w:rsidR="003507BE" w:rsidRPr="00123909" w:rsidRDefault="003507BE" w:rsidP="00CD4272">
            <w:pPr>
              <w:spacing w:after="0" w:line="270" w:lineRule="atLeast"/>
              <w:ind w:left="106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Cerințele privind materia primă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(strugurii, musturile, mustuiala)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corespund condițiilor specificate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pentru produsul vitivinicol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fabricat?</w:t>
            </w:r>
          </w:p>
        </w:tc>
        <w:tc>
          <w:tcPr>
            <w:tcW w:w="2176" w:type="dxa"/>
          </w:tcPr>
          <w:p w14:paraId="21B44954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lang w:val="ro-RO"/>
              </w:rPr>
              <w:t xml:space="preserve"> 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(1) lit.</w:t>
            </w:r>
          </w:p>
          <w:p w14:paraId="1C6DD3A4" w14:textId="77777777" w:rsidR="003507BE" w:rsidRPr="00123909" w:rsidRDefault="003507BE" w:rsidP="00CD4272">
            <w:pPr>
              <w:spacing w:after="0" w:line="240" w:lineRule="auto"/>
              <w:ind w:left="107" w:right="14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e), art. 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 xml:space="preserve"> alin. (5)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57/2006;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28,</w:t>
            </w:r>
            <w:r w:rsidRPr="00123909">
              <w:rPr>
                <w:rFonts w:ascii="Times New Roman" w:hAnsi="Times New Roman"/>
                <w:spacing w:val="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pct.156</w:t>
            </w:r>
            <w:r w:rsidRPr="00123909">
              <w:rPr>
                <w:rFonts w:ascii="Times New Roman" w:hAnsi="Times New Roman"/>
                <w:spacing w:val="58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 anexa nr. 12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3C5CEFE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546D3D8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DDE232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4DF6A6F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A6F526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BBA087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AE4D55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7DA39E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lang w:val="ro-RO"/>
              </w:rPr>
            </w:pPr>
          </w:p>
          <w:p w14:paraId="29EC736B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78AF88B8" w14:textId="77777777" w:rsidTr="008C0C8F">
        <w:trPr>
          <w:trHeight w:val="1166"/>
        </w:trPr>
        <w:tc>
          <w:tcPr>
            <w:tcW w:w="515" w:type="dxa"/>
            <w:vAlign w:val="center"/>
          </w:tcPr>
          <w:p w14:paraId="016CFA18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11.</w:t>
            </w:r>
          </w:p>
        </w:tc>
        <w:tc>
          <w:tcPr>
            <w:tcW w:w="3880" w:type="dxa"/>
          </w:tcPr>
          <w:p w14:paraId="4CC31A99" w14:textId="77777777" w:rsidR="003507BE" w:rsidRPr="00123909" w:rsidRDefault="003507BE" w:rsidP="00CD4272">
            <w:pPr>
              <w:spacing w:after="0" w:line="240" w:lineRule="auto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dispune, după caz,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certificat de sănătate (la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export sau reexport) la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struguri/produse</w:t>
            </w:r>
            <w:r w:rsidRPr="00123909">
              <w:rPr>
                <w:rFonts w:ascii="Times New Roman" w:hAnsi="Times New Roman"/>
                <w:spacing w:val="-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</w:t>
            </w:r>
            <w:r w:rsidRPr="00123909">
              <w:rPr>
                <w:rFonts w:ascii="Times New Roman" w:hAnsi="Times New Roman"/>
                <w:spacing w:val="-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după necesitate?</w:t>
            </w:r>
          </w:p>
        </w:tc>
        <w:tc>
          <w:tcPr>
            <w:tcW w:w="2176" w:type="dxa"/>
          </w:tcPr>
          <w:p w14:paraId="73E03C0B" w14:textId="77777777" w:rsidR="003507BE" w:rsidRPr="00123909" w:rsidRDefault="003507BE" w:rsidP="00CD4272">
            <w:pPr>
              <w:spacing w:after="0" w:line="240" w:lineRule="auto"/>
              <w:ind w:left="107" w:right="153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22 alin. (2)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306/2018;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</w:p>
        </w:tc>
        <w:tc>
          <w:tcPr>
            <w:tcW w:w="593" w:type="dxa"/>
          </w:tcPr>
          <w:p w14:paraId="7C6C5CD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432A53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05F8BAE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3226B87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27F557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9FEA4D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79061062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</w:t>
            </w:r>
          </w:p>
        </w:tc>
      </w:tr>
      <w:tr w:rsidR="003507BE" w:rsidRPr="00123909" w14:paraId="32995D96" w14:textId="77777777" w:rsidTr="008C0C8F">
        <w:trPr>
          <w:trHeight w:val="1380"/>
        </w:trPr>
        <w:tc>
          <w:tcPr>
            <w:tcW w:w="515" w:type="dxa"/>
            <w:vAlign w:val="center"/>
          </w:tcPr>
          <w:p w14:paraId="011CE446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12.</w:t>
            </w:r>
          </w:p>
        </w:tc>
        <w:tc>
          <w:tcPr>
            <w:tcW w:w="3880" w:type="dxa"/>
          </w:tcPr>
          <w:p w14:paraId="4C6DF46C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Utilajul tehnologic și vasele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(echipamentele) tehnologice sunt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întreținute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conformitate cu cerințele sanitare și a regulilor de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igienă?</w:t>
            </w:r>
          </w:p>
        </w:tc>
        <w:tc>
          <w:tcPr>
            <w:tcW w:w="2176" w:type="dxa"/>
          </w:tcPr>
          <w:p w14:paraId="3146A668" w14:textId="77777777" w:rsidR="003507BE" w:rsidRPr="00123909" w:rsidRDefault="003507BE" w:rsidP="00CD4272">
            <w:pPr>
              <w:spacing w:after="0" w:line="240" w:lineRule="auto"/>
              <w:ind w:left="107" w:right="379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13 din Legea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296/2017; Pct. 30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7E6ABA8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5F8373B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0FBDC4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93E2F4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1A8024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56BDE3D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4639CDC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</w:t>
            </w:r>
          </w:p>
        </w:tc>
      </w:tr>
      <w:tr w:rsidR="003507BE" w:rsidRPr="00123909" w14:paraId="1CDB59C4" w14:textId="77777777" w:rsidTr="008C0C8F">
        <w:trPr>
          <w:trHeight w:val="1235"/>
        </w:trPr>
        <w:tc>
          <w:tcPr>
            <w:tcW w:w="515" w:type="dxa"/>
            <w:vAlign w:val="center"/>
          </w:tcPr>
          <w:p w14:paraId="40A7FFBC" w14:textId="77777777" w:rsidR="003507BE" w:rsidRPr="00123909" w:rsidRDefault="003507BE" w:rsidP="00CD4272">
            <w:pPr>
              <w:spacing w:after="0" w:line="25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13.</w:t>
            </w:r>
          </w:p>
        </w:tc>
        <w:tc>
          <w:tcPr>
            <w:tcW w:w="3880" w:type="dxa"/>
          </w:tcPr>
          <w:p w14:paraId="080AAAA3" w14:textId="77777777" w:rsidR="003507BE" w:rsidRPr="00123909" w:rsidRDefault="003507BE" w:rsidP="00CD4272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Unitatea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vinicolă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utilizează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</w:p>
          <w:p w14:paraId="1C40F2CD" w14:textId="77777777" w:rsidR="003507BE" w:rsidRPr="00123909" w:rsidRDefault="003507BE" w:rsidP="00CD4272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scop de comercializare mijloacele 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de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măsurare adecvate,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legalizate și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verificate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metrologic? </w:t>
            </w:r>
          </w:p>
        </w:tc>
        <w:tc>
          <w:tcPr>
            <w:tcW w:w="2176" w:type="dxa"/>
          </w:tcPr>
          <w:p w14:paraId="02AF762C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13 alin.(4) din Legea nr. 19/2016; Pct.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</w:p>
          <w:p w14:paraId="20552557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356/2015; </w:t>
            </w:r>
          </w:p>
        </w:tc>
        <w:tc>
          <w:tcPr>
            <w:tcW w:w="593" w:type="dxa"/>
          </w:tcPr>
          <w:p w14:paraId="7D864CA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3" w:type="dxa"/>
          </w:tcPr>
          <w:p w14:paraId="24378F8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028A782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80" w:type="dxa"/>
          </w:tcPr>
          <w:p w14:paraId="152F390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11" w:type="dxa"/>
          </w:tcPr>
          <w:p w14:paraId="4FAC3789" w14:textId="77777777" w:rsidR="003507BE" w:rsidRPr="00123909" w:rsidRDefault="003507BE" w:rsidP="00CD4272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</w:t>
            </w:r>
          </w:p>
        </w:tc>
      </w:tr>
      <w:tr w:rsidR="003507BE" w:rsidRPr="00123909" w14:paraId="4AF55245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260F6343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14.</w:t>
            </w:r>
          </w:p>
        </w:tc>
        <w:tc>
          <w:tcPr>
            <w:tcW w:w="3880" w:type="dxa"/>
          </w:tcPr>
          <w:p w14:paraId="375FB784" w14:textId="77777777" w:rsidR="003507BE" w:rsidRPr="00123909" w:rsidRDefault="003507BE" w:rsidP="00CD4272">
            <w:pPr>
              <w:spacing w:after="0" w:line="240" w:lineRule="auto"/>
              <w:ind w:left="107" w:right="84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S-a respectat perioada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conversiune a plantației viticole la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producerea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strugurilor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ecologici</w:t>
            </w:r>
          </w:p>
          <w:p w14:paraId="6E1002F0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destinați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prelucrării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industriale?</w:t>
            </w:r>
          </w:p>
        </w:tc>
        <w:tc>
          <w:tcPr>
            <w:tcW w:w="2176" w:type="dxa"/>
          </w:tcPr>
          <w:p w14:paraId="774DB608" w14:textId="77777777" w:rsidR="003507BE" w:rsidRPr="00123909" w:rsidRDefault="003507BE" w:rsidP="00CD4272">
            <w:pPr>
              <w:spacing w:after="0" w:line="240" w:lineRule="auto"/>
              <w:ind w:left="107" w:right="18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8 alin (8), pct. 2) din Legea nr. 237/2023</w:t>
            </w:r>
          </w:p>
        </w:tc>
        <w:tc>
          <w:tcPr>
            <w:tcW w:w="593" w:type="dxa"/>
          </w:tcPr>
          <w:p w14:paraId="7B4D530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0782D8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D7888F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42B202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57E643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5"/>
                <w:lang w:val="ro-RO"/>
              </w:rPr>
            </w:pPr>
          </w:p>
          <w:p w14:paraId="6CD88F10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5B1D78BB" w14:textId="77777777" w:rsidTr="008C0C8F">
        <w:trPr>
          <w:trHeight w:val="1300"/>
        </w:trPr>
        <w:tc>
          <w:tcPr>
            <w:tcW w:w="515" w:type="dxa"/>
            <w:vAlign w:val="center"/>
          </w:tcPr>
          <w:p w14:paraId="40620BD7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15.</w:t>
            </w:r>
          </w:p>
        </w:tc>
        <w:tc>
          <w:tcPr>
            <w:tcW w:w="3880" w:type="dxa"/>
          </w:tcPr>
          <w:p w14:paraId="0C6D0ABB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fabricarea produselor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ecologice se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utilizează numai produsele și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substanțele specificate în anexa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9 la Regulamentul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aprobat prin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nr. 356/2015?</w:t>
            </w:r>
          </w:p>
        </w:tc>
        <w:tc>
          <w:tcPr>
            <w:tcW w:w="2176" w:type="dxa"/>
          </w:tcPr>
          <w:p w14:paraId="4E415052" w14:textId="77777777" w:rsidR="003507BE" w:rsidRPr="00123909" w:rsidRDefault="003507BE" w:rsidP="00CD4272">
            <w:pPr>
              <w:spacing w:after="0" w:line="240" w:lineRule="auto"/>
              <w:ind w:left="107" w:right="274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112 și anexa nr. 9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3AB32FF5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07439F8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484AAEA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41AABC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3E3E030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C082EC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0F7DB2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0F9ED351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77DC0130" w14:textId="77777777" w:rsidTr="008C0C8F">
        <w:trPr>
          <w:trHeight w:val="2024"/>
        </w:trPr>
        <w:tc>
          <w:tcPr>
            <w:tcW w:w="515" w:type="dxa"/>
            <w:vAlign w:val="center"/>
          </w:tcPr>
          <w:p w14:paraId="14AD8184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16.</w:t>
            </w:r>
          </w:p>
        </w:tc>
        <w:tc>
          <w:tcPr>
            <w:tcW w:w="3880" w:type="dxa"/>
          </w:tcPr>
          <w:p w14:paraId="5F4E67CA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respectată obligația de a duce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evidența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registrul de intrări -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ieşiri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pentru vin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pentru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produsele pe bază de must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vin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(alte produse vitivinicole) astfel,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încât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să se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asigure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trasabilitatea?</w:t>
            </w:r>
          </w:p>
        </w:tc>
        <w:tc>
          <w:tcPr>
            <w:tcW w:w="2176" w:type="dxa"/>
          </w:tcPr>
          <w:p w14:paraId="5DF08B1F" w14:textId="77777777" w:rsidR="003507BE" w:rsidRPr="00123909" w:rsidRDefault="003507BE" w:rsidP="00CD4272">
            <w:pPr>
              <w:spacing w:after="0" w:line="243" w:lineRule="exact"/>
              <w:ind w:left="107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(1),</w:t>
            </w:r>
          </w:p>
          <w:p w14:paraId="7015FCD3" w14:textId="77777777" w:rsidR="003507BE" w:rsidRPr="00123909" w:rsidRDefault="003507BE" w:rsidP="00CD4272">
            <w:pPr>
              <w:spacing w:after="0" w:line="240" w:lineRule="auto"/>
              <w:ind w:left="107" w:right="163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lit. a), art. 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 xml:space="preserve"> alin. (5)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 nr. 57/2006;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156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2),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</w:p>
          <w:p w14:paraId="16911F52" w14:textId="77777777" w:rsidR="003507BE" w:rsidRPr="00123909" w:rsidRDefault="003507BE" w:rsidP="00CD4272">
            <w:pPr>
              <w:spacing w:after="0" w:line="240" w:lineRule="auto"/>
              <w:ind w:left="107" w:right="109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162 și pct. 164, pct. 172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 nr.</w:t>
            </w:r>
          </w:p>
          <w:p w14:paraId="586B3938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247F0E8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95D548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C8129D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2300D8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883D2C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439005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9CFF037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3"/>
                <w:lang w:val="ro-RO"/>
              </w:rPr>
            </w:pPr>
          </w:p>
          <w:p w14:paraId="293F2E32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20</w:t>
            </w:r>
          </w:p>
        </w:tc>
      </w:tr>
      <w:tr w:rsidR="003507BE" w:rsidRPr="00123909" w14:paraId="7A9D97B9" w14:textId="77777777" w:rsidTr="008C0C8F">
        <w:trPr>
          <w:trHeight w:val="2023"/>
        </w:trPr>
        <w:tc>
          <w:tcPr>
            <w:tcW w:w="515" w:type="dxa"/>
            <w:vAlign w:val="center"/>
          </w:tcPr>
          <w:p w14:paraId="4E268426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17.</w:t>
            </w:r>
          </w:p>
        </w:tc>
        <w:tc>
          <w:tcPr>
            <w:tcW w:w="3880" w:type="dxa"/>
          </w:tcPr>
          <w:p w14:paraId="36A88D6E" w14:textId="77777777" w:rsidR="003507BE" w:rsidRPr="00123909" w:rsidRDefault="003507BE" w:rsidP="00CD4272">
            <w:pPr>
              <w:spacing w:after="0" w:line="240" w:lineRule="auto"/>
              <w:ind w:left="107" w:right="78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respectată obligația de a duce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evidența în registrul procedeelor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tehnologice autorizate astfel, încât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               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se asigure trasabilitatea?</w:t>
            </w:r>
          </w:p>
        </w:tc>
        <w:tc>
          <w:tcPr>
            <w:tcW w:w="2176" w:type="dxa"/>
          </w:tcPr>
          <w:p w14:paraId="7B4696D0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lang w:val="ro-RO"/>
              </w:rPr>
              <w:t xml:space="preserve"> alin. (1)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</w:t>
            </w:r>
          </w:p>
          <w:p w14:paraId="5E14B24E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57/2006;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156</w:t>
            </w:r>
          </w:p>
          <w:p w14:paraId="5B094735" w14:textId="77777777" w:rsidR="003507BE" w:rsidRPr="00123909" w:rsidRDefault="003507BE" w:rsidP="00CD4272">
            <w:pPr>
              <w:spacing w:after="0" w:line="240" w:lineRule="auto"/>
              <w:ind w:left="107" w:right="108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subpct.3), pct. 165-168,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Cap. XVI și anexa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10 din 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</w:t>
            </w:r>
          </w:p>
          <w:p w14:paraId="0DFD932D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/2015</w:t>
            </w:r>
          </w:p>
        </w:tc>
        <w:tc>
          <w:tcPr>
            <w:tcW w:w="593" w:type="dxa"/>
          </w:tcPr>
          <w:p w14:paraId="5403CD6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0ECFBF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0E8BB22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203EB0E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201557E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DD8EA9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5AB8D60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3"/>
                <w:lang w:val="ro-RO"/>
              </w:rPr>
            </w:pPr>
          </w:p>
          <w:p w14:paraId="115B677B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20</w:t>
            </w:r>
          </w:p>
        </w:tc>
      </w:tr>
      <w:tr w:rsidR="003507BE" w:rsidRPr="00123909" w14:paraId="6931FDF4" w14:textId="77777777" w:rsidTr="008C0C8F">
        <w:trPr>
          <w:trHeight w:val="2483"/>
        </w:trPr>
        <w:tc>
          <w:tcPr>
            <w:tcW w:w="515" w:type="dxa"/>
            <w:vAlign w:val="center"/>
          </w:tcPr>
          <w:p w14:paraId="0AD27D56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18.</w:t>
            </w:r>
          </w:p>
        </w:tc>
        <w:tc>
          <w:tcPr>
            <w:tcW w:w="3880" w:type="dxa"/>
          </w:tcPr>
          <w:p w14:paraId="481EF9B9" w14:textId="77777777" w:rsidR="003507BE" w:rsidRPr="00123909" w:rsidRDefault="003507BE" w:rsidP="00CD4272">
            <w:pPr>
              <w:spacing w:after="0" w:line="240" w:lineRule="auto"/>
              <w:ind w:left="106" w:right="9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respectă limita de îmbogățire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autorizată prin adaos de zaharoză,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must de struguri concentrat sau must de struguri concentrat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rectificat a vinurilor - cu cel mult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33,3 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(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recalculat în alcool –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cel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mult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2% vol.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)?</w:t>
            </w:r>
          </w:p>
          <w:p w14:paraId="675F11DC" w14:textId="77777777" w:rsidR="003507BE" w:rsidRPr="00123909" w:rsidRDefault="003507BE" w:rsidP="00CD4272">
            <w:pPr>
              <w:spacing w:after="0" w:line="270" w:lineRule="atLeast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- cu cel mult 50 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(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recalculat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              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alcool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–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cel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mult 3%vol.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)?</w:t>
            </w:r>
          </w:p>
        </w:tc>
        <w:tc>
          <w:tcPr>
            <w:tcW w:w="2176" w:type="dxa"/>
          </w:tcPr>
          <w:p w14:paraId="453D1517" w14:textId="77777777" w:rsidR="003507BE" w:rsidRPr="00123909" w:rsidRDefault="003507BE" w:rsidP="00CD4272">
            <w:pPr>
              <w:spacing w:after="0" w:line="240" w:lineRule="auto"/>
              <w:ind w:left="107" w:right="63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119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1) și 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 nr.</w:t>
            </w:r>
          </w:p>
          <w:p w14:paraId="535EE9F9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7B42CE6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4CF4E9D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6ABB750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3484A56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FC9DB1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DE72BE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88BB38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2740D60" w14:textId="77777777" w:rsidR="003507BE" w:rsidRPr="00123909" w:rsidRDefault="003507BE" w:rsidP="00CD4272">
            <w:pPr>
              <w:spacing w:before="196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25DA4152" w14:textId="77777777" w:rsidTr="008C0C8F">
        <w:trPr>
          <w:trHeight w:val="1871"/>
        </w:trPr>
        <w:tc>
          <w:tcPr>
            <w:tcW w:w="515" w:type="dxa"/>
            <w:vAlign w:val="center"/>
          </w:tcPr>
          <w:p w14:paraId="3DE87100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19.</w:t>
            </w:r>
          </w:p>
        </w:tc>
        <w:tc>
          <w:tcPr>
            <w:tcW w:w="3880" w:type="dxa"/>
          </w:tcPr>
          <w:p w14:paraId="1943F467" w14:textId="77777777" w:rsidR="003507BE" w:rsidRPr="00123909" w:rsidRDefault="003507BE" w:rsidP="00CD4272">
            <w:pPr>
              <w:spacing w:after="0" w:line="240" w:lineRule="auto"/>
              <w:ind w:left="107" w:right="9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Procedeul de îmbogățire în scopul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creșterii concentrației alcoolice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naturale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s-a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efectuat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prin:</w:t>
            </w:r>
          </w:p>
          <w:p w14:paraId="5F03E05E" w14:textId="77777777" w:rsidR="003507BE" w:rsidRPr="00123909" w:rsidRDefault="003507BE" w:rsidP="003507BE">
            <w:pPr>
              <w:numPr>
                <w:ilvl w:val="0"/>
                <w:numId w:val="11"/>
              </w:numPr>
              <w:spacing w:after="0" w:line="240" w:lineRule="auto"/>
              <w:ind w:left="426" w:right="215" w:hanging="22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reducerea cu cel mult 20% 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volumului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inițial?</w:t>
            </w:r>
          </w:p>
          <w:p w14:paraId="32C364E5" w14:textId="77777777" w:rsidR="003507BE" w:rsidRPr="00123909" w:rsidRDefault="003507BE" w:rsidP="003507BE">
            <w:pPr>
              <w:numPr>
                <w:ilvl w:val="0"/>
                <w:numId w:val="11"/>
              </w:numPr>
              <w:spacing w:after="0" w:line="270" w:lineRule="atLeast"/>
              <w:ind w:left="426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majorarea concentrației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alcoolice naturale cu cel mult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                                  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2%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vol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?</w:t>
            </w:r>
          </w:p>
        </w:tc>
        <w:tc>
          <w:tcPr>
            <w:tcW w:w="2176" w:type="dxa"/>
          </w:tcPr>
          <w:p w14:paraId="0D026A81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117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30BC8B0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4C2DDC1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16621F3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4D53B92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FF1D30C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B3A45B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590FC22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1"/>
                <w:lang w:val="ro-RO"/>
              </w:rPr>
            </w:pPr>
          </w:p>
          <w:p w14:paraId="462573DA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0F3E8837" w14:textId="77777777" w:rsidTr="008C0C8F">
        <w:trPr>
          <w:trHeight w:val="2770"/>
        </w:trPr>
        <w:tc>
          <w:tcPr>
            <w:tcW w:w="515" w:type="dxa"/>
            <w:vAlign w:val="center"/>
          </w:tcPr>
          <w:p w14:paraId="4108B96F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20.</w:t>
            </w:r>
          </w:p>
        </w:tc>
        <w:tc>
          <w:tcPr>
            <w:tcW w:w="3880" w:type="dxa"/>
          </w:tcPr>
          <w:p w14:paraId="06BEBE94" w14:textId="77777777" w:rsidR="003507BE" w:rsidRPr="00123909" w:rsidRDefault="003507BE" w:rsidP="00CD4272">
            <w:pPr>
              <w:spacing w:after="0" w:line="240" w:lineRule="auto"/>
              <w:ind w:left="107" w:right="21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Se respectă limita de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creştere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concentraţiei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alcoolice naturale 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vinurilor materie primă destinate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fabricării vinului, vinului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spumant, vinului spumant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calitate,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vinului spumant de</w:t>
            </w:r>
          </w:p>
          <w:p w14:paraId="5EA1F2C7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calitate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tip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aromat, vinului</w:t>
            </w:r>
          </w:p>
          <w:p w14:paraId="05EBB348" w14:textId="77777777" w:rsidR="003507BE" w:rsidRPr="00123909" w:rsidRDefault="003507BE" w:rsidP="00CD4272">
            <w:pPr>
              <w:spacing w:after="0" w:line="240" w:lineRule="auto"/>
              <w:ind w:left="106" w:right="33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spumos, vinului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petiant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, vinului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perlant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până la valoarea de maximum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13,5 %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vol.?</w:t>
            </w:r>
          </w:p>
        </w:tc>
        <w:tc>
          <w:tcPr>
            <w:tcW w:w="2176" w:type="dxa"/>
          </w:tcPr>
          <w:p w14:paraId="3E4995B7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120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28016F0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5A0D992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6B8D0F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B36951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48024DA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B69BF4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42DC0F2A" w14:textId="77777777" w:rsidR="003507BE" w:rsidRPr="00123909" w:rsidRDefault="003507BE" w:rsidP="00CD4272">
            <w:pPr>
              <w:spacing w:before="219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5AA1FC25" w14:textId="77777777" w:rsidTr="008C0C8F">
        <w:trPr>
          <w:trHeight w:val="1568"/>
        </w:trPr>
        <w:tc>
          <w:tcPr>
            <w:tcW w:w="515" w:type="dxa"/>
            <w:vAlign w:val="center"/>
          </w:tcPr>
          <w:p w14:paraId="6CFC642B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21.</w:t>
            </w:r>
          </w:p>
        </w:tc>
        <w:tc>
          <w:tcPr>
            <w:tcW w:w="3880" w:type="dxa"/>
          </w:tcPr>
          <w:p w14:paraId="299BBCAF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efectuat procedeul de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acidificare cu substanțele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autorizate?</w:t>
            </w:r>
          </w:p>
          <w:p w14:paraId="56A2512D" w14:textId="77777777" w:rsidR="003507BE" w:rsidRPr="00123909" w:rsidRDefault="003507BE" w:rsidP="00CD4272">
            <w:pPr>
              <w:spacing w:after="0" w:line="270" w:lineRule="atLeast"/>
              <w:ind w:left="107" w:right="328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(Acidul L(+) tartric, acidul L(-)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malic, acidul DL malic, acidul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lactic, acidul citric în scop de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stabilizare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vinului)</w:t>
            </w:r>
          </w:p>
        </w:tc>
        <w:tc>
          <w:tcPr>
            <w:tcW w:w="2176" w:type="dxa"/>
          </w:tcPr>
          <w:p w14:paraId="2C110FC1" w14:textId="77777777" w:rsidR="003507BE" w:rsidRPr="00123909" w:rsidRDefault="003507BE" w:rsidP="00CD4272">
            <w:pPr>
              <w:spacing w:after="0" w:line="240" w:lineRule="auto"/>
              <w:ind w:left="107" w:right="103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29, 39 din anexa 10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5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 nr.</w:t>
            </w:r>
          </w:p>
          <w:p w14:paraId="259621E0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0B9E622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5628022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7E679E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3FDFDC4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A115FB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791A88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9FA191C" w14:textId="77777777" w:rsidR="003507BE" w:rsidRPr="00123909" w:rsidRDefault="003507BE" w:rsidP="00CD4272">
            <w:pPr>
              <w:spacing w:before="219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2B8F59B1" w14:textId="77777777" w:rsidTr="008C0C8F">
        <w:trPr>
          <w:trHeight w:val="1655"/>
        </w:trPr>
        <w:tc>
          <w:tcPr>
            <w:tcW w:w="515" w:type="dxa"/>
            <w:vAlign w:val="center"/>
          </w:tcPr>
          <w:p w14:paraId="13530165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22.</w:t>
            </w:r>
          </w:p>
        </w:tc>
        <w:tc>
          <w:tcPr>
            <w:tcW w:w="3880" w:type="dxa"/>
          </w:tcPr>
          <w:p w14:paraId="72692D05" w14:textId="77777777" w:rsidR="003507BE" w:rsidRPr="00123909" w:rsidRDefault="003507BE" w:rsidP="00CD4272">
            <w:pPr>
              <w:spacing w:after="0" w:line="240" w:lineRule="auto"/>
              <w:ind w:left="107" w:right="3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respectată limita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acidificare a</w:t>
            </w:r>
            <w:r w:rsidRPr="00123909">
              <w:rPr>
                <w:rFonts w:ascii="Times New Roman" w:hAnsi="Times New Roman"/>
                <w:spacing w:val="60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strugurilor proaspeți,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 mustului de struguri, a mustului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struguri parțial fermentat, a vinului nou aflat încă în fermentare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max. 1,5 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?</w:t>
            </w:r>
          </w:p>
        </w:tc>
        <w:tc>
          <w:tcPr>
            <w:tcW w:w="2176" w:type="dxa"/>
          </w:tcPr>
          <w:p w14:paraId="47F114E6" w14:textId="77777777" w:rsidR="003507BE" w:rsidRPr="00123909" w:rsidRDefault="003507BE" w:rsidP="00CD4272">
            <w:pPr>
              <w:spacing w:after="0" w:line="240" w:lineRule="auto"/>
              <w:ind w:left="107" w:right="260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Pct. 121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1)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06BB8D9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43422D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F28658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BCC797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3E5D6AC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0D6413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56919F0B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469CBEB0" w14:textId="77777777" w:rsidTr="008C0C8F">
        <w:trPr>
          <w:trHeight w:val="2215"/>
        </w:trPr>
        <w:tc>
          <w:tcPr>
            <w:tcW w:w="515" w:type="dxa"/>
            <w:vAlign w:val="center"/>
          </w:tcPr>
          <w:p w14:paraId="357095F8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23.</w:t>
            </w:r>
          </w:p>
        </w:tc>
        <w:tc>
          <w:tcPr>
            <w:tcW w:w="3880" w:type="dxa"/>
          </w:tcPr>
          <w:p w14:paraId="3B362D8D" w14:textId="77777777" w:rsidR="003507BE" w:rsidRPr="00123909" w:rsidRDefault="003507BE" w:rsidP="00CD4272">
            <w:pPr>
              <w:spacing w:after="0" w:line="240" w:lineRule="auto"/>
              <w:ind w:left="107" w:right="10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respectată limita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acidificare a vinurilor materie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primă cu max. 2,5 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? (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cu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excepţia</w:t>
            </w:r>
            <w:proofErr w:type="spellEnd"/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 xml:space="preserve"> vinului materie primă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pentru vinul spumant, vinul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spumant de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calitate,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vinul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spumant de calitate de tip aromat,</w:t>
            </w:r>
            <w:r w:rsidRPr="00123909">
              <w:rPr>
                <w:rFonts w:ascii="Times New Roman" w:hAnsi="Times New Roman"/>
                <w:i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vinul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spumos,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vinul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petiant</w:t>
            </w:r>
            <w:proofErr w:type="spellEnd"/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 xml:space="preserve"> vinul </w:t>
            </w:r>
            <w:proofErr w:type="spellStart"/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perlant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)</w:t>
            </w:r>
          </w:p>
          <w:p w14:paraId="287E47A0" w14:textId="77777777" w:rsidR="003507BE" w:rsidRPr="00123909" w:rsidRDefault="003507BE" w:rsidP="00CD4272">
            <w:pPr>
              <w:spacing w:after="0" w:line="240" w:lineRule="auto"/>
              <w:ind w:left="107" w:right="102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176" w:type="dxa"/>
          </w:tcPr>
          <w:p w14:paraId="0F8E90F5" w14:textId="77777777" w:rsidR="003507BE" w:rsidRPr="00123909" w:rsidRDefault="003507BE" w:rsidP="00CD4272">
            <w:pPr>
              <w:spacing w:after="0" w:line="240" w:lineRule="auto"/>
              <w:ind w:left="107" w:right="260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Pct. 121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2)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6B5BB39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8055E4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0FDB8A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0A1E51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3DDE77F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AAC81E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6FFCEC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EACCF61" w14:textId="77777777" w:rsidR="003507BE" w:rsidRPr="00123909" w:rsidRDefault="003507BE" w:rsidP="00CD4272">
            <w:pPr>
              <w:spacing w:before="195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016B6761" w14:textId="77777777" w:rsidTr="008C0C8F">
        <w:trPr>
          <w:trHeight w:val="3035"/>
        </w:trPr>
        <w:tc>
          <w:tcPr>
            <w:tcW w:w="515" w:type="dxa"/>
            <w:vAlign w:val="center"/>
          </w:tcPr>
          <w:p w14:paraId="064C48EC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24.</w:t>
            </w:r>
          </w:p>
        </w:tc>
        <w:tc>
          <w:tcPr>
            <w:tcW w:w="3880" w:type="dxa"/>
          </w:tcPr>
          <w:p w14:paraId="37963730" w14:textId="77777777" w:rsidR="003507BE" w:rsidRPr="00123909" w:rsidRDefault="003507BE" w:rsidP="00CD4272">
            <w:pPr>
              <w:spacing w:after="0" w:line="240" w:lineRule="auto"/>
              <w:ind w:left="107" w:right="12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respectată limita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acidificare</w:t>
            </w:r>
            <w:r w:rsidRPr="00123909">
              <w:rPr>
                <w:rFonts w:ascii="Times New Roman" w:hAnsi="Times New Roman"/>
                <w:spacing w:val="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vinului</w:t>
            </w:r>
            <w:r w:rsidRPr="00123909">
              <w:rPr>
                <w:rFonts w:ascii="Times New Roman" w:hAnsi="Times New Roman"/>
                <w:spacing w:val="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materie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primă pentru vinul spumant, vinul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 de calitate, vinul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 de calitate de tip aromat,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vinul spumos, vinul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petiant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, vinul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perlant</w:t>
            </w:r>
            <w:proofErr w:type="spellEnd"/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cu 1,5 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?</w:t>
            </w:r>
          </w:p>
          <w:p w14:paraId="18D001C9" w14:textId="77777777" w:rsidR="003507BE" w:rsidRPr="00123909" w:rsidRDefault="003507BE" w:rsidP="00CD4272">
            <w:pPr>
              <w:spacing w:after="0" w:line="240" w:lineRule="auto"/>
              <w:ind w:left="107" w:right="305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cu 2,5 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(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cu condiția ca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concentrația</w:t>
            </w:r>
            <w:r w:rsidRPr="00123909">
              <w:rPr>
                <w:rFonts w:ascii="Times New Roman" w:hAnsi="Times New Roman"/>
                <w:i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 masă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 acizilor titrabili să nu fie mai mică de 4,0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g/dm</w:t>
            </w:r>
            <w:r w:rsidRPr="00123909">
              <w:rPr>
                <w:rFonts w:ascii="Times New Roman" w:hAnsi="Times New Roman"/>
                <w:i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)</w:t>
            </w:r>
          </w:p>
        </w:tc>
        <w:tc>
          <w:tcPr>
            <w:tcW w:w="2176" w:type="dxa"/>
          </w:tcPr>
          <w:p w14:paraId="7EE12B39" w14:textId="77777777" w:rsidR="003507BE" w:rsidRPr="00123909" w:rsidRDefault="003507BE" w:rsidP="00CD4272">
            <w:pPr>
              <w:spacing w:after="0" w:line="240" w:lineRule="auto"/>
              <w:ind w:left="107" w:right="260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Pct. 121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3)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1F44142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11C706E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1B60656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C1EA43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E8F9C1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664EA3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87A061C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C4960F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61A1384" w14:textId="77777777" w:rsidR="003507BE" w:rsidRPr="00123909" w:rsidRDefault="003507BE" w:rsidP="00CD4272">
            <w:pPr>
              <w:spacing w:before="174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5DFA92D3" w14:textId="77777777" w:rsidTr="008C0C8F">
        <w:trPr>
          <w:trHeight w:val="1627"/>
        </w:trPr>
        <w:tc>
          <w:tcPr>
            <w:tcW w:w="515" w:type="dxa"/>
            <w:vAlign w:val="center"/>
          </w:tcPr>
          <w:p w14:paraId="10699F1A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25.</w:t>
            </w:r>
          </w:p>
        </w:tc>
        <w:tc>
          <w:tcPr>
            <w:tcW w:w="3880" w:type="dxa"/>
          </w:tcPr>
          <w:p w14:paraId="3F095807" w14:textId="77777777" w:rsidR="003507BE" w:rsidRPr="00123909" w:rsidRDefault="003507BE" w:rsidP="00CD4272">
            <w:pPr>
              <w:spacing w:after="0" w:line="240" w:lineRule="auto"/>
              <w:ind w:left="106" w:right="226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 fost efectuată dezacidificarea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cu cel mult 1,0 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prin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procedee și substanțe autorizate?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(tartrat neutru de potasiu,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hidrocarbonat</w:t>
            </w:r>
            <w:r w:rsidRPr="00123909">
              <w:rPr>
                <w:rFonts w:ascii="Times New Roman" w:hAnsi="Times New Roman"/>
                <w:i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i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potasiu, carbonat de calciu, tartrat de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calciu,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acid L(-)</w:t>
            </w:r>
            <w:r w:rsidRPr="00123909">
              <w:rPr>
                <w:rFonts w:ascii="Times New Roman" w:hAnsi="Times New Roman"/>
                <w:i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lactic)</w:t>
            </w:r>
          </w:p>
        </w:tc>
        <w:tc>
          <w:tcPr>
            <w:tcW w:w="2176" w:type="dxa"/>
          </w:tcPr>
          <w:p w14:paraId="6482D0A1" w14:textId="77777777" w:rsidR="003507BE" w:rsidRPr="00123909" w:rsidRDefault="003507BE" w:rsidP="00CD4272">
            <w:pPr>
              <w:spacing w:after="0" w:line="24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122-125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133;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</w:p>
          <w:p w14:paraId="098AAEF9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26 din anexa 10 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28672AF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18E7715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01F4C26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25D26CB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4A1820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305ECFC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56139FD" w14:textId="77777777" w:rsidR="003507BE" w:rsidRPr="00123909" w:rsidRDefault="003507BE" w:rsidP="00CD4272">
            <w:pPr>
              <w:spacing w:before="220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3507BE" w:rsidRPr="00123909" w14:paraId="5C6B85EA" w14:textId="77777777" w:rsidTr="008C0C8F">
        <w:trPr>
          <w:trHeight w:val="1643"/>
        </w:trPr>
        <w:tc>
          <w:tcPr>
            <w:tcW w:w="515" w:type="dxa"/>
            <w:vAlign w:val="center"/>
          </w:tcPr>
          <w:p w14:paraId="70DF826A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26.</w:t>
            </w:r>
          </w:p>
        </w:tc>
        <w:tc>
          <w:tcPr>
            <w:tcW w:w="3880" w:type="dxa"/>
          </w:tcPr>
          <w:p w14:paraId="499B0D93" w14:textId="77777777" w:rsidR="003507BE" w:rsidRPr="00123909" w:rsidRDefault="003507BE" w:rsidP="00CD4272">
            <w:pPr>
              <w:spacing w:after="0" w:line="240" w:lineRule="auto"/>
              <w:ind w:left="107" w:right="158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Sunt respectate cerințele privind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tratamentul de corectare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concentrației alcoolice prin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reducerea conținutului excesiv de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alcool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etilic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 vinului cu maximum 20% din concentrația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alcool?</w:t>
            </w:r>
          </w:p>
        </w:tc>
        <w:tc>
          <w:tcPr>
            <w:tcW w:w="2176" w:type="dxa"/>
          </w:tcPr>
          <w:p w14:paraId="5C649DFD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128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1B0DC7B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AB41C1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6AA658F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AAF3DE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FE7197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FC8D3C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6725D21" w14:textId="77777777" w:rsidR="003507BE" w:rsidRPr="00123909" w:rsidRDefault="003507BE" w:rsidP="00CD4272">
            <w:pPr>
              <w:spacing w:before="219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76409062" w14:textId="77777777" w:rsidTr="008C0C8F">
        <w:trPr>
          <w:trHeight w:val="2186"/>
        </w:trPr>
        <w:tc>
          <w:tcPr>
            <w:tcW w:w="515" w:type="dxa"/>
            <w:vAlign w:val="center"/>
          </w:tcPr>
          <w:p w14:paraId="23FD546D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27.</w:t>
            </w:r>
          </w:p>
        </w:tc>
        <w:tc>
          <w:tcPr>
            <w:tcW w:w="3880" w:type="dxa"/>
          </w:tcPr>
          <w:p w14:paraId="489C9B16" w14:textId="77777777" w:rsidR="003507BE" w:rsidRPr="00123909" w:rsidRDefault="003507BE" w:rsidP="00CD4272">
            <w:pPr>
              <w:spacing w:after="0" w:line="265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efectuat procedeul de dezalcoolizare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vinurilor(și</w:t>
            </w:r>
          </w:p>
          <w:p w14:paraId="3AF66B64" w14:textId="77777777" w:rsidR="003507BE" w:rsidRPr="00123909" w:rsidRDefault="003507BE" w:rsidP="00CD4272">
            <w:pPr>
              <w:spacing w:after="0" w:line="240" w:lineRule="auto"/>
              <w:ind w:left="106" w:right="55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înregistrat)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astfel încât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concentrația</w:t>
            </w:r>
            <w:r w:rsidRPr="00123909">
              <w:rPr>
                <w:rFonts w:ascii="Times New Roman" w:hAnsi="Times New Roman"/>
                <w:spacing w:val="-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alcoolică</w:t>
            </w:r>
            <w:r w:rsidRPr="00123909">
              <w:rPr>
                <w:rFonts w:ascii="Times New Roman" w:hAnsi="Times New Roman"/>
                <w:spacing w:val="-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pentru:</w:t>
            </w:r>
          </w:p>
          <w:p w14:paraId="1A82B159" w14:textId="77777777" w:rsidR="003507BE" w:rsidRPr="00123909" w:rsidRDefault="003507BE" w:rsidP="003507BE">
            <w:pPr>
              <w:numPr>
                <w:ilvl w:val="0"/>
                <w:numId w:val="10"/>
              </w:numPr>
              <w:tabs>
                <w:tab w:val="left" w:pos="277"/>
              </w:tabs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vinul parțial dezalcoolizat să fie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la 0,5% vol. până la 8,0%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vol.?</w:t>
            </w:r>
          </w:p>
          <w:p w14:paraId="22DA6AE4" w14:textId="77777777" w:rsidR="003507BE" w:rsidRPr="00123909" w:rsidRDefault="003507BE" w:rsidP="003507BE">
            <w:pPr>
              <w:numPr>
                <w:ilvl w:val="0"/>
                <w:numId w:val="10"/>
              </w:numPr>
              <w:tabs>
                <w:tab w:val="left" w:pos="277"/>
              </w:tabs>
              <w:spacing w:after="0" w:line="270" w:lineRule="atLeast"/>
              <w:ind w:right="833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vinul dezalcoolizat să fie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maximum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0,5% vol.?</w:t>
            </w:r>
          </w:p>
        </w:tc>
        <w:tc>
          <w:tcPr>
            <w:tcW w:w="2176" w:type="dxa"/>
          </w:tcPr>
          <w:p w14:paraId="30437237" w14:textId="77777777" w:rsidR="003507BE" w:rsidRPr="00123909" w:rsidRDefault="003507BE" w:rsidP="00CD4272">
            <w:pPr>
              <w:spacing w:after="0" w:line="240" w:lineRule="auto"/>
              <w:ind w:left="107" w:right="9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12 a anexei nr. 4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</w:p>
          <w:p w14:paraId="2681631A" w14:textId="77777777" w:rsidR="003507BE" w:rsidRPr="00123909" w:rsidRDefault="003507BE" w:rsidP="00CD4272">
            <w:pPr>
              <w:spacing w:after="0" w:line="24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4CC39BF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743ED9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3FE619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0F1DBD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398C34C7" w14:textId="77777777" w:rsidR="003507BE" w:rsidRPr="00123909" w:rsidRDefault="003507BE" w:rsidP="00CD4272">
            <w:pPr>
              <w:spacing w:before="126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</w:p>
          <w:p w14:paraId="52D1966D" w14:textId="77777777" w:rsidR="003507BE" w:rsidRPr="00123909" w:rsidRDefault="003507BE" w:rsidP="00CD4272">
            <w:pPr>
              <w:spacing w:before="126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</w:p>
          <w:p w14:paraId="4D84AF29" w14:textId="77777777" w:rsidR="003507BE" w:rsidRPr="00123909" w:rsidRDefault="003507BE" w:rsidP="00CD4272">
            <w:pPr>
              <w:spacing w:before="126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5BBE9D8D" w14:textId="77777777" w:rsidTr="008C0C8F">
        <w:trPr>
          <w:trHeight w:val="3035"/>
        </w:trPr>
        <w:tc>
          <w:tcPr>
            <w:tcW w:w="515" w:type="dxa"/>
            <w:vAlign w:val="center"/>
          </w:tcPr>
          <w:p w14:paraId="25EFED4C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28.</w:t>
            </w:r>
          </w:p>
        </w:tc>
        <w:tc>
          <w:tcPr>
            <w:tcW w:w="3880" w:type="dxa"/>
          </w:tcPr>
          <w:p w14:paraId="006F5375" w14:textId="77777777" w:rsidR="003507BE" w:rsidRPr="00123909" w:rsidRDefault="003507BE" w:rsidP="00CD4272">
            <w:pPr>
              <w:spacing w:after="0" w:line="240" w:lineRule="auto"/>
              <w:ind w:left="107" w:right="-1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Procedeul de îndulcire la etapa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producere a vinului a fost efectuată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cu ajutorul produselor autorizate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must de struguri, must de struguri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concentrat, must de struguri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concentrat rectificat, must de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struguri sulfitat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) astfel încât să nu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majoreze concentrația în masă 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zaharurilor cu mai mult de 66,7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(recalculată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alcool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cu max.4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%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vol.)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?</w:t>
            </w:r>
          </w:p>
        </w:tc>
        <w:tc>
          <w:tcPr>
            <w:tcW w:w="2176" w:type="dxa"/>
          </w:tcPr>
          <w:p w14:paraId="49E1509F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141,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63DEC88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4C0473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0F784D0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530467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80CD25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EED746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6963F9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D12975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D43C3E2" w14:textId="77777777" w:rsidR="003507BE" w:rsidRPr="00123909" w:rsidRDefault="003507BE" w:rsidP="00CD4272">
            <w:pPr>
              <w:spacing w:before="173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56B251D1" w14:textId="77777777" w:rsidTr="008C0C8F">
        <w:trPr>
          <w:trHeight w:val="2095"/>
        </w:trPr>
        <w:tc>
          <w:tcPr>
            <w:tcW w:w="515" w:type="dxa"/>
            <w:vAlign w:val="center"/>
          </w:tcPr>
          <w:p w14:paraId="3AAF0C28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29.</w:t>
            </w:r>
          </w:p>
        </w:tc>
        <w:tc>
          <w:tcPr>
            <w:tcW w:w="3880" w:type="dxa"/>
          </w:tcPr>
          <w:p w14:paraId="68721D84" w14:textId="77777777" w:rsidR="003507BE" w:rsidRPr="00123909" w:rsidRDefault="003507BE" w:rsidP="00CD4272">
            <w:pPr>
              <w:tabs>
                <w:tab w:val="left" w:pos="3231"/>
              </w:tabs>
              <w:spacing w:after="0" w:line="240" w:lineRule="auto"/>
              <w:ind w:left="106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Procedeul de îndulcire a vinurilor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licoroase s-a efectuat cu must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struguri concentrat sau cu must de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struguri concentrat rectificat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astfel,</w:t>
            </w:r>
            <w:r w:rsidRPr="00123909">
              <w:rPr>
                <w:rFonts w:ascii="Times New Roman" w:hAnsi="Times New Roman"/>
                <w:spacing w:val="1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încât</w:t>
            </w:r>
            <w:r w:rsidRPr="00123909">
              <w:rPr>
                <w:rFonts w:ascii="Times New Roman" w:hAnsi="Times New Roman"/>
                <w:spacing w:val="10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concentrația</w:t>
            </w:r>
            <w:r w:rsidRPr="00123909">
              <w:rPr>
                <w:rFonts w:ascii="Times New Roman" w:hAnsi="Times New Roman"/>
                <w:spacing w:val="1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1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masă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a zaharurilor să nu fie majorată cu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mai</w:t>
            </w:r>
            <w:r w:rsidRPr="00123909">
              <w:rPr>
                <w:rFonts w:ascii="Times New Roman" w:hAnsi="Times New Roman"/>
                <w:spacing w:val="9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mult</w:t>
            </w:r>
            <w:r w:rsidRPr="00123909">
              <w:rPr>
                <w:rFonts w:ascii="Times New Roman" w:hAnsi="Times New Roman"/>
                <w:spacing w:val="9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9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50</w:t>
            </w:r>
            <w:r w:rsidRPr="00123909">
              <w:rPr>
                <w:rFonts w:ascii="Times New Roman" w:hAnsi="Times New Roman"/>
                <w:spacing w:val="9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g/dm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recalculată</w:t>
            </w:r>
            <w:r w:rsidRPr="00123909">
              <w:rPr>
                <w:rFonts w:ascii="Times New Roman" w:hAnsi="Times New Roman"/>
                <w:i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alcool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cu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max.3 %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vol.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)?</w:t>
            </w:r>
          </w:p>
        </w:tc>
        <w:tc>
          <w:tcPr>
            <w:tcW w:w="2176" w:type="dxa"/>
          </w:tcPr>
          <w:p w14:paraId="7CE339A0" w14:textId="77777777" w:rsidR="003507BE" w:rsidRPr="00123909" w:rsidRDefault="003507BE" w:rsidP="00CD4272">
            <w:pPr>
              <w:spacing w:after="0" w:line="240" w:lineRule="auto"/>
              <w:ind w:left="107" w:right="488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Pct. 143,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2)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 prin HG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3426A5D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49B3EB9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1662B1B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3487E7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F29666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24AC4A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96713E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27391EE" w14:textId="77777777" w:rsidR="003507BE" w:rsidRPr="00123909" w:rsidRDefault="003507BE" w:rsidP="00CD4272">
            <w:pPr>
              <w:spacing w:before="196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7CCFCB74" w14:textId="77777777" w:rsidTr="008C0C8F">
        <w:trPr>
          <w:trHeight w:val="1445"/>
        </w:trPr>
        <w:tc>
          <w:tcPr>
            <w:tcW w:w="515" w:type="dxa"/>
            <w:vAlign w:val="center"/>
          </w:tcPr>
          <w:p w14:paraId="11F9B098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30.</w:t>
            </w:r>
          </w:p>
        </w:tc>
        <w:tc>
          <w:tcPr>
            <w:tcW w:w="3880" w:type="dxa"/>
          </w:tcPr>
          <w:p w14:paraId="32F87FC0" w14:textId="77777777" w:rsidR="003507BE" w:rsidRPr="00123909" w:rsidRDefault="003507BE" w:rsidP="00CD4272">
            <w:pPr>
              <w:spacing w:after="0" w:line="240" w:lineRule="auto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Pentru procedeul de alcoolizare 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vinurilor licoroase se utilizează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doar produsele autorizate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(alcool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etilic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i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origine vitivinicolă rectificat, distilat de vin sau de</w:t>
            </w:r>
            <w:r w:rsidRPr="00123909">
              <w:rPr>
                <w:rFonts w:ascii="Times New Roman" w:hAnsi="Times New Roman"/>
                <w:i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struguri</w:t>
            </w:r>
            <w:r w:rsidRPr="00123909">
              <w:rPr>
                <w:rFonts w:ascii="Times New Roman" w:hAnsi="Times New Roman"/>
                <w:i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stafidiți)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?</w:t>
            </w:r>
          </w:p>
        </w:tc>
        <w:tc>
          <w:tcPr>
            <w:tcW w:w="2176" w:type="dxa"/>
          </w:tcPr>
          <w:p w14:paraId="0249BC00" w14:textId="77777777" w:rsidR="003507BE" w:rsidRPr="00123909" w:rsidRDefault="003507BE" w:rsidP="00CD4272">
            <w:pPr>
              <w:spacing w:after="0" w:line="240" w:lineRule="auto"/>
              <w:ind w:left="107" w:right="8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54 din anexa nr. 10,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pct.2 alin. 5) lit. a)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anexa nr. 4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61BDF7E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4FDC6A0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5DD85B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2E5F5CC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B77FB7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4F6D9A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6D0891D7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13A83113" w14:textId="77777777" w:rsidTr="008C0C8F">
        <w:trPr>
          <w:trHeight w:val="692"/>
        </w:trPr>
        <w:tc>
          <w:tcPr>
            <w:tcW w:w="515" w:type="dxa"/>
            <w:vAlign w:val="center"/>
          </w:tcPr>
          <w:p w14:paraId="4ABD2623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31</w:t>
            </w:r>
          </w:p>
        </w:tc>
        <w:tc>
          <w:tcPr>
            <w:tcW w:w="3880" w:type="dxa"/>
          </w:tcPr>
          <w:p w14:paraId="556CF670" w14:textId="77777777" w:rsidR="003507BE" w:rsidRPr="00123909" w:rsidRDefault="003507BE" w:rsidP="00CD4272">
            <w:pPr>
              <w:spacing w:after="0" w:line="240" w:lineRule="auto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Sunt respectate cerințele privind procedeul de peliculare a vinurilor?</w:t>
            </w:r>
          </w:p>
        </w:tc>
        <w:tc>
          <w:tcPr>
            <w:tcW w:w="2176" w:type="dxa"/>
          </w:tcPr>
          <w:p w14:paraId="50370BD7" w14:textId="77777777" w:rsidR="003507BE" w:rsidRPr="00123909" w:rsidRDefault="003507BE" w:rsidP="00CD4272">
            <w:pPr>
              <w:spacing w:after="0" w:line="240" w:lineRule="auto"/>
              <w:ind w:left="107" w:right="8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137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 xml:space="preserve"> , pct. 71 din anexa nr. 10 la Regulamentul aprobat prin HG nr. 356/2015</w:t>
            </w:r>
          </w:p>
        </w:tc>
        <w:tc>
          <w:tcPr>
            <w:tcW w:w="593" w:type="dxa"/>
          </w:tcPr>
          <w:p w14:paraId="6ACE192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FA9175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14F204D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23B116B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BC0ECB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  <w:p w14:paraId="134686A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ro-RO"/>
              </w:rPr>
            </w:pPr>
            <w:r w:rsidRPr="00123909">
              <w:rPr>
                <w:rFonts w:ascii="Times New Roman" w:hAnsi="Times New Roman"/>
                <w:sz w:val="26"/>
                <w:lang w:val="ro-RO"/>
              </w:rPr>
              <w:t>15</w:t>
            </w:r>
          </w:p>
        </w:tc>
      </w:tr>
      <w:tr w:rsidR="003507BE" w:rsidRPr="00123909" w14:paraId="0AC04CBE" w14:textId="77777777" w:rsidTr="008C0C8F">
        <w:trPr>
          <w:trHeight w:val="810"/>
        </w:trPr>
        <w:tc>
          <w:tcPr>
            <w:tcW w:w="515" w:type="dxa"/>
            <w:vAlign w:val="center"/>
          </w:tcPr>
          <w:p w14:paraId="366F642B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32.</w:t>
            </w:r>
          </w:p>
        </w:tc>
        <w:tc>
          <w:tcPr>
            <w:tcW w:w="3880" w:type="dxa"/>
          </w:tcPr>
          <w:p w14:paraId="6A629D49" w14:textId="77777777" w:rsidR="003507BE" w:rsidRPr="00123909" w:rsidRDefault="003507BE" w:rsidP="00CD4272">
            <w:pPr>
              <w:spacing w:after="0" w:line="240" w:lineRule="auto"/>
              <w:ind w:left="107" w:right="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respectată obligația de a duce evidența în registrul a procedeului de maturare biologică aerobă astfel, încât să se asigure trasabilitatea</w:t>
            </w:r>
          </w:p>
        </w:tc>
        <w:tc>
          <w:tcPr>
            <w:tcW w:w="2176" w:type="dxa"/>
          </w:tcPr>
          <w:p w14:paraId="6438E74A" w14:textId="77777777" w:rsidR="003507BE" w:rsidRPr="00123909" w:rsidRDefault="003507BE" w:rsidP="00CD4272">
            <w:pPr>
              <w:spacing w:after="0" w:line="240" w:lineRule="auto"/>
              <w:ind w:left="107" w:right="85"/>
              <w:rPr>
                <w:rFonts w:ascii="Times New Roman" w:hAnsi="Times New Roman"/>
                <w:lang w:val="en-GB"/>
              </w:rPr>
            </w:pPr>
            <w:r w:rsidRPr="00123909">
              <w:rPr>
                <w:rFonts w:ascii="Times New Roman" w:hAnsi="Times New Roman"/>
                <w:lang w:val="ro-RO"/>
              </w:rPr>
              <w:t>Pct. 137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>, pct. 168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 xml:space="preserve"> din Regulamentul aprobat prin HG nr. 356/2015</w:t>
            </w:r>
          </w:p>
        </w:tc>
        <w:tc>
          <w:tcPr>
            <w:tcW w:w="593" w:type="dxa"/>
          </w:tcPr>
          <w:p w14:paraId="760DDFB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D4B730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2288926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C6588D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E3F202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ro-RO"/>
              </w:rPr>
            </w:pPr>
          </w:p>
          <w:p w14:paraId="26C2659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ro-RO"/>
              </w:rPr>
            </w:pPr>
            <w:r w:rsidRPr="00123909">
              <w:rPr>
                <w:rFonts w:ascii="Times New Roman" w:hAnsi="Times New Roman"/>
                <w:sz w:val="26"/>
                <w:lang w:val="ro-RO"/>
              </w:rPr>
              <w:t>20</w:t>
            </w:r>
          </w:p>
        </w:tc>
      </w:tr>
      <w:tr w:rsidR="003507BE" w:rsidRPr="00123909" w14:paraId="72BF4642" w14:textId="77777777" w:rsidTr="008C0C8F">
        <w:trPr>
          <w:trHeight w:val="2178"/>
        </w:trPr>
        <w:tc>
          <w:tcPr>
            <w:tcW w:w="515" w:type="dxa"/>
            <w:vAlign w:val="center"/>
          </w:tcPr>
          <w:p w14:paraId="0E4CC44E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33.</w:t>
            </w:r>
          </w:p>
        </w:tc>
        <w:tc>
          <w:tcPr>
            <w:tcW w:w="3880" w:type="dxa"/>
          </w:tcPr>
          <w:p w14:paraId="3213AF6A" w14:textId="77777777" w:rsidR="003507BE" w:rsidRPr="00123909" w:rsidRDefault="003507BE" w:rsidP="00CD4272">
            <w:pPr>
              <w:spacing w:after="0" w:line="240" w:lineRule="auto"/>
              <w:ind w:left="107" w:right="5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Procedeul de îndulcire la etapa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producere a vinului spumant se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efectuează astfel, astfel încât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adaosul de licoare de tiraj în vinul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materie primă pentru spumante să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nu majoreze concentrația alcoolică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totală</w:t>
            </w:r>
            <w:r w:rsidRPr="00123909">
              <w:rPr>
                <w:rFonts w:ascii="Times New Roman" w:hAnsi="Times New Roman"/>
                <w:spacing w:val="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mai</w:t>
            </w:r>
            <w:r w:rsidRPr="00123909">
              <w:rPr>
                <w:rFonts w:ascii="Times New Roman" w:hAnsi="Times New Roman"/>
                <w:spacing w:val="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mult</w:t>
            </w:r>
            <w:r w:rsidRPr="00123909">
              <w:rPr>
                <w:rFonts w:ascii="Times New Roman" w:hAnsi="Times New Roman"/>
                <w:spacing w:val="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1,5%vol?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iar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 licorii de expediție cu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max. 0,5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%?</w:t>
            </w:r>
          </w:p>
        </w:tc>
        <w:tc>
          <w:tcPr>
            <w:tcW w:w="2176" w:type="dxa"/>
          </w:tcPr>
          <w:p w14:paraId="383D4F7F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142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</w:p>
          <w:p w14:paraId="231F9ABF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d) și e)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0E80628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E50F0B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230941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CAE4C4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5B1781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459EA7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883DF3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6165B75" w14:textId="77777777" w:rsidR="003507BE" w:rsidRPr="00123909" w:rsidRDefault="003507BE" w:rsidP="00CD4272">
            <w:pPr>
              <w:spacing w:before="196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05EE77EC" w14:textId="77777777" w:rsidTr="008C0C8F">
        <w:trPr>
          <w:trHeight w:val="1104"/>
        </w:trPr>
        <w:tc>
          <w:tcPr>
            <w:tcW w:w="515" w:type="dxa"/>
            <w:vAlign w:val="center"/>
          </w:tcPr>
          <w:p w14:paraId="2EF73901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34.</w:t>
            </w:r>
          </w:p>
        </w:tc>
        <w:tc>
          <w:tcPr>
            <w:tcW w:w="3880" w:type="dxa"/>
          </w:tcPr>
          <w:p w14:paraId="5D52ABE9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producerea vinului spumant de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calitate concentrația alcoolică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dobândită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este de minimum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10 %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vol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?</w:t>
            </w:r>
          </w:p>
        </w:tc>
        <w:tc>
          <w:tcPr>
            <w:tcW w:w="2176" w:type="dxa"/>
          </w:tcPr>
          <w:p w14:paraId="4799ED99" w14:textId="77777777" w:rsidR="003507BE" w:rsidRPr="00123909" w:rsidRDefault="003507BE" w:rsidP="00CD4272">
            <w:pPr>
              <w:spacing w:after="0" w:line="243" w:lineRule="exact"/>
              <w:ind w:left="107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142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2)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</w:p>
          <w:p w14:paraId="773CEC42" w14:textId="77777777" w:rsidR="003507BE" w:rsidRPr="00123909" w:rsidRDefault="003507BE" w:rsidP="00CD4272">
            <w:pPr>
              <w:spacing w:after="0" w:line="240" w:lineRule="auto"/>
              <w:ind w:left="107" w:right="444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c) din Regulamentul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77408C7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259D86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BCF7DD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721AC70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852D51B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35"/>
                <w:lang w:val="ro-RO"/>
              </w:rPr>
            </w:pPr>
          </w:p>
          <w:p w14:paraId="6CC613B2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3507BE" w:rsidRPr="00123909" w14:paraId="67A67449" w14:textId="77777777" w:rsidTr="008C0C8F">
        <w:trPr>
          <w:trHeight w:val="3588"/>
        </w:trPr>
        <w:tc>
          <w:tcPr>
            <w:tcW w:w="515" w:type="dxa"/>
            <w:vAlign w:val="center"/>
          </w:tcPr>
          <w:p w14:paraId="287B4DB6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35.</w:t>
            </w:r>
          </w:p>
        </w:tc>
        <w:tc>
          <w:tcPr>
            <w:tcW w:w="3880" w:type="dxa"/>
          </w:tcPr>
          <w:p w14:paraId="1D6102B4" w14:textId="77777777" w:rsidR="003507BE" w:rsidRPr="00123909" w:rsidRDefault="003507BE" w:rsidP="00CD4272">
            <w:pPr>
              <w:spacing w:after="0" w:line="240" w:lineRule="auto"/>
              <w:ind w:left="107" w:right="16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respectă procedeele tehnologice autorizate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fermentare,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fabricare și maturare pentru vinul 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calitate:</w:t>
            </w:r>
          </w:p>
          <w:p w14:paraId="2DB18716" w14:textId="77777777" w:rsidR="003507BE" w:rsidRPr="00123909" w:rsidRDefault="003507BE" w:rsidP="00CD4272">
            <w:pPr>
              <w:tabs>
                <w:tab w:val="left" w:pos="3264"/>
              </w:tabs>
              <w:spacing w:after="0" w:line="270" w:lineRule="atLeast"/>
              <w:ind w:left="276" w:right="157" w:hanging="14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>-</w:t>
            </w:r>
            <w:r w:rsidRPr="00123909">
              <w:rPr>
                <w:rFonts w:ascii="Times New Roman" w:hAnsi="Times New Roman"/>
                <w:spacing w:val="-4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>6</w:t>
            </w:r>
            <w:r w:rsidRPr="00123909">
              <w:rPr>
                <w:rFonts w:ascii="Times New Roman" w:hAnsi="Times New Roman"/>
                <w:spacing w:val="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>luni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>–</w:t>
            </w:r>
            <w:r w:rsidRPr="00123909">
              <w:rPr>
                <w:rFonts w:ascii="Times New Roman" w:hAnsi="Times New Roman"/>
                <w:spacing w:val="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>fermentarea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secundară în rezervoare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tehnologice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ermetice(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incluszând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procesul de maturare) ?</w:t>
            </w:r>
          </w:p>
          <w:p w14:paraId="0E982CB7" w14:textId="77777777" w:rsidR="003507BE" w:rsidRPr="00123909" w:rsidRDefault="003507BE" w:rsidP="003507BE">
            <w:pPr>
              <w:numPr>
                <w:ilvl w:val="0"/>
                <w:numId w:val="9"/>
              </w:numPr>
              <w:tabs>
                <w:tab w:val="left" w:pos="295"/>
              </w:tabs>
              <w:spacing w:after="0" w:line="240" w:lineRule="auto"/>
              <w:ind w:right="157" w:hanging="14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9 luni – pentru fermentarea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secundară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sticle (incluzând procesul de maturare)?</w:t>
            </w:r>
          </w:p>
          <w:p w14:paraId="7EF81429" w14:textId="77777777" w:rsidR="003507BE" w:rsidRPr="00123909" w:rsidRDefault="003507BE" w:rsidP="003507BE">
            <w:pPr>
              <w:numPr>
                <w:ilvl w:val="0"/>
                <w:numId w:val="9"/>
              </w:numPr>
              <w:tabs>
                <w:tab w:val="left" w:pos="295"/>
              </w:tabs>
              <w:spacing w:after="0" w:line="240" w:lineRule="auto"/>
              <w:ind w:right="157" w:hanging="14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90 de zile - fermentare secundară 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menţinerea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pe drojdie?</w:t>
            </w:r>
          </w:p>
          <w:p w14:paraId="0E2A6521" w14:textId="77777777" w:rsidR="003507BE" w:rsidRPr="00123909" w:rsidRDefault="003507BE" w:rsidP="003507BE">
            <w:pPr>
              <w:numPr>
                <w:ilvl w:val="0"/>
                <w:numId w:val="9"/>
              </w:numPr>
              <w:tabs>
                <w:tab w:val="left" w:pos="295"/>
              </w:tabs>
              <w:spacing w:after="0" w:line="240" w:lineRule="auto"/>
              <w:ind w:right="157" w:hanging="14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30 de zile fermentare secundară  (în cazul fermentării în recipiente prevăzute cu dispozitive de agitare)?</w:t>
            </w:r>
          </w:p>
        </w:tc>
        <w:tc>
          <w:tcPr>
            <w:tcW w:w="2176" w:type="dxa"/>
          </w:tcPr>
          <w:p w14:paraId="0B765CC3" w14:textId="77777777" w:rsidR="003507BE" w:rsidRPr="00123909" w:rsidRDefault="003507BE" w:rsidP="00CD4272">
            <w:pPr>
              <w:spacing w:after="0" w:line="265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142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2)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lit.</w:t>
            </w:r>
          </w:p>
          <w:p w14:paraId="56D15A0A" w14:textId="77777777" w:rsidR="003507BE" w:rsidRPr="00123909" w:rsidRDefault="003507BE" w:rsidP="00CD4272">
            <w:pPr>
              <w:spacing w:after="0" w:line="240" w:lineRule="auto"/>
              <w:ind w:left="107" w:right="8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e)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f)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Regulamentul 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356/2015</w:t>
            </w:r>
          </w:p>
        </w:tc>
        <w:tc>
          <w:tcPr>
            <w:tcW w:w="593" w:type="dxa"/>
          </w:tcPr>
          <w:p w14:paraId="38780A2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02934F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7E171D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ED9596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34716C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942057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64D8AE60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20</w:t>
            </w:r>
          </w:p>
        </w:tc>
      </w:tr>
      <w:tr w:rsidR="003507BE" w:rsidRPr="00123909" w14:paraId="19C9B3DF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77C8056F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36.</w:t>
            </w:r>
          </w:p>
        </w:tc>
        <w:tc>
          <w:tcPr>
            <w:tcW w:w="3880" w:type="dxa"/>
          </w:tcPr>
          <w:p w14:paraId="4F856943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respectă utilizarea soiurilor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struguri de tip aromat pentru fabricării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vinurilor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spumante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de calitate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tip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aromat?</w:t>
            </w:r>
          </w:p>
        </w:tc>
        <w:tc>
          <w:tcPr>
            <w:tcW w:w="2176" w:type="dxa"/>
          </w:tcPr>
          <w:p w14:paraId="4C240595" w14:textId="77777777" w:rsidR="003507BE" w:rsidRPr="00123909" w:rsidRDefault="003507BE" w:rsidP="00CD4272">
            <w:pPr>
              <w:spacing w:after="0" w:line="240" w:lineRule="auto"/>
              <w:ind w:left="107" w:right="19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Pct. 5 din anexa nr. 4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356/2015</w:t>
            </w:r>
          </w:p>
        </w:tc>
        <w:tc>
          <w:tcPr>
            <w:tcW w:w="593" w:type="dxa"/>
          </w:tcPr>
          <w:p w14:paraId="1CF7019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4B04DD3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14A84FC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808ED8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298DB11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5"/>
                <w:lang w:val="ro-RO"/>
              </w:rPr>
            </w:pPr>
          </w:p>
          <w:p w14:paraId="3BCF465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8</w:t>
            </w:r>
          </w:p>
        </w:tc>
      </w:tr>
      <w:tr w:rsidR="003507BE" w:rsidRPr="00123909" w14:paraId="44D84EDD" w14:textId="77777777" w:rsidTr="008C0C8F">
        <w:trPr>
          <w:trHeight w:val="1051"/>
        </w:trPr>
        <w:tc>
          <w:tcPr>
            <w:tcW w:w="515" w:type="dxa"/>
            <w:vAlign w:val="center"/>
          </w:tcPr>
          <w:p w14:paraId="6A06440E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37.</w:t>
            </w:r>
          </w:p>
        </w:tc>
        <w:tc>
          <w:tcPr>
            <w:tcW w:w="3880" w:type="dxa"/>
          </w:tcPr>
          <w:p w14:paraId="0D6DC952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Fișa de cupaj este întocmită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conform rigorilor stabilite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anexa nr. 13 la Reglementarea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                                            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tehnică</w:t>
            </w:r>
            <w:r w:rsidRPr="00123909">
              <w:rPr>
                <w:rFonts w:ascii="Times New Roman" w:hAnsi="Times New Roman"/>
                <w:spacing w:val="59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aprobată prin HG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nr. 356/2015?</w:t>
            </w:r>
          </w:p>
        </w:tc>
        <w:tc>
          <w:tcPr>
            <w:tcW w:w="2176" w:type="dxa"/>
          </w:tcPr>
          <w:p w14:paraId="47D10869" w14:textId="77777777" w:rsidR="003507BE" w:rsidRPr="00123909" w:rsidRDefault="003507BE" w:rsidP="00CD4272">
            <w:pPr>
              <w:spacing w:after="0" w:line="265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155,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179</w:t>
            </w:r>
            <w:r w:rsidRPr="00123909">
              <w:rPr>
                <w:rFonts w:ascii="Times New Roman" w:hAnsi="Times New Roman"/>
                <w:spacing w:val="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și anexa</w:t>
            </w:r>
          </w:p>
          <w:p w14:paraId="393C71C5" w14:textId="77777777" w:rsidR="003507BE" w:rsidRPr="00123909" w:rsidRDefault="003507BE" w:rsidP="00CD4272">
            <w:pPr>
              <w:spacing w:after="0" w:line="240" w:lineRule="auto"/>
              <w:ind w:left="107" w:right="16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nr. 13 din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356/2015</w:t>
            </w:r>
          </w:p>
        </w:tc>
        <w:tc>
          <w:tcPr>
            <w:tcW w:w="593" w:type="dxa"/>
          </w:tcPr>
          <w:p w14:paraId="5EE5734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385178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3E5807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67E6C4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4B0D0D8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4ECDBCA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45CC2C9D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7E7E44C9" w14:textId="77777777" w:rsidTr="008C0C8F">
        <w:trPr>
          <w:trHeight w:val="1379"/>
        </w:trPr>
        <w:tc>
          <w:tcPr>
            <w:tcW w:w="515" w:type="dxa"/>
            <w:vAlign w:val="center"/>
          </w:tcPr>
          <w:p w14:paraId="3956473B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38.</w:t>
            </w:r>
          </w:p>
        </w:tc>
        <w:tc>
          <w:tcPr>
            <w:tcW w:w="3880" w:type="dxa"/>
          </w:tcPr>
          <w:p w14:paraId="3DF77F32" w14:textId="77777777" w:rsidR="003507BE" w:rsidRPr="00123909" w:rsidRDefault="003507BE" w:rsidP="00CD4272">
            <w:pPr>
              <w:spacing w:after="0" w:line="240" w:lineRule="auto"/>
              <w:ind w:left="107" w:right="238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respectată corectitudinea de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utilizare în denumirea vinului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denumirii soiului de struguri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(ponderea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soiului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bază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 nu</w:t>
            </w:r>
            <w:r w:rsidRPr="00123909">
              <w:rPr>
                <w:rFonts w:ascii="Times New Roman" w:hAnsi="Times New Roman"/>
                <w:spacing w:val="-6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depăşeşte</w:t>
            </w:r>
            <w:proofErr w:type="spellEnd"/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85%)?</w:t>
            </w:r>
          </w:p>
          <w:p w14:paraId="5AD7760E" w14:textId="77777777" w:rsidR="003507BE" w:rsidRPr="00123909" w:rsidRDefault="003507BE" w:rsidP="00CD4272">
            <w:pPr>
              <w:spacing w:after="0" w:line="240" w:lineRule="auto"/>
              <w:ind w:left="107" w:right="238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176" w:type="dxa"/>
          </w:tcPr>
          <w:p w14:paraId="16D8EF93" w14:textId="77777777" w:rsidR="003507BE" w:rsidRPr="00123909" w:rsidRDefault="003507BE" w:rsidP="00CD4272">
            <w:pPr>
              <w:spacing w:after="0" w:line="240" w:lineRule="auto"/>
              <w:ind w:left="107" w:right="93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4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27</w:t>
            </w:r>
            <w:r w:rsidRPr="00123909">
              <w:rPr>
                <w:rFonts w:ascii="Times New Roman" w:hAnsi="Times New Roman"/>
                <w:spacing w:val="4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4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(3)</w:t>
            </w:r>
            <w:r w:rsidRPr="00123909">
              <w:rPr>
                <w:rFonts w:ascii="Times New Roman" w:hAnsi="Times New Roman"/>
                <w:spacing w:val="4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  <w:r w:rsidRPr="00123909">
              <w:rPr>
                <w:rFonts w:ascii="Times New Roman" w:hAnsi="Times New Roman"/>
                <w:spacing w:val="4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1B6B90E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8A1BD3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FE59B2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67E511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6FA512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C07FE9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79BDB965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68FEC8FE" w14:textId="77777777" w:rsidTr="008C0C8F">
        <w:trPr>
          <w:trHeight w:val="2024"/>
        </w:trPr>
        <w:tc>
          <w:tcPr>
            <w:tcW w:w="515" w:type="dxa"/>
            <w:vAlign w:val="center"/>
          </w:tcPr>
          <w:p w14:paraId="4D21BED7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39.</w:t>
            </w:r>
          </w:p>
        </w:tc>
        <w:tc>
          <w:tcPr>
            <w:tcW w:w="3880" w:type="dxa"/>
          </w:tcPr>
          <w:p w14:paraId="22A326A2" w14:textId="77777777" w:rsidR="003507BE" w:rsidRPr="00123909" w:rsidRDefault="003507BE" w:rsidP="00CD4272">
            <w:pPr>
              <w:spacing w:after="0" w:line="240" w:lineRule="auto"/>
              <w:ind w:left="107" w:right="9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respectată obligația de a duce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evidența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registrul de intrări -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ieşiri</w:t>
            </w:r>
            <w:proofErr w:type="spellEnd"/>
            <w:r w:rsidRPr="00123909">
              <w:rPr>
                <w:rFonts w:ascii="Times New Roman" w:hAnsi="Times New Roman"/>
                <w:spacing w:val="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privind</w:t>
            </w:r>
            <w:r w:rsidRPr="00123909">
              <w:rPr>
                <w:rFonts w:ascii="Times New Roman" w:hAnsi="Times New Roman"/>
                <w:spacing w:val="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deținerea</w:t>
            </w:r>
            <w:r w:rsidRPr="00123909">
              <w:rPr>
                <w:rFonts w:ascii="Times New Roman" w:hAnsi="Times New Roman"/>
                <w:spacing w:val="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utilizarea</w:t>
            </w:r>
            <w:r w:rsidRPr="00123909">
              <w:rPr>
                <w:rFonts w:ascii="Times New Roman" w:hAnsi="Times New Roman"/>
                <w:spacing w:val="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unor</w:t>
            </w:r>
            <w:r w:rsidRPr="00123909">
              <w:rPr>
                <w:rFonts w:ascii="Times New Roman" w:hAnsi="Times New Roman"/>
                <w:spacing w:val="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produse</w:t>
            </w:r>
            <w:r w:rsidRPr="00123909">
              <w:rPr>
                <w:rFonts w:ascii="Times New Roman" w:hAnsi="Times New Roman"/>
                <w:spacing w:val="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astfel,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încât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să se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asigure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trasabilitatea?</w:t>
            </w:r>
          </w:p>
        </w:tc>
        <w:tc>
          <w:tcPr>
            <w:tcW w:w="2176" w:type="dxa"/>
          </w:tcPr>
          <w:p w14:paraId="680DD73C" w14:textId="77777777" w:rsidR="003507BE" w:rsidRPr="00123909" w:rsidRDefault="003507BE" w:rsidP="00CD4272">
            <w:pPr>
              <w:spacing w:after="0" w:line="24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lang w:val="ro-RO"/>
              </w:rPr>
              <w:t xml:space="preserve"> 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(1) lit.</w:t>
            </w:r>
          </w:p>
          <w:p w14:paraId="76071673" w14:textId="77777777" w:rsidR="003507BE" w:rsidRPr="00123909" w:rsidRDefault="003507BE" w:rsidP="00CD4272">
            <w:pPr>
              <w:spacing w:after="0" w:line="240" w:lineRule="auto"/>
              <w:ind w:left="107" w:right="83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c) din Legea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57/2006;</w:t>
            </w:r>
          </w:p>
          <w:p w14:paraId="08F52B13" w14:textId="77777777" w:rsidR="003507BE" w:rsidRPr="00123909" w:rsidRDefault="003507BE" w:rsidP="00CD4272">
            <w:pPr>
              <w:spacing w:after="0" w:line="252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156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2)</w:t>
            </w:r>
          </w:p>
          <w:p w14:paraId="40821D97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164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</w:p>
          <w:p w14:paraId="5AB611B4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-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5),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172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</w:p>
          <w:p w14:paraId="15D21D28" w14:textId="77777777" w:rsidR="003507BE" w:rsidRPr="00123909" w:rsidRDefault="003507BE" w:rsidP="00CD4272">
            <w:pPr>
              <w:spacing w:after="0" w:line="252" w:lineRule="exact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Regulamentul </w:t>
            </w:r>
            <w:r w:rsidRPr="00123909">
              <w:rPr>
                <w:rFonts w:ascii="Times New Roman" w:hAnsi="Times New Roman"/>
                <w:lang w:val="ro-RO"/>
              </w:rPr>
              <w:lastRenderedPageBreak/>
              <w:t>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38B5373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1B12F3F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127430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A42F84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63C618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575B9A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05F2391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3"/>
                <w:lang w:val="ro-RO"/>
              </w:rPr>
            </w:pPr>
          </w:p>
          <w:p w14:paraId="4CE42F7E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20</w:t>
            </w:r>
          </w:p>
        </w:tc>
      </w:tr>
      <w:tr w:rsidR="003507BE" w:rsidRPr="00123909" w14:paraId="297D67D5" w14:textId="77777777" w:rsidTr="008C0C8F">
        <w:trPr>
          <w:trHeight w:val="2024"/>
        </w:trPr>
        <w:tc>
          <w:tcPr>
            <w:tcW w:w="515" w:type="dxa"/>
            <w:vAlign w:val="center"/>
          </w:tcPr>
          <w:p w14:paraId="11719869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40.</w:t>
            </w:r>
          </w:p>
        </w:tc>
        <w:tc>
          <w:tcPr>
            <w:tcW w:w="3880" w:type="dxa"/>
          </w:tcPr>
          <w:p w14:paraId="4DF0A958" w14:textId="77777777" w:rsidR="003507BE" w:rsidRPr="00123909" w:rsidRDefault="003507BE" w:rsidP="00CD4272">
            <w:pPr>
              <w:spacing w:after="0" w:line="240" w:lineRule="auto"/>
              <w:ind w:left="107" w:right="9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Este respectată obligația de a duce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evidența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registrul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îmbuteliere astfel, încât să se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asigure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trasabilitatea?</w:t>
            </w:r>
          </w:p>
        </w:tc>
        <w:tc>
          <w:tcPr>
            <w:tcW w:w="2176" w:type="dxa"/>
          </w:tcPr>
          <w:p w14:paraId="249D6D76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(1)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</w:p>
          <w:p w14:paraId="467D0F33" w14:textId="77777777" w:rsidR="003507BE" w:rsidRPr="00123909" w:rsidRDefault="003507BE" w:rsidP="00CD4272">
            <w:pPr>
              <w:spacing w:after="0" w:line="240" w:lineRule="auto"/>
              <w:ind w:left="107" w:right="21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d), art. 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 xml:space="preserve"> alin. (5)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57/2006;</w:t>
            </w:r>
          </w:p>
          <w:p w14:paraId="46BCEE5F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156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5),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</w:p>
          <w:p w14:paraId="591179FE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164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-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5),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</w:p>
          <w:p w14:paraId="0E81EA0E" w14:textId="77777777" w:rsidR="003507BE" w:rsidRPr="00123909" w:rsidRDefault="003507BE" w:rsidP="00CD4272">
            <w:pPr>
              <w:spacing w:after="0" w:line="252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172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 din</w:t>
            </w:r>
          </w:p>
          <w:p w14:paraId="28FCDA54" w14:textId="77777777" w:rsidR="003507BE" w:rsidRPr="00123909" w:rsidRDefault="003507BE" w:rsidP="00CD4272">
            <w:pPr>
              <w:spacing w:after="0" w:line="254" w:lineRule="exact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075087A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771FCC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2AFAF44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7878F73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3AFF8A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0E20CA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B0B7C05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3"/>
                <w:lang w:val="ro-RO"/>
              </w:rPr>
            </w:pPr>
          </w:p>
          <w:p w14:paraId="22A18523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20</w:t>
            </w:r>
          </w:p>
        </w:tc>
      </w:tr>
      <w:tr w:rsidR="003507BE" w:rsidRPr="00123909" w14:paraId="30A7ABBC" w14:textId="77777777" w:rsidTr="008C0C8F">
        <w:trPr>
          <w:trHeight w:val="1655"/>
        </w:trPr>
        <w:tc>
          <w:tcPr>
            <w:tcW w:w="515" w:type="dxa"/>
            <w:vAlign w:val="center"/>
          </w:tcPr>
          <w:p w14:paraId="4B05213B" w14:textId="77777777" w:rsidR="003507BE" w:rsidRPr="00123909" w:rsidRDefault="003507BE" w:rsidP="00CD4272">
            <w:pPr>
              <w:spacing w:after="0" w:line="243" w:lineRule="exact"/>
              <w:ind w:left="107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41.</w:t>
            </w:r>
          </w:p>
        </w:tc>
        <w:tc>
          <w:tcPr>
            <w:tcW w:w="3880" w:type="dxa"/>
          </w:tcPr>
          <w:p w14:paraId="1ED8BFE2" w14:textId="77777777" w:rsidR="003507BE" w:rsidRPr="00123909" w:rsidRDefault="003507BE" w:rsidP="00CD4272">
            <w:pPr>
              <w:spacing w:after="0" w:line="240" w:lineRule="auto"/>
              <w:ind w:left="106" w:right="15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Agentul economic supus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controlului deține actul (ordinul)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stabilire a procentului maxim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pierderi rezultat din diferite</w:t>
            </w:r>
          </w:p>
          <w:p w14:paraId="7C4606B5" w14:textId="77777777" w:rsidR="003507BE" w:rsidRPr="00123909" w:rsidRDefault="003507BE" w:rsidP="00CD4272">
            <w:pPr>
              <w:spacing w:after="0" w:line="270" w:lineRule="atLeast"/>
              <w:ind w:left="107" w:right="213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operații tehnologice, inclusiv din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evaporarea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timpul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depozitării?</w:t>
            </w:r>
          </w:p>
        </w:tc>
        <w:tc>
          <w:tcPr>
            <w:tcW w:w="2176" w:type="dxa"/>
          </w:tcPr>
          <w:p w14:paraId="257C4424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26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 xml:space="preserve"> alin. (4)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57/2006;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171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2B4EF29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EBE739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B641ED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AFF516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FE1D01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14F860F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17ABB0BB" w14:textId="77777777" w:rsidR="003507BE" w:rsidRPr="00123909" w:rsidRDefault="003507BE" w:rsidP="00CD4272">
            <w:pPr>
              <w:spacing w:before="139" w:after="0" w:line="240" w:lineRule="auto"/>
              <w:ind w:left="11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3507BE" w:rsidRPr="00123909" w14:paraId="4E1E71DD" w14:textId="77777777" w:rsidTr="008C0C8F">
        <w:trPr>
          <w:trHeight w:val="1518"/>
        </w:trPr>
        <w:tc>
          <w:tcPr>
            <w:tcW w:w="515" w:type="dxa"/>
            <w:vAlign w:val="center"/>
          </w:tcPr>
          <w:p w14:paraId="2B740ECF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42.</w:t>
            </w:r>
          </w:p>
        </w:tc>
        <w:tc>
          <w:tcPr>
            <w:tcW w:w="3880" w:type="dxa"/>
          </w:tcPr>
          <w:p w14:paraId="1E68E7EE" w14:textId="77777777" w:rsidR="003507BE" w:rsidRPr="00123909" w:rsidRDefault="003507BE" w:rsidP="00CD4272">
            <w:pPr>
              <w:spacing w:after="0" w:line="240" w:lineRule="auto"/>
              <w:ind w:left="107" w:right="12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Sunt respectate cerințele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expunere pe etichetă a indicațiilor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obligatorii și facultative în limba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română?</w:t>
            </w:r>
          </w:p>
        </w:tc>
        <w:tc>
          <w:tcPr>
            <w:tcW w:w="2176" w:type="dxa"/>
          </w:tcPr>
          <w:p w14:paraId="399648F0" w14:textId="77777777" w:rsidR="003507BE" w:rsidRPr="00123909" w:rsidRDefault="003507BE" w:rsidP="00CD4272">
            <w:pPr>
              <w:spacing w:after="0" w:line="240" w:lineRule="auto"/>
              <w:ind w:left="107" w:right="21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13 din Legea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279/2017;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</w:p>
          <w:p w14:paraId="5578F0DC" w14:textId="77777777" w:rsidR="003507BE" w:rsidRPr="00123909" w:rsidRDefault="003507BE" w:rsidP="00CD4272">
            <w:pPr>
              <w:spacing w:after="0" w:line="254" w:lineRule="exact"/>
              <w:ind w:left="107" w:right="109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(2) din Legea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1100/2000; Pct. 152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1BBD015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CE8284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15E6AA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E2DBB3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B7327B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BC6391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lang w:val="ro-RO"/>
              </w:rPr>
            </w:pPr>
          </w:p>
          <w:p w14:paraId="5E89235C" w14:textId="77777777" w:rsidR="003507BE" w:rsidRPr="00123909" w:rsidRDefault="003507BE" w:rsidP="00CD4272">
            <w:pPr>
              <w:spacing w:before="1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18</w:t>
            </w:r>
          </w:p>
        </w:tc>
      </w:tr>
      <w:tr w:rsidR="003507BE" w:rsidRPr="00123909" w14:paraId="36D67C47" w14:textId="77777777" w:rsidTr="008C0C8F">
        <w:trPr>
          <w:trHeight w:val="1518"/>
        </w:trPr>
        <w:tc>
          <w:tcPr>
            <w:tcW w:w="515" w:type="dxa"/>
            <w:vAlign w:val="center"/>
          </w:tcPr>
          <w:p w14:paraId="01030547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43.</w:t>
            </w:r>
          </w:p>
        </w:tc>
        <w:tc>
          <w:tcPr>
            <w:tcW w:w="3880" w:type="dxa"/>
          </w:tcPr>
          <w:p w14:paraId="6BEE2E09" w14:textId="77777777" w:rsidR="003507BE" w:rsidRPr="00123909" w:rsidRDefault="003507BE" w:rsidP="00CD4272">
            <w:pPr>
              <w:spacing w:after="0" w:line="240" w:lineRule="auto"/>
              <w:ind w:left="107" w:right="25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Produsele vitivinicole respectă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regulile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5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marcare,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astfel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încât,</w:t>
            </w:r>
          </w:p>
          <w:p w14:paraId="2B6906C8" w14:textId="77777777" w:rsidR="003507BE" w:rsidRPr="00123909" w:rsidRDefault="003507BE" w:rsidP="00CD4272">
            <w:pPr>
              <w:spacing w:after="0" w:line="266" w:lineRule="exact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pe etichetă sau pe ambalajul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desfacere,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fie</w:t>
            </w:r>
            <w:r w:rsidRPr="00123909">
              <w:rPr>
                <w:rFonts w:ascii="Times New Roman" w:hAnsi="Times New Roman"/>
                <w:spacing w:val="5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prezentată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mod obligatoriu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următoarea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informație:</w:t>
            </w:r>
          </w:p>
          <w:p w14:paraId="7736013E" w14:textId="77777777" w:rsidR="003507BE" w:rsidRPr="00123909" w:rsidRDefault="003507BE" w:rsidP="003507BE">
            <w:pPr>
              <w:numPr>
                <w:ilvl w:val="0"/>
                <w:numId w:val="8"/>
              </w:numPr>
              <w:tabs>
                <w:tab w:val="left" w:pos="354"/>
              </w:tabs>
              <w:spacing w:after="0" w:line="240" w:lineRule="auto"/>
              <w:ind w:left="106" w:right="79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denumirea sub care se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comercializează</w:t>
            </w:r>
            <w:r w:rsidRPr="00123909">
              <w:rPr>
                <w:rFonts w:ascii="Times New Roman" w:hAnsi="Times New Roman"/>
                <w:spacing w:val="-1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produsele;</w:t>
            </w:r>
          </w:p>
          <w:p w14:paraId="6DDA9883" w14:textId="77777777" w:rsidR="003507BE" w:rsidRPr="00123909" w:rsidRDefault="003507BE" w:rsidP="003507BE">
            <w:pPr>
              <w:numPr>
                <w:ilvl w:val="0"/>
                <w:numId w:val="8"/>
              </w:numPr>
              <w:tabs>
                <w:tab w:val="left" w:pos="368"/>
              </w:tabs>
              <w:spacing w:after="0" w:line="240" w:lineRule="auto"/>
              <w:ind w:left="106" w:right="1113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denumirea categoriei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produsului,</w:t>
            </w:r>
          </w:p>
          <w:p w14:paraId="7619D67E" w14:textId="77777777" w:rsidR="003507BE" w:rsidRPr="00123909" w:rsidRDefault="003507BE" w:rsidP="003507BE">
            <w:pPr>
              <w:numPr>
                <w:ilvl w:val="0"/>
                <w:numId w:val="8"/>
              </w:numPr>
              <w:tabs>
                <w:tab w:val="left" w:pos="355"/>
              </w:tabs>
              <w:spacing w:after="0" w:line="240" w:lineRule="auto"/>
              <w:ind w:left="106" w:righ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denumirea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indicaţiei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geografice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protejate sau, după caz,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denumirii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origine protejate;</w:t>
            </w:r>
          </w:p>
          <w:p w14:paraId="5846982F" w14:textId="77777777" w:rsidR="003507BE" w:rsidRPr="00123909" w:rsidRDefault="003507BE" w:rsidP="003507BE">
            <w:pPr>
              <w:numPr>
                <w:ilvl w:val="0"/>
                <w:numId w:val="8"/>
              </w:numPr>
              <w:tabs>
                <w:tab w:val="left" w:pos="368"/>
              </w:tabs>
              <w:spacing w:after="0" w:line="240" w:lineRule="auto"/>
              <w:ind w:left="106" w:right="66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menţiunea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„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indicaţie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geografică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protejată” sau „denumire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origine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protejată”;</w:t>
            </w:r>
          </w:p>
          <w:p w14:paraId="27491905" w14:textId="77777777" w:rsidR="003507BE" w:rsidRPr="00123909" w:rsidRDefault="003507BE" w:rsidP="003507BE">
            <w:pPr>
              <w:numPr>
                <w:ilvl w:val="0"/>
                <w:numId w:val="8"/>
              </w:numPr>
              <w:tabs>
                <w:tab w:val="left" w:pos="415"/>
              </w:tabs>
              <w:spacing w:after="0" w:line="240" w:lineRule="auto"/>
              <w:ind w:left="106" w:right="247" w:firstLine="6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denumirea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adresa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ambalatorului, producătorului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ale distribuitorului, după caz, ale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importatorului precedate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menţiunile</w:t>
            </w:r>
            <w:proofErr w:type="spellEnd"/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„ambalator”,</w:t>
            </w:r>
          </w:p>
          <w:p w14:paraId="3A519568" w14:textId="77777777" w:rsidR="003507BE" w:rsidRPr="00123909" w:rsidRDefault="003507BE" w:rsidP="00CD4272">
            <w:pPr>
              <w:spacing w:after="0" w:line="240" w:lineRule="auto"/>
              <w:ind w:left="106" w:right="44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„producător”, „distribuitor”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respectiv,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„importator”;</w:t>
            </w:r>
          </w:p>
          <w:p w14:paraId="66DD8049" w14:textId="77777777" w:rsidR="003507BE" w:rsidRPr="00123909" w:rsidRDefault="003507BE" w:rsidP="003507BE">
            <w:pPr>
              <w:numPr>
                <w:ilvl w:val="0"/>
                <w:numId w:val="8"/>
              </w:numPr>
              <w:tabs>
                <w:tab w:val="left" w:pos="327"/>
              </w:tabs>
              <w:spacing w:after="0" w:line="240" w:lineRule="auto"/>
              <w:ind w:left="106" w:right="21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concentraţia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alcoolică – valoarea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(cifra) urmată de „% vol.”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precedată de „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alc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.”;</w:t>
            </w:r>
          </w:p>
          <w:p w14:paraId="5A8F51A0" w14:textId="77777777" w:rsidR="003507BE" w:rsidRPr="00123909" w:rsidRDefault="003507BE" w:rsidP="003507BE">
            <w:pPr>
              <w:numPr>
                <w:ilvl w:val="0"/>
                <w:numId w:val="8"/>
              </w:numPr>
              <w:tabs>
                <w:tab w:val="left" w:pos="367"/>
              </w:tabs>
              <w:spacing w:after="0" w:line="240" w:lineRule="auto"/>
              <w:ind w:left="106" w:right="19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categoria produsului în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funcţie</w:t>
            </w:r>
            <w:proofErr w:type="spellEnd"/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de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concentraţia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în masă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zaharurilor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valoarea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ei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pentru:</w:t>
            </w:r>
          </w:p>
          <w:p w14:paraId="473B508D" w14:textId="77777777" w:rsidR="003507BE" w:rsidRPr="00123909" w:rsidRDefault="003507BE" w:rsidP="003507BE">
            <w:pPr>
              <w:numPr>
                <w:ilvl w:val="0"/>
                <w:numId w:val="7"/>
              </w:numPr>
              <w:tabs>
                <w:tab w:val="left" w:pos="308"/>
              </w:tabs>
              <w:spacing w:after="0" w:line="240" w:lineRule="auto"/>
              <w:ind w:left="3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vinuri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spumante,</w:t>
            </w:r>
          </w:p>
          <w:p w14:paraId="498DFA81" w14:textId="77777777" w:rsidR="003507BE" w:rsidRPr="00123909" w:rsidRDefault="003507BE" w:rsidP="003507BE">
            <w:pPr>
              <w:numPr>
                <w:ilvl w:val="0"/>
                <w:numId w:val="7"/>
              </w:numPr>
              <w:tabs>
                <w:tab w:val="left" w:pos="248"/>
              </w:tabs>
              <w:spacing w:after="0" w:line="240" w:lineRule="auto"/>
              <w:ind w:left="247" w:hanging="14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vinuri</w:t>
            </w:r>
            <w:r w:rsidRPr="00123909">
              <w:rPr>
                <w:rFonts w:ascii="Times New Roman" w:hAnsi="Times New Roman"/>
                <w:spacing w:val="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calitate,</w:t>
            </w:r>
          </w:p>
          <w:p w14:paraId="66CFF310" w14:textId="77777777" w:rsidR="003507BE" w:rsidRPr="00123909" w:rsidRDefault="003507BE" w:rsidP="003507BE">
            <w:pPr>
              <w:numPr>
                <w:ilvl w:val="0"/>
                <w:numId w:val="7"/>
              </w:numPr>
              <w:tabs>
                <w:tab w:val="left" w:pos="259"/>
              </w:tabs>
              <w:spacing w:after="0" w:line="240" w:lineRule="auto"/>
              <w:ind w:left="106" w:right="-15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vinuri</w:t>
            </w:r>
            <w:r w:rsidRPr="00123909">
              <w:rPr>
                <w:rFonts w:ascii="Times New Roman" w:hAnsi="Times New Roman"/>
                <w:spacing w:val="1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spumante</w:t>
            </w:r>
            <w:r w:rsidRPr="00123909">
              <w:rPr>
                <w:rFonts w:ascii="Times New Roman" w:hAnsi="Times New Roman"/>
                <w:spacing w:val="1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calitate</w:t>
            </w:r>
            <w:r w:rsidRPr="00123909">
              <w:rPr>
                <w:rFonts w:ascii="Times New Roman" w:hAnsi="Times New Roman"/>
                <w:spacing w:val="1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0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tip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aromat,</w:t>
            </w:r>
          </w:p>
          <w:p w14:paraId="52ACA299" w14:textId="77777777" w:rsidR="003507BE" w:rsidRPr="00123909" w:rsidRDefault="003507BE" w:rsidP="003507BE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24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vinuri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spumoase,</w:t>
            </w:r>
          </w:p>
          <w:p w14:paraId="43E6B61A" w14:textId="77777777" w:rsidR="003507BE" w:rsidRPr="00123909" w:rsidRDefault="003507BE" w:rsidP="003507BE">
            <w:pPr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24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vinuri</w:t>
            </w:r>
            <w:r w:rsidRPr="00123909">
              <w:rPr>
                <w:rFonts w:ascii="Times New Roman" w:hAnsi="Times New Roman"/>
                <w:spacing w:val="-15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perlante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,</w:t>
            </w:r>
          </w:p>
          <w:p w14:paraId="04E4DA37" w14:textId="77777777" w:rsidR="003507BE" w:rsidRPr="00123909" w:rsidRDefault="003507BE" w:rsidP="00CD4272">
            <w:pPr>
              <w:spacing w:after="0" w:line="240" w:lineRule="auto"/>
              <w:ind w:left="107" w:right="12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vinuri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petiante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;</w:t>
            </w:r>
          </w:p>
          <w:p w14:paraId="5A94307E" w14:textId="77777777" w:rsidR="003507BE" w:rsidRPr="00123909" w:rsidRDefault="003507BE" w:rsidP="003507BE">
            <w:pPr>
              <w:numPr>
                <w:ilvl w:val="0"/>
                <w:numId w:val="6"/>
              </w:numPr>
              <w:tabs>
                <w:tab w:val="left" w:pos="368"/>
              </w:tabs>
              <w:spacing w:after="0" w:line="240" w:lineRule="auto"/>
              <w:ind w:left="106" w:right="166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volumul nominal al produsului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 decimetri cubi (dm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), litri (l),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centimetri cubi (cm</w:t>
            </w:r>
            <w:r w:rsidRPr="00123909">
              <w:rPr>
                <w:rFonts w:ascii="Times New Roman" w:hAnsi="Times New Roman"/>
                <w:sz w:val="24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) sau mililitri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(ml);</w:t>
            </w:r>
          </w:p>
          <w:p w14:paraId="02153AAD" w14:textId="77777777" w:rsidR="003507BE" w:rsidRPr="00123909" w:rsidRDefault="003507BE" w:rsidP="003507BE">
            <w:pPr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106" w:right="132" w:firstLine="0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ţara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origine a produsului.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Menţiunea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„Fabricat în Republica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Moldova” sau „Produs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Republica Moldova”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produsul fabricat în Republica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Moldova;</w:t>
            </w:r>
          </w:p>
          <w:p w14:paraId="0378BDB7" w14:textId="77777777" w:rsidR="003507BE" w:rsidRPr="00123909" w:rsidRDefault="003507BE" w:rsidP="003507BE">
            <w:pPr>
              <w:numPr>
                <w:ilvl w:val="0"/>
                <w:numId w:val="6"/>
              </w:numPr>
              <w:tabs>
                <w:tab w:val="left" w:pos="450"/>
              </w:tabs>
              <w:spacing w:after="0" w:line="240" w:lineRule="auto"/>
              <w:ind w:left="106" w:right="-15" w:firstLine="6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data</w:t>
            </w:r>
            <w:r w:rsidRPr="00123909">
              <w:rPr>
                <w:rFonts w:ascii="Times New Roman" w:hAnsi="Times New Roman"/>
                <w:spacing w:val="1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ambalare</w:t>
            </w:r>
            <w:r w:rsidRPr="00123909">
              <w:rPr>
                <w:rFonts w:ascii="Times New Roman" w:hAnsi="Times New Roman"/>
                <w:spacing w:val="1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(ziua,</w:t>
            </w:r>
            <w:r w:rsidRPr="00123909">
              <w:rPr>
                <w:rFonts w:ascii="Times New Roman" w:hAnsi="Times New Roman"/>
                <w:spacing w:val="1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luna,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anul);</w:t>
            </w:r>
          </w:p>
          <w:p w14:paraId="4A12D82B" w14:textId="77777777" w:rsidR="003507BE" w:rsidRPr="00123909" w:rsidRDefault="003507BE" w:rsidP="003507BE">
            <w:pPr>
              <w:numPr>
                <w:ilvl w:val="0"/>
                <w:numId w:val="6"/>
              </w:numPr>
              <w:tabs>
                <w:tab w:val="left" w:pos="409"/>
              </w:tabs>
              <w:spacing w:after="0" w:line="240" w:lineRule="auto"/>
              <w:ind w:left="106" w:right="-15" w:firstLine="0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menţiunea</w:t>
            </w:r>
            <w:proofErr w:type="spellEnd"/>
            <w:r w:rsidRPr="00123909">
              <w:rPr>
                <w:rFonts w:ascii="Times New Roman" w:hAnsi="Times New Roman"/>
                <w:spacing w:val="3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„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conţine</w:t>
            </w:r>
            <w:proofErr w:type="spellEnd"/>
            <w:r w:rsidRPr="00123909">
              <w:rPr>
                <w:rFonts w:ascii="Times New Roman" w:hAnsi="Times New Roman"/>
                <w:spacing w:val="39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sulfiţi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”</w:t>
            </w:r>
            <w:r w:rsidRPr="00123909">
              <w:rPr>
                <w:rFonts w:ascii="Times New Roman" w:hAnsi="Times New Roman"/>
                <w:spacing w:val="3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menţiunea</w:t>
            </w:r>
            <w:proofErr w:type="spellEnd"/>
            <w:r w:rsidRPr="00123909">
              <w:rPr>
                <w:rFonts w:ascii="Times New Roman" w:hAnsi="Times New Roman"/>
                <w:spacing w:val="9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„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conţine</w:t>
            </w:r>
            <w:proofErr w:type="spellEnd"/>
            <w:r w:rsidRPr="00123909">
              <w:rPr>
                <w:rFonts w:ascii="Times New Roman" w:hAnsi="Times New Roman"/>
                <w:spacing w:val="10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dioxid</w:t>
            </w:r>
            <w:r w:rsidRPr="00123909">
              <w:rPr>
                <w:rFonts w:ascii="Times New Roman" w:hAnsi="Times New Roman"/>
                <w:spacing w:val="9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0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sulf”</w:t>
            </w:r>
          </w:p>
          <w:p w14:paraId="4FFBCD6A" w14:textId="77777777" w:rsidR="003507BE" w:rsidRPr="00123909" w:rsidRDefault="003507BE" w:rsidP="00CD4272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–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vinuri;</w:t>
            </w:r>
          </w:p>
          <w:p w14:paraId="0A044A55" w14:textId="77777777" w:rsidR="003507BE" w:rsidRPr="00123909" w:rsidRDefault="003507BE" w:rsidP="003507BE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142" w:right="155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lista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ingrediente,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după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caz;</w:t>
            </w:r>
          </w:p>
          <w:p w14:paraId="61A444CA" w14:textId="77777777" w:rsidR="003507BE" w:rsidRPr="00123909" w:rsidRDefault="003507BE" w:rsidP="003507BE">
            <w:pPr>
              <w:numPr>
                <w:ilvl w:val="0"/>
                <w:numId w:val="5"/>
              </w:numPr>
              <w:tabs>
                <w:tab w:val="left" w:pos="0"/>
                <w:tab w:val="left" w:pos="600"/>
                <w:tab w:val="left" w:pos="601"/>
                <w:tab w:val="left" w:pos="1627"/>
                <w:tab w:val="left" w:pos="2081"/>
                <w:tab w:val="left" w:pos="3403"/>
              </w:tabs>
              <w:spacing w:after="0" w:line="240" w:lineRule="auto"/>
              <w:ind w:left="142" w:right="155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numărul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  <w:t>de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  <w:t>identificare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  <w:t>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lotului,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precedat 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menţiunea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„L”;</w:t>
            </w:r>
          </w:p>
          <w:p w14:paraId="75EFF623" w14:textId="77777777" w:rsidR="003507BE" w:rsidRPr="00123909" w:rsidRDefault="003507BE" w:rsidP="00CD4272">
            <w:pPr>
              <w:tabs>
                <w:tab w:val="left" w:pos="0"/>
                <w:tab w:val="left" w:pos="600"/>
                <w:tab w:val="left" w:pos="601"/>
                <w:tab w:val="left" w:pos="1627"/>
                <w:tab w:val="left" w:pos="2081"/>
                <w:tab w:val="left" w:pos="3403"/>
              </w:tabs>
              <w:spacing w:after="0" w:line="240" w:lineRule="auto"/>
              <w:ind w:left="142" w:right="15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Georgia" w:hAnsi="Georgia"/>
                <w:shd w:val="clear" w:color="auto" w:fill="FFFFFF"/>
                <w:lang w:val="ro-RO"/>
              </w:rPr>
              <w:t>l</w:t>
            </w:r>
            <w:r w:rsidRPr="00123909">
              <w:rPr>
                <w:rFonts w:ascii="Georgia" w:hAnsi="Georgia"/>
                <w:sz w:val="18"/>
                <w:szCs w:val="18"/>
                <w:shd w:val="clear" w:color="auto" w:fill="FFFFFF"/>
                <w:vertAlign w:val="superscript"/>
                <w:lang w:val="ro-RO"/>
              </w:rPr>
              <w:t>1</w:t>
            </w:r>
            <w:r w:rsidRPr="00123909">
              <w:rPr>
                <w:rFonts w:ascii="Georgia" w:hAnsi="Georgia"/>
                <w:shd w:val="clear" w:color="auto" w:fill="FFFFFF"/>
                <w:lang w:val="ro-RO"/>
              </w:rPr>
              <w:t>) declarația nutrițională pentru produsele vitivinicole aromatizate;</w:t>
            </w:r>
          </w:p>
          <w:p w14:paraId="11C2871E" w14:textId="77777777" w:rsidR="003507BE" w:rsidRPr="00123909" w:rsidRDefault="003507BE" w:rsidP="00CD4272">
            <w:pPr>
              <w:tabs>
                <w:tab w:val="left" w:pos="0"/>
              </w:tabs>
              <w:spacing w:after="0" w:line="266" w:lineRule="exact"/>
              <w:ind w:left="142" w:right="15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culoarea, după caz (alb, roz,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roşu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– pentru vinurile spumante,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spumante</w:t>
            </w:r>
            <w:r w:rsidRPr="00123909">
              <w:rPr>
                <w:rFonts w:ascii="Times New Roman" w:hAnsi="Times New Roman"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calitate,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spumante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calitate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tip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aromat, spumoase,</w:t>
            </w:r>
          </w:p>
          <w:p w14:paraId="6EC63AAD" w14:textId="77777777" w:rsidR="003507BE" w:rsidRPr="00123909" w:rsidRDefault="003507BE" w:rsidP="00CD4272">
            <w:pPr>
              <w:tabs>
                <w:tab w:val="left" w:pos="0"/>
              </w:tabs>
              <w:spacing w:after="0" w:line="267" w:lineRule="exact"/>
              <w:ind w:left="142" w:right="155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perlante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,</w:t>
            </w:r>
            <w:r w:rsidRPr="00123909">
              <w:rPr>
                <w:rFonts w:ascii="Times New Roman" w:hAnsi="Times New Roman"/>
                <w:spacing w:val="-9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petiante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)?    </w:t>
            </w:r>
          </w:p>
          <w:p w14:paraId="45C5E234" w14:textId="77777777" w:rsidR="003507BE" w:rsidRPr="00123909" w:rsidRDefault="003507BE" w:rsidP="00CD427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2"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) mențiunea „Alcoolul poate dăuna copilului nenăscut” și/sau pictograma respectivă, conform anexei;</w:t>
            </w:r>
          </w:p>
          <w:p w14:paraId="5383B955" w14:textId="77777777" w:rsidR="003507BE" w:rsidRPr="00123909" w:rsidRDefault="003507BE" w:rsidP="00CD427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2"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p) mențiunea „Nu oferiți alcool minorilor” și/sau pictograma respectivă, conform anexei;</w:t>
            </w:r>
          </w:p>
          <w:p w14:paraId="7F69E6EA" w14:textId="77777777" w:rsidR="003507BE" w:rsidRPr="00123909" w:rsidRDefault="003507BE" w:rsidP="00CD427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2"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q) mențiunea „Alcoolul încetinește viteza de reacție – nu consuma alcool dacă conduci vehicule” și/sau pictograma respectivă, conform anexei;</w:t>
            </w:r>
          </w:p>
          <w:p w14:paraId="1CCC9493" w14:textId="77777777" w:rsidR="003507BE" w:rsidRPr="00123909" w:rsidRDefault="003507BE" w:rsidP="00CD427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2" w:right="1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r) mențiunea „Alcoolul poate cauza dependență”;</w:t>
            </w:r>
          </w:p>
          <w:p w14:paraId="6F6C7EBA" w14:textId="77777777" w:rsidR="003507BE" w:rsidRPr="00123909" w:rsidRDefault="003507BE" w:rsidP="00CD4272">
            <w:pPr>
              <w:spacing w:after="0" w:line="240" w:lineRule="auto"/>
              <w:ind w:left="107" w:right="12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s) codul de bare și codul QR (dacă sunt înregistrate).</w:t>
            </w:r>
          </w:p>
        </w:tc>
        <w:tc>
          <w:tcPr>
            <w:tcW w:w="2176" w:type="dxa"/>
          </w:tcPr>
          <w:p w14:paraId="30468FAC" w14:textId="77777777" w:rsidR="003507BE" w:rsidRPr="00123909" w:rsidRDefault="003507BE" w:rsidP="00CD4272">
            <w:pPr>
              <w:spacing w:after="0" w:line="261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Art.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25 alin.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(3) lit.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a)</w:t>
            </w:r>
          </w:p>
          <w:p w14:paraId="1E0274C1" w14:textId="77777777" w:rsidR="003507BE" w:rsidRPr="00123909" w:rsidRDefault="003507BE" w:rsidP="00CD4272">
            <w:pPr>
              <w:spacing w:after="0" w:line="240" w:lineRule="auto"/>
              <w:ind w:left="107" w:right="211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– s) din Legea nr.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57/2006</w:t>
            </w:r>
          </w:p>
        </w:tc>
        <w:tc>
          <w:tcPr>
            <w:tcW w:w="593" w:type="dxa"/>
          </w:tcPr>
          <w:p w14:paraId="5F45DD9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1652BCA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F1C217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753DBBE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C5EAB1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lang w:val="ro-RO"/>
              </w:rPr>
            </w:pPr>
            <w:r w:rsidRPr="00123909">
              <w:rPr>
                <w:rFonts w:ascii="Times New Roman" w:hAnsi="Times New Roman"/>
                <w:bCs/>
                <w:sz w:val="26"/>
                <w:lang w:val="ro-RO"/>
              </w:rPr>
              <w:t>20</w:t>
            </w:r>
          </w:p>
        </w:tc>
      </w:tr>
      <w:tr w:rsidR="003507BE" w:rsidRPr="00123909" w14:paraId="0819BDCF" w14:textId="77777777" w:rsidTr="008C0C8F">
        <w:trPr>
          <w:trHeight w:val="552"/>
        </w:trPr>
        <w:tc>
          <w:tcPr>
            <w:tcW w:w="515" w:type="dxa"/>
            <w:vAlign w:val="center"/>
          </w:tcPr>
          <w:p w14:paraId="5D6A915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44.</w:t>
            </w:r>
          </w:p>
        </w:tc>
        <w:tc>
          <w:tcPr>
            <w:tcW w:w="3880" w:type="dxa"/>
          </w:tcPr>
          <w:p w14:paraId="5C56F034" w14:textId="77777777" w:rsidR="003507BE" w:rsidRPr="00123909" w:rsidRDefault="003507BE" w:rsidP="00CD4272">
            <w:pPr>
              <w:spacing w:after="0" w:line="266" w:lineRule="exact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etichetarea producției vitivinicole se respectă dimensiunea caracterelor în înălțime pentru valoarea  (cifra) concentrației alcoolice?</w:t>
            </w:r>
          </w:p>
          <w:p w14:paraId="0E49D1D0" w14:textId="77777777" w:rsidR="003507BE" w:rsidRPr="00123909" w:rsidRDefault="003507BE" w:rsidP="00CD4272">
            <w:pPr>
              <w:spacing w:after="0" w:line="266" w:lineRule="exact"/>
              <w:ind w:left="106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176" w:type="dxa"/>
          </w:tcPr>
          <w:p w14:paraId="4102C0A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Pct. 148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. 3) lit. c) din Regulamentul aprobat prin HG nr. 356/2015  </w:t>
            </w:r>
          </w:p>
        </w:tc>
        <w:tc>
          <w:tcPr>
            <w:tcW w:w="593" w:type="dxa"/>
          </w:tcPr>
          <w:p w14:paraId="21A580F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551435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99168F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A7508C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6DE788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C3DD9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</w:tr>
      <w:tr w:rsidR="003507BE" w:rsidRPr="00123909" w14:paraId="04ED9C3A" w14:textId="77777777" w:rsidTr="008C0C8F">
        <w:trPr>
          <w:trHeight w:val="1655"/>
        </w:trPr>
        <w:tc>
          <w:tcPr>
            <w:tcW w:w="515" w:type="dxa"/>
            <w:vAlign w:val="center"/>
          </w:tcPr>
          <w:p w14:paraId="5E9365A5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45.</w:t>
            </w:r>
          </w:p>
        </w:tc>
        <w:tc>
          <w:tcPr>
            <w:tcW w:w="3880" w:type="dxa"/>
          </w:tcPr>
          <w:p w14:paraId="57AF54AA" w14:textId="77777777" w:rsidR="003507BE" w:rsidRPr="00123909" w:rsidRDefault="003507BE" w:rsidP="00CD4272">
            <w:pPr>
              <w:spacing w:after="0" w:line="240" w:lineRule="auto"/>
              <w:ind w:left="107" w:right="-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Pe eticheta vinurilor dezalcoolizate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este aplicată mențiunea „vin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dezalcoolizat”, iar suplimentar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valorii concentrației alcoolice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0%vol.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și mențiunea „poate</w:t>
            </w:r>
          </w:p>
          <w:p w14:paraId="7C4FE2E8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conține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maximum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0,5 %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vol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”?</w:t>
            </w:r>
          </w:p>
        </w:tc>
        <w:tc>
          <w:tcPr>
            <w:tcW w:w="2176" w:type="dxa"/>
          </w:tcPr>
          <w:p w14:paraId="1FC0E6BA" w14:textId="77777777" w:rsidR="003507BE" w:rsidRPr="00123909" w:rsidRDefault="003507BE" w:rsidP="00CD4272">
            <w:pPr>
              <w:spacing w:after="0" w:line="265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148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3)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lit.</w:t>
            </w:r>
          </w:p>
          <w:p w14:paraId="46603E91" w14:textId="77777777" w:rsidR="003507BE" w:rsidRPr="00123909" w:rsidRDefault="003507BE" w:rsidP="00CD4272">
            <w:pPr>
              <w:spacing w:after="0" w:line="240" w:lineRule="auto"/>
              <w:ind w:left="107" w:right="13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e)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din Regulamentul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aprobat prin HG nr.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356/2015</w:t>
            </w:r>
          </w:p>
        </w:tc>
        <w:tc>
          <w:tcPr>
            <w:tcW w:w="593" w:type="dxa"/>
          </w:tcPr>
          <w:p w14:paraId="754D281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C07543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036B0C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3D2974C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A70C02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880F7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C6927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</w:tr>
      <w:tr w:rsidR="003507BE" w:rsidRPr="00123909" w14:paraId="32EC4400" w14:textId="77777777" w:rsidTr="008C0C8F">
        <w:trPr>
          <w:trHeight w:val="1931"/>
        </w:trPr>
        <w:tc>
          <w:tcPr>
            <w:tcW w:w="515" w:type="dxa"/>
            <w:vAlign w:val="center"/>
          </w:tcPr>
          <w:p w14:paraId="2A8F0B01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46.</w:t>
            </w:r>
          </w:p>
        </w:tc>
        <w:tc>
          <w:tcPr>
            <w:tcW w:w="3880" w:type="dxa"/>
          </w:tcPr>
          <w:p w14:paraId="4CA5E61A" w14:textId="77777777" w:rsidR="003507BE" w:rsidRPr="00123909" w:rsidRDefault="003507BE" w:rsidP="00CD4272">
            <w:pPr>
              <w:spacing w:after="0" w:line="240" w:lineRule="auto"/>
              <w:ind w:left="107" w:right="20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Produsele vitivinicole respectă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regulile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marcare, astfel încât, 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 etichetă sau pe ambalajul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desfacere,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să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fie</w:t>
            </w:r>
            <w:r w:rsidRPr="00123909">
              <w:rPr>
                <w:rFonts w:ascii="Times New Roman" w:hAnsi="Times New Roman"/>
                <w:spacing w:val="5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respectat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modul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prezentare a indicațiilor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obligatorii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 etichetă sau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 ambalajul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desfacere?</w:t>
            </w:r>
          </w:p>
        </w:tc>
        <w:tc>
          <w:tcPr>
            <w:tcW w:w="2176" w:type="dxa"/>
          </w:tcPr>
          <w:p w14:paraId="13794AE4" w14:textId="77777777" w:rsidR="003507BE" w:rsidRPr="00123909" w:rsidRDefault="003507BE" w:rsidP="00CD4272">
            <w:pPr>
              <w:spacing w:after="0" w:line="240" w:lineRule="auto"/>
              <w:ind w:left="107" w:right="379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11 din Legea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279/2017;</w:t>
            </w:r>
          </w:p>
          <w:p w14:paraId="2F3ABF55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148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7BCAE3B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18DBF8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25F9DA7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7D3FC09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1CBDF6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476DE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511DAD" w14:textId="77777777" w:rsidR="003507BE" w:rsidRPr="00123909" w:rsidRDefault="003507BE" w:rsidP="00CD4272">
            <w:pPr>
              <w:spacing w:before="219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</w:tr>
      <w:tr w:rsidR="003507BE" w:rsidRPr="00123909" w14:paraId="11ECDA4C" w14:textId="77777777" w:rsidTr="008C0C8F">
        <w:trPr>
          <w:trHeight w:val="889"/>
        </w:trPr>
        <w:tc>
          <w:tcPr>
            <w:tcW w:w="515" w:type="dxa"/>
            <w:vAlign w:val="center"/>
          </w:tcPr>
          <w:p w14:paraId="2CF978C9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47.</w:t>
            </w:r>
          </w:p>
        </w:tc>
        <w:tc>
          <w:tcPr>
            <w:tcW w:w="3880" w:type="dxa"/>
          </w:tcPr>
          <w:p w14:paraId="799B871D" w14:textId="77777777" w:rsidR="003507BE" w:rsidRPr="00123909" w:rsidRDefault="003507BE" w:rsidP="00CD4272">
            <w:pPr>
              <w:spacing w:after="0" w:line="240" w:lineRule="auto"/>
              <w:ind w:left="107" w:right="9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etichetarea produselor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sunt specificate corect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indicaţiile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facultative pe etichetă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ambalajul 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desfacere?</w:t>
            </w:r>
          </w:p>
        </w:tc>
        <w:tc>
          <w:tcPr>
            <w:tcW w:w="2176" w:type="dxa"/>
          </w:tcPr>
          <w:p w14:paraId="5E9B6A68" w14:textId="77777777" w:rsidR="003507BE" w:rsidRPr="00123909" w:rsidRDefault="003507BE" w:rsidP="00CD4272">
            <w:pPr>
              <w:spacing w:after="0" w:line="240" w:lineRule="auto"/>
              <w:ind w:left="107" w:right="16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25 alin. (3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57/2006; Pct.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149 din 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 nr.</w:t>
            </w:r>
          </w:p>
          <w:p w14:paraId="0B4DEFD3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47F6358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4B70B85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3E5CA6D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37959A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171237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69CD11" w14:textId="77777777" w:rsidR="003507BE" w:rsidRPr="00123909" w:rsidRDefault="003507BE" w:rsidP="00CD4272">
            <w:pPr>
              <w:spacing w:before="185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</w:tr>
      <w:tr w:rsidR="003507BE" w:rsidRPr="00123909" w14:paraId="2B955818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467F5646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48.</w:t>
            </w:r>
          </w:p>
        </w:tc>
        <w:tc>
          <w:tcPr>
            <w:tcW w:w="3880" w:type="dxa"/>
          </w:tcPr>
          <w:p w14:paraId="1E1D8BE8" w14:textId="77777777" w:rsidR="003507BE" w:rsidRPr="00123909" w:rsidRDefault="003507BE" w:rsidP="00CD4272">
            <w:pPr>
              <w:spacing w:after="0" w:line="240" w:lineRule="auto"/>
              <w:ind w:left="107" w:right="21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etichetarea vinurilor sunt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menționate soiurile de struguri și</w:t>
            </w:r>
            <w:r w:rsidRPr="00123909">
              <w:rPr>
                <w:rFonts w:ascii="Times New Roman" w:hAnsi="Times New Roman"/>
                <w:spacing w:val="-58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indicate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 ordinea descrescătoare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utilizării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lor?</w:t>
            </w:r>
          </w:p>
        </w:tc>
        <w:tc>
          <w:tcPr>
            <w:tcW w:w="2176" w:type="dxa"/>
          </w:tcPr>
          <w:p w14:paraId="6E8CF9E7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149,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2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</w:p>
          <w:p w14:paraId="315BFCB8" w14:textId="77777777" w:rsidR="003507BE" w:rsidRPr="00123909" w:rsidRDefault="003507BE" w:rsidP="00CD4272">
            <w:pPr>
              <w:spacing w:after="0" w:line="240" w:lineRule="auto"/>
              <w:ind w:left="107" w:right="41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b) din Regulamentul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30FAE49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420C5E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1855269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15B5D8A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C4647A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38A81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</w:tr>
      <w:tr w:rsidR="003507BE" w:rsidRPr="00123909" w14:paraId="693D6DC8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1B614D1D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49.</w:t>
            </w:r>
          </w:p>
        </w:tc>
        <w:tc>
          <w:tcPr>
            <w:tcW w:w="3880" w:type="dxa"/>
          </w:tcPr>
          <w:p w14:paraId="7ED81471" w14:textId="77777777" w:rsidR="003507BE" w:rsidRPr="00123909" w:rsidRDefault="003507BE" w:rsidP="00CD4272">
            <w:pPr>
              <w:spacing w:after="0" w:line="240" w:lineRule="auto"/>
              <w:ind w:left="107" w:right="21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La specificarea categoriilor „vin spumos”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„vin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perlant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” se completează cu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menţiunea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„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obţinut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prin adaos de dioxid de carbon”, scrisă cu caractere de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acelaşi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tip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aceeaşi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dimensiune?</w:t>
            </w:r>
          </w:p>
        </w:tc>
        <w:tc>
          <w:tcPr>
            <w:tcW w:w="2176" w:type="dxa"/>
          </w:tcPr>
          <w:p w14:paraId="42953B1F" w14:textId="77777777" w:rsidR="003507BE" w:rsidRPr="00123909" w:rsidRDefault="003507BE" w:rsidP="00CD4272">
            <w:pPr>
              <w:spacing w:after="0" w:line="243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Pct. 148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subpct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>. 6 din Regulamentul aprobat prin HG nr. 356/2015</w:t>
            </w:r>
          </w:p>
        </w:tc>
        <w:tc>
          <w:tcPr>
            <w:tcW w:w="593" w:type="dxa"/>
          </w:tcPr>
          <w:p w14:paraId="7209E8B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0131366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801E94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C60634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8CC749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A2166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4355C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</w:tr>
      <w:tr w:rsidR="003507BE" w:rsidRPr="00123909" w14:paraId="2D651A25" w14:textId="77777777" w:rsidTr="008C0C8F">
        <w:trPr>
          <w:trHeight w:val="3789"/>
        </w:trPr>
        <w:tc>
          <w:tcPr>
            <w:tcW w:w="515" w:type="dxa"/>
            <w:vAlign w:val="center"/>
          </w:tcPr>
          <w:p w14:paraId="74A972FC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50.</w:t>
            </w:r>
          </w:p>
        </w:tc>
        <w:tc>
          <w:tcPr>
            <w:tcW w:w="3880" w:type="dxa"/>
          </w:tcPr>
          <w:p w14:paraId="23AD2BE1" w14:textId="77777777" w:rsidR="003507BE" w:rsidRPr="00123909" w:rsidRDefault="003507BE" w:rsidP="00CD4272">
            <w:pPr>
              <w:spacing w:after="0" w:line="240" w:lineRule="auto"/>
              <w:ind w:left="107" w:right="13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etichetarea produselor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s-a respectat restricția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nu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atribui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produselor:</w:t>
            </w:r>
          </w:p>
          <w:p w14:paraId="457913CE" w14:textId="77777777" w:rsidR="003507BE" w:rsidRPr="00123909" w:rsidRDefault="003507BE" w:rsidP="003507BE">
            <w:pPr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106" w:right="380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termeni descriptivi, uzuali,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generici sau cu caracter elogios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care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referă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produs;</w:t>
            </w:r>
          </w:p>
          <w:p w14:paraId="50F9A119" w14:textId="77777777" w:rsidR="003507BE" w:rsidRPr="00123909" w:rsidRDefault="003507BE" w:rsidP="003507BE">
            <w:pPr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106" w:right="101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care pot induce în eroare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consumatorul ori pot genera riscul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de confuzie în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privinţa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unui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</w:t>
            </w:r>
            <w:r w:rsidRPr="00123909">
              <w:rPr>
                <w:rFonts w:ascii="Times New Roman" w:hAnsi="Times New Roman"/>
                <w:spacing w:val="1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similar</w:t>
            </w:r>
            <w:r w:rsidRPr="00123909">
              <w:rPr>
                <w:rFonts w:ascii="Times New Roman" w:hAnsi="Times New Roman"/>
                <w:spacing w:val="1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</w:t>
            </w:r>
            <w:r w:rsidRPr="00123909">
              <w:rPr>
                <w:rFonts w:ascii="Times New Roman" w:hAnsi="Times New Roman"/>
                <w:spacing w:val="1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altui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producător?</w:t>
            </w:r>
          </w:p>
          <w:p w14:paraId="13A61F11" w14:textId="77777777" w:rsidR="003507BE" w:rsidRPr="00123909" w:rsidRDefault="003507BE" w:rsidP="003507BE">
            <w:pPr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106" w:right="222" w:firstLine="0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proprietăţi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prevenire, tratare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sau vindecare a unor boli, sau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face referire la astfel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proprietăţi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(</w:t>
            </w:r>
            <w:r w:rsidRPr="00123909">
              <w:rPr>
                <w:rFonts w:ascii="Georgia" w:hAnsi="Georgia"/>
                <w:shd w:val="clear" w:color="auto" w:fill="FFFFFF"/>
                <w:lang w:val="ro-RO"/>
              </w:rPr>
              <w:t xml:space="preserve">cu </w:t>
            </w:r>
            <w:proofErr w:type="spellStart"/>
            <w:r w:rsidRPr="00123909">
              <w:rPr>
                <w:rFonts w:ascii="Georgia" w:hAnsi="Georgia"/>
                <w:shd w:val="clear" w:color="auto" w:fill="FFFFFF"/>
                <w:lang w:val="ro-RO"/>
              </w:rPr>
              <w:t>excepţia</w:t>
            </w:r>
            <w:proofErr w:type="spellEnd"/>
            <w:r w:rsidRPr="00123909">
              <w:rPr>
                <w:rFonts w:ascii="Georgia" w:hAnsi="Georgia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123909">
              <w:rPr>
                <w:rFonts w:ascii="Georgia" w:hAnsi="Georgia"/>
                <w:shd w:val="clear" w:color="auto" w:fill="FFFFFF"/>
                <w:lang w:val="ro-RO"/>
              </w:rPr>
              <w:t>indicaţiilor</w:t>
            </w:r>
            <w:proofErr w:type="spellEnd"/>
            <w:r w:rsidRPr="00123909">
              <w:rPr>
                <w:rFonts w:ascii="Georgia" w:hAnsi="Georgia"/>
                <w:shd w:val="clear" w:color="auto" w:fill="FFFFFF"/>
                <w:lang w:val="ro-RO"/>
              </w:rPr>
              <w:t xml:space="preserve"> geografice protejate </w:t>
            </w:r>
            <w:proofErr w:type="spellStart"/>
            <w:r w:rsidRPr="00123909">
              <w:rPr>
                <w:rFonts w:ascii="Georgia" w:hAnsi="Georgia"/>
                <w:shd w:val="clear" w:color="auto" w:fill="FFFFFF"/>
                <w:lang w:val="ro-RO"/>
              </w:rPr>
              <w:t>şi</w:t>
            </w:r>
            <w:proofErr w:type="spellEnd"/>
            <w:r w:rsidRPr="00123909">
              <w:rPr>
                <w:rFonts w:ascii="Georgia" w:hAnsi="Georgia"/>
                <w:shd w:val="clear" w:color="auto" w:fill="FFFFFF"/>
                <w:lang w:val="ro-RO"/>
              </w:rPr>
              <w:t xml:space="preserve"> a denumirilor de origine protejate)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? </w:t>
            </w:r>
          </w:p>
        </w:tc>
        <w:tc>
          <w:tcPr>
            <w:tcW w:w="2176" w:type="dxa"/>
          </w:tcPr>
          <w:p w14:paraId="670280A0" w14:textId="77777777" w:rsidR="003507BE" w:rsidRPr="00123909" w:rsidRDefault="003507BE" w:rsidP="00CD4272">
            <w:pPr>
              <w:spacing w:after="0" w:line="240" w:lineRule="auto"/>
              <w:ind w:left="107" w:right="513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25 alin. (4)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660D75D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D6E41F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9E4CB6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95B731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245A7F2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CC3662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4F312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1E9AE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29B76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6D032B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1F571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5C2E3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</w:tr>
      <w:tr w:rsidR="003507BE" w:rsidRPr="00123909" w14:paraId="66583533" w14:textId="77777777" w:rsidTr="008C0C8F">
        <w:trPr>
          <w:trHeight w:val="2207"/>
        </w:trPr>
        <w:tc>
          <w:tcPr>
            <w:tcW w:w="515" w:type="dxa"/>
            <w:vAlign w:val="center"/>
          </w:tcPr>
          <w:p w14:paraId="1AA8C497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51.</w:t>
            </w:r>
          </w:p>
        </w:tc>
        <w:tc>
          <w:tcPr>
            <w:tcW w:w="3880" w:type="dxa"/>
          </w:tcPr>
          <w:p w14:paraId="578A8718" w14:textId="77777777" w:rsidR="003507BE" w:rsidRPr="00123909" w:rsidRDefault="003507BE" w:rsidP="00CD4272">
            <w:pPr>
              <w:spacing w:after="0" w:line="240" w:lineRule="auto"/>
              <w:ind w:left="107" w:right="13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etichetarea produselor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s-a respectat restricția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a nu indica pe etichete sau pe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ambalajul de desfacere o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informaţie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care poate fi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considerată drept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indicaţie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provenienţei</w:t>
            </w:r>
            <w:proofErr w:type="spellEnd"/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produsului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 cazul în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care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originea lui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este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alta?</w:t>
            </w:r>
          </w:p>
        </w:tc>
        <w:tc>
          <w:tcPr>
            <w:tcW w:w="2176" w:type="dxa"/>
          </w:tcPr>
          <w:p w14:paraId="786D88AE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25 alin. (5) lit. a)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1D21856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A06B1F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DE6B88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77431FA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5219A5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29D0B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380A2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E9D9E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</w:tr>
      <w:tr w:rsidR="003507BE" w:rsidRPr="00123909" w14:paraId="6E641B33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60FDC2A9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52.</w:t>
            </w:r>
          </w:p>
        </w:tc>
        <w:tc>
          <w:tcPr>
            <w:tcW w:w="3880" w:type="dxa"/>
          </w:tcPr>
          <w:p w14:paraId="0221C522" w14:textId="77777777" w:rsidR="003507BE" w:rsidRPr="00123909" w:rsidRDefault="003507BE" w:rsidP="00CD4272">
            <w:pPr>
              <w:spacing w:after="0" w:line="240" w:lineRule="auto"/>
              <w:ind w:left="107" w:right="13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etichetarea produselor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s-a respectat restricția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 nu utiliza pe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etichete sau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pe</w:t>
            </w:r>
          </w:p>
          <w:p w14:paraId="649466DE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ambalajul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desfacere:</w:t>
            </w:r>
            <w:r w:rsidRPr="00123909">
              <w:rPr>
                <w:rFonts w:ascii="Times New Roman" w:hAnsi="Times New Roman"/>
                <w:lang w:val="ro-RO"/>
              </w:rPr>
              <w:t xml:space="preserve"> </w:t>
            </w:r>
          </w:p>
          <w:p w14:paraId="2C3B315D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-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  <w:t xml:space="preserve">reproduceri sau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imitaţii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steme, drapele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embleme de stat;</w:t>
            </w:r>
          </w:p>
          <w:p w14:paraId="75E177AD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-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  <w:t>denumiri oficiale sau istorice de state ori abrevieri ale lor,</w:t>
            </w:r>
          </w:p>
          <w:p w14:paraId="65B91F35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-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  <w:t xml:space="preserve">denumiri depline sau abreviate de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organizaţii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internaţionale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interguvernamentale,</w:t>
            </w:r>
          </w:p>
          <w:p w14:paraId="09EF1BBC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-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  <w:t xml:space="preserve">semne, sigilii oficiale de control, de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garanţie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marcare,</w:t>
            </w:r>
          </w:p>
          <w:p w14:paraId="3507A8DB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-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ab/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decoraţii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alte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distincţii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. NOTĂ: Semnele pot fi aplicate numai dacă nu ocupă o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poziţie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dominantă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dacă există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consimţământul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organului competent                                                                  sau al posesorului lor.</w:t>
            </w:r>
          </w:p>
        </w:tc>
        <w:tc>
          <w:tcPr>
            <w:tcW w:w="2176" w:type="dxa"/>
          </w:tcPr>
          <w:p w14:paraId="01E59DD3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25 alin. (5) lit. b)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60E446F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0839574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309493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649FCF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F7BA9C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2E6EF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</w:tr>
      <w:tr w:rsidR="003507BE" w:rsidRPr="00123909" w14:paraId="6E74C2E0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11745E27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53.</w:t>
            </w:r>
          </w:p>
        </w:tc>
        <w:tc>
          <w:tcPr>
            <w:tcW w:w="3880" w:type="dxa"/>
          </w:tcPr>
          <w:p w14:paraId="384CC3ED" w14:textId="77777777" w:rsidR="003507BE" w:rsidRPr="00123909" w:rsidRDefault="003507BE" w:rsidP="00CD4272">
            <w:pPr>
              <w:spacing w:after="0" w:line="240" w:lineRule="auto"/>
              <w:ind w:left="107" w:right="13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etichetarea produselor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s-a respectat restricția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a nu indica pe etichete sau pe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ambalajul de desfacere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informația:</w:t>
            </w:r>
          </w:p>
          <w:p w14:paraId="7405390E" w14:textId="77777777" w:rsidR="003507BE" w:rsidRPr="00123909" w:rsidRDefault="003507BE" w:rsidP="003507BE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right="127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care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conţine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indicaţie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geografică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ce identifică un produs care nu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este originar din locul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menţionat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în această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indicaţie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, chiar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cazul în care adevărata origine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produsului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este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menţionată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?</w:t>
            </w:r>
          </w:p>
          <w:p w14:paraId="076AC5C0" w14:textId="77777777" w:rsidR="003507BE" w:rsidRPr="00123909" w:rsidRDefault="003507BE" w:rsidP="003507BE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right="213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în care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indicaţia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geografică este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folosită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 traducere</w:t>
            </w:r>
          </w:p>
          <w:p w14:paraId="26310D60" w14:textId="77777777" w:rsidR="003507BE" w:rsidRPr="00123909" w:rsidRDefault="003507BE" w:rsidP="00CD4272">
            <w:pPr>
              <w:spacing w:after="0" w:line="240" w:lineRule="auto"/>
              <w:ind w:left="107" w:right="13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este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însoţită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expresii precum: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“de genul”, “de tipul”, “de stilul”,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“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imitaţie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”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altele?</w:t>
            </w:r>
          </w:p>
        </w:tc>
        <w:tc>
          <w:tcPr>
            <w:tcW w:w="2176" w:type="dxa"/>
          </w:tcPr>
          <w:p w14:paraId="42DADF50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25 alin. (5) lit. c)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61B5C5D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1572E74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741E538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4A77FEC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875AE6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5B048E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6EAD68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A360EB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6DEF8A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2F6737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3B870A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lang w:val="ro-RO"/>
              </w:rPr>
            </w:pPr>
          </w:p>
          <w:p w14:paraId="25C76B8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3507BE" w:rsidRPr="00123909" w14:paraId="36587B86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10650B5B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54.</w:t>
            </w:r>
          </w:p>
        </w:tc>
        <w:tc>
          <w:tcPr>
            <w:tcW w:w="3880" w:type="dxa"/>
          </w:tcPr>
          <w:p w14:paraId="0F715ED4" w14:textId="77777777" w:rsidR="003507BE" w:rsidRPr="00123909" w:rsidRDefault="003507BE" w:rsidP="00CD4272">
            <w:pPr>
              <w:spacing w:after="0" w:line="240" w:lineRule="auto"/>
              <w:ind w:left="107" w:right="1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La etichetarea produselor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vitivinicole s-a respectat restricția</w:t>
            </w:r>
            <w:r w:rsidRPr="00123909">
              <w:rPr>
                <w:rFonts w:ascii="Times New Roman" w:hAnsi="Times New Roman"/>
                <w:spacing w:val="-57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de a nu folosi pe etichetă sau pe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ambalajul de desfacere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a oricărei</w:t>
            </w:r>
            <w:r w:rsidRPr="00123909">
              <w:rPr>
                <w:rFonts w:ascii="Times New Roman" w:hAnsi="Times New Roman"/>
                <w:spacing w:val="-57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informații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care este contrară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ordinii</w:t>
            </w:r>
            <w:r w:rsidRPr="00123909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publice</w:t>
            </w:r>
            <w:r w:rsidRPr="00123909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bunelor moravuri?</w:t>
            </w:r>
          </w:p>
        </w:tc>
        <w:tc>
          <w:tcPr>
            <w:tcW w:w="2176" w:type="dxa"/>
          </w:tcPr>
          <w:p w14:paraId="0B4FAA69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25 alin. (5) lit. d)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0A4924E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318C86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58CD944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61BF293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7D9DC5C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8B93B1C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51D768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</w:tr>
      <w:tr w:rsidR="003507BE" w:rsidRPr="00123909" w14:paraId="426888A4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7B8787C9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55.</w:t>
            </w:r>
          </w:p>
        </w:tc>
        <w:tc>
          <w:tcPr>
            <w:tcW w:w="3880" w:type="dxa"/>
          </w:tcPr>
          <w:p w14:paraId="19712E7F" w14:textId="77777777" w:rsidR="003507BE" w:rsidRPr="00123909" w:rsidRDefault="003507BE" w:rsidP="00CD4272">
            <w:pPr>
              <w:spacing w:after="0" w:line="240" w:lineRule="auto"/>
              <w:ind w:left="107" w:right="1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Se respectă condiția de etichetare a</w:t>
            </w:r>
            <w:r w:rsidRPr="00123909">
              <w:rPr>
                <w:rFonts w:ascii="Times New Roman" w:hAnsi="Times New Roman"/>
                <w:spacing w:val="-57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produselor vitivinicole pentru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export (la solicitarea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importatorului), prin care să nu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aducă atingere aranjamentelor pe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R. Moldova și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le-a asumat în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baza</w:t>
            </w:r>
            <w:r w:rsidRPr="00123909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tratatelor</w:t>
            </w:r>
            <w:r w:rsidRPr="00123909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bilaterale/internaționale?</w:t>
            </w:r>
          </w:p>
        </w:tc>
        <w:tc>
          <w:tcPr>
            <w:tcW w:w="2176" w:type="dxa"/>
          </w:tcPr>
          <w:p w14:paraId="26117702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Art. 25 alin. (6)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070F5C6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358724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2324AA4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50A4CD7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5D6A409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03DBBB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B5694B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1"/>
                <w:lang w:val="ro-RO"/>
              </w:rPr>
            </w:pPr>
          </w:p>
          <w:p w14:paraId="7395519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</w:tr>
      <w:tr w:rsidR="003507BE" w:rsidRPr="00123909" w14:paraId="33B784E0" w14:textId="77777777" w:rsidTr="008C0C8F">
        <w:trPr>
          <w:trHeight w:val="1103"/>
        </w:trPr>
        <w:tc>
          <w:tcPr>
            <w:tcW w:w="515" w:type="dxa"/>
            <w:vAlign w:val="center"/>
          </w:tcPr>
          <w:p w14:paraId="3F4ED39F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56.</w:t>
            </w:r>
          </w:p>
        </w:tc>
        <w:tc>
          <w:tcPr>
            <w:tcW w:w="3880" w:type="dxa"/>
          </w:tcPr>
          <w:p w14:paraId="4E193EA5" w14:textId="77777777" w:rsidR="003507BE" w:rsidRPr="00123909" w:rsidRDefault="003507BE" w:rsidP="00CD4272">
            <w:pPr>
              <w:spacing w:after="0" w:line="240" w:lineRule="auto"/>
              <w:ind w:left="107" w:right="1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Se respectă restricția de a nu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atribui vinurilor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denumiri care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defăimează profesii, lezează</w:t>
            </w:r>
            <w:r w:rsidRPr="00123909">
              <w:rPr>
                <w:rFonts w:ascii="Times New Roman" w:hAnsi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onoarea </w:t>
            </w:r>
            <w:proofErr w:type="spellStart"/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reputaţia</w:t>
            </w:r>
            <w:proofErr w:type="spellEnd"/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profesională,</w:t>
            </w:r>
            <w:r w:rsidRPr="00123909">
              <w:rPr>
                <w:rFonts w:ascii="Times New Roman" w:hAnsi="Times New Roman"/>
                <w:spacing w:val="-58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jignesc</w:t>
            </w:r>
            <w:r w:rsidRPr="00123909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sentimentul</w:t>
            </w:r>
            <w:r w:rsidRPr="00123909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religios</w:t>
            </w:r>
            <w:r w:rsidRPr="00123909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ori </w:t>
            </w:r>
            <w:proofErr w:type="spellStart"/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</w:tc>
        <w:tc>
          <w:tcPr>
            <w:tcW w:w="2176" w:type="dxa"/>
          </w:tcPr>
          <w:p w14:paraId="39852F83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24 alin. (4)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457C79D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535A673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gridSpan w:val="2"/>
          </w:tcPr>
          <w:p w14:paraId="4E35D74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0" w:type="dxa"/>
          </w:tcPr>
          <w:p w14:paraId="0291CBF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2E4B7E0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12EB99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1891FD8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</w:tr>
      <w:tr w:rsidR="008C0C8F" w:rsidRPr="00123909" w14:paraId="4C5696CE" w14:textId="77777777" w:rsidTr="008C0C8F">
        <w:trPr>
          <w:trHeight w:val="1544"/>
        </w:trPr>
        <w:tc>
          <w:tcPr>
            <w:tcW w:w="515" w:type="dxa"/>
            <w:vAlign w:val="center"/>
          </w:tcPr>
          <w:p w14:paraId="6F22B7E5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57.</w:t>
            </w:r>
          </w:p>
        </w:tc>
        <w:tc>
          <w:tcPr>
            <w:tcW w:w="3880" w:type="dxa"/>
          </w:tcPr>
          <w:p w14:paraId="21F5C98C" w14:textId="77777777" w:rsidR="003507BE" w:rsidRPr="00123909" w:rsidRDefault="003507BE" w:rsidP="00CD4272">
            <w:pPr>
              <w:spacing w:after="0" w:line="240" w:lineRule="auto"/>
              <w:ind w:left="107" w:right="73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Produsele vitivinicole plasate pe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piaţa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sunt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insotite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de certificate de 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conformitate  sau  declararea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conformității pe propria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răspundere, conform regulilor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procedurilor stabilite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reglementările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tehnice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aprobate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Guvern?</w:t>
            </w:r>
          </w:p>
        </w:tc>
        <w:tc>
          <w:tcPr>
            <w:tcW w:w="2176" w:type="dxa"/>
          </w:tcPr>
          <w:p w14:paraId="6D41D55A" w14:textId="77777777" w:rsidR="003507BE" w:rsidRPr="00123909" w:rsidRDefault="003507BE" w:rsidP="00CD4272">
            <w:pPr>
              <w:spacing w:after="0" w:line="240" w:lineRule="auto"/>
              <w:ind w:left="107" w:right="379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36 alin. 2)  lit.  m) din Legea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57/2006;</w:t>
            </w:r>
          </w:p>
          <w:p w14:paraId="11A2C134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187-190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2BDAA3C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DC9285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291D436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62B0CB3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337111A4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BE827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9EF5E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4D6CE1" w14:textId="77777777" w:rsidR="003507BE" w:rsidRPr="00123909" w:rsidRDefault="003507BE" w:rsidP="00CD4272">
            <w:pPr>
              <w:spacing w:before="19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</w:tr>
      <w:tr w:rsidR="008C0C8F" w:rsidRPr="00123909" w14:paraId="6B516337" w14:textId="77777777" w:rsidTr="008C0C8F">
        <w:trPr>
          <w:trHeight w:val="2124"/>
        </w:trPr>
        <w:tc>
          <w:tcPr>
            <w:tcW w:w="515" w:type="dxa"/>
            <w:vAlign w:val="center"/>
          </w:tcPr>
          <w:p w14:paraId="30E436FA" w14:textId="77777777" w:rsidR="003507BE" w:rsidRPr="00123909" w:rsidRDefault="003507BE" w:rsidP="00CD4272">
            <w:pPr>
              <w:spacing w:after="0" w:line="266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58.</w:t>
            </w:r>
          </w:p>
        </w:tc>
        <w:tc>
          <w:tcPr>
            <w:tcW w:w="3880" w:type="dxa"/>
          </w:tcPr>
          <w:p w14:paraId="3E1DF301" w14:textId="77777777" w:rsidR="003507BE" w:rsidRPr="00123909" w:rsidRDefault="003507BE" w:rsidP="00CD4272">
            <w:pPr>
              <w:spacing w:after="0" w:line="240" w:lineRule="auto"/>
              <w:ind w:left="107" w:right="73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respectă prevederile legale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privind plasarea pe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piaţă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produselor vitivinicole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depozitele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comerţului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cu ridicata,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în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comerţul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cu amănuntul, inclusiv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în depozitele cu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producţie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finită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amplasate pe teritoriul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producătorului în conformitate cu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procedura reglementată de Legea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1100/2000?</w:t>
            </w:r>
          </w:p>
        </w:tc>
        <w:tc>
          <w:tcPr>
            <w:tcW w:w="2176" w:type="dxa"/>
          </w:tcPr>
          <w:p w14:paraId="1E005391" w14:textId="77777777" w:rsidR="003507BE" w:rsidRPr="00123909" w:rsidRDefault="003507BE" w:rsidP="00CD4272">
            <w:pPr>
              <w:spacing w:after="0" w:line="240" w:lineRule="auto"/>
              <w:ind w:left="107" w:right="191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23 alin. (3), art. 33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 xml:space="preserve">alin 2) </w:t>
            </w:r>
            <w:proofErr w:type="spellStart"/>
            <w:r w:rsidRPr="00123909">
              <w:rPr>
                <w:rFonts w:ascii="Times New Roman" w:hAnsi="Times New Roman"/>
                <w:lang w:val="ro-RO"/>
              </w:rPr>
              <w:t>lit</w:t>
            </w:r>
            <w:proofErr w:type="spellEnd"/>
            <w:r w:rsidRPr="00123909">
              <w:rPr>
                <w:rFonts w:ascii="Times New Roman" w:hAnsi="Times New Roman"/>
                <w:lang w:val="ro-RO"/>
              </w:rPr>
              <w:t xml:space="preserve"> a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) 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57/2006;</w:t>
            </w:r>
          </w:p>
          <w:p w14:paraId="0D92B23A" w14:textId="77777777" w:rsidR="003507BE" w:rsidRPr="00123909" w:rsidRDefault="003507BE" w:rsidP="00CD4272">
            <w:pPr>
              <w:spacing w:after="0" w:line="240" w:lineRule="auto"/>
              <w:ind w:left="107" w:right="379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28-29 din Legea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1100/2000</w:t>
            </w:r>
          </w:p>
        </w:tc>
        <w:tc>
          <w:tcPr>
            <w:tcW w:w="593" w:type="dxa"/>
          </w:tcPr>
          <w:p w14:paraId="4FCC18A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3DAF11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615F2C0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1B292FB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61815D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0984FC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3F88C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6EC38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4F392E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</w:tr>
      <w:tr w:rsidR="008C0C8F" w:rsidRPr="00123909" w14:paraId="1D5219BF" w14:textId="77777777" w:rsidTr="008C0C8F">
        <w:trPr>
          <w:trHeight w:val="1605"/>
        </w:trPr>
        <w:tc>
          <w:tcPr>
            <w:tcW w:w="515" w:type="dxa"/>
            <w:vAlign w:val="center"/>
          </w:tcPr>
          <w:p w14:paraId="2C581617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59.</w:t>
            </w:r>
          </w:p>
        </w:tc>
        <w:tc>
          <w:tcPr>
            <w:tcW w:w="3880" w:type="dxa"/>
          </w:tcPr>
          <w:p w14:paraId="4A54336A" w14:textId="77777777" w:rsidR="003507BE" w:rsidRPr="00123909" w:rsidRDefault="003507BE" w:rsidP="00CD4272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Evaluarea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conformităţii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produselor vitivinicole prin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procedura de certificare a fost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efectuată de către organisme de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certificare acreditate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recunoscute,</w:t>
            </w:r>
            <w:r w:rsidRPr="00123909">
              <w:rPr>
                <w:rFonts w:ascii="Times New Roman" w:hAnsi="Times New Roman"/>
                <w:spacing w:val="-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conform</w:t>
            </w:r>
            <w:r w:rsidRPr="00123909">
              <w:rPr>
                <w:rFonts w:ascii="Times New Roman" w:hAnsi="Times New Roman"/>
                <w:spacing w:val="-7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legislaţiei</w:t>
            </w:r>
            <w:proofErr w:type="spellEnd"/>
          </w:p>
          <w:p w14:paraId="1B455927" w14:textId="77777777" w:rsidR="003507BE" w:rsidRPr="00123909" w:rsidRDefault="003507BE" w:rsidP="00CD4272">
            <w:pPr>
              <w:spacing w:after="0" w:line="267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în vigoare?</w:t>
            </w:r>
          </w:p>
        </w:tc>
        <w:tc>
          <w:tcPr>
            <w:tcW w:w="2176" w:type="dxa"/>
          </w:tcPr>
          <w:p w14:paraId="4E79F95F" w14:textId="77777777" w:rsidR="003507BE" w:rsidRPr="00123909" w:rsidRDefault="003507BE" w:rsidP="00CD4272">
            <w:pPr>
              <w:spacing w:after="0" w:line="240" w:lineRule="auto"/>
              <w:ind w:left="107" w:right="30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26 alin. (1) și art.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386080F0" w14:textId="77777777" w:rsidR="003507BE" w:rsidRPr="00123909" w:rsidRDefault="003507BE" w:rsidP="00CD4272">
            <w:pPr>
              <w:spacing w:after="0" w:line="252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57/2006;</w:t>
            </w:r>
          </w:p>
          <w:p w14:paraId="693F3F57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190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 aprobat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</w:t>
            </w:r>
          </w:p>
        </w:tc>
        <w:tc>
          <w:tcPr>
            <w:tcW w:w="593" w:type="dxa"/>
          </w:tcPr>
          <w:p w14:paraId="3A6DE9B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5ACB82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6E2258E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36B8BB5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7F76EA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5C5D5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75FC04" w14:textId="77777777" w:rsidR="003507BE" w:rsidRPr="00123909" w:rsidRDefault="003507BE" w:rsidP="00CD4272">
            <w:pPr>
              <w:spacing w:before="219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</w:tr>
      <w:tr w:rsidR="008C0C8F" w:rsidRPr="00123909" w14:paraId="5822F5D4" w14:textId="77777777" w:rsidTr="008C0C8F">
        <w:trPr>
          <w:trHeight w:val="1506"/>
        </w:trPr>
        <w:tc>
          <w:tcPr>
            <w:tcW w:w="515" w:type="dxa"/>
            <w:vAlign w:val="center"/>
          </w:tcPr>
          <w:p w14:paraId="71B26443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60.</w:t>
            </w:r>
          </w:p>
        </w:tc>
        <w:tc>
          <w:tcPr>
            <w:tcW w:w="3880" w:type="dxa"/>
          </w:tcPr>
          <w:p w14:paraId="63BD612A" w14:textId="39337CAC" w:rsidR="003507BE" w:rsidRPr="00123909" w:rsidRDefault="003507BE" w:rsidP="00CD4272">
            <w:pPr>
              <w:spacing w:after="0" w:line="240" w:lineRule="auto"/>
              <w:ind w:left="107" w:right="125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respectă restricția de utilizare</w:t>
            </w:r>
            <w:r w:rsidRPr="008C0C8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la producerea produselor</w:t>
            </w:r>
            <w:r w:rsidRPr="008C0C8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a altor aditivi</w:t>
            </w:r>
            <w:r w:rsidRPr="008C0C8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alimentari decât a celor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specificaţi</w:t>
            </w:r>
            <w:r w:rsidRPr="008C0C8F">
              <w:rPr>
                <w:rFonts w:ascii="Times New Roman" w:hAnsi="Times New Roman"/>
                <w:sz w:val="24"/>
                <w:lang w:val="ro-RO"/>
              </w:rPr>
              <w:t>i</w:t>
            </w:r>
            <w:proofErr w:type="spellEnd"/>
            <w:r w:rsidR="008C0C8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în regulile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normele sanitare</w:t>
            </w:r>
            <w:r w:rsidRPr="008C0C8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privind</w:t>
            </w:r>
            <w:r w:rsidRPr="008C0C8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aditivii alimentari în vigoare?</w:t>
            </w:r>
          </w:p>
        </w:tc>
        <w:tc>
          <w:tcPr>
            <w:tcW w:w="2176" w:type="dxa"/>
          </w:tcPr>
          <w:p w14:paraId="734567CA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27 alin. (3) lit. d)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48ABA0E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7B49775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4C743D3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225E381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39A5F3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427AF2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736CD5" w14:textId="77777777" w:rsidR="003507BE" w:rsidRPr="00123909" w:rsidRDefault="003507BE" w:rsidP="00CD4272">
            <w:pPr>
              <w:spacing w:before="219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</w:tr>
      <w:tr w:rsidR="008C0C8F" w:rsidRPr="00123909" w14:paraId="7DAB6927" w14:textId="77777777" w:rsidTr="008C0C8F">
        <w:trPr>
          <w:trHeight w:val="5658"/>
        </w:trPr>
        <w:tc>
          <w:tcPr>
            <w:tcW w:w="515" w:type="dxa"/>
            <w:vAlign w:val="center"/>
          </w:tcPr>
          <w:p w14:paraId="503DA6AC" w14:textId="77777777" w:rsidR="003507BE" w:rsidRPr="00123909" w:rsidRDefault="003507BE" w:rsidP="00CD4272">
            <w:pPr>
              <w:spacing w:after="0" w:line="243" w:lineRule="exact"/>
              <w:ind w:left="107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61.</w:t>
            </w:r>
          </w:p>
        </w:tc>
        <w:tc>
          <w:tcPr>
            <w:tcW w:w="3880" w:type="dxa"/>
          </w:tcPr>
          <w:p w14:paraId="13A862E0" w14:textId="2532AE4F" w:rsidR="003507BE" w:rsidRPr="00123909" w:rsidRDefault="003507BE" w:rsidP="00CD4272">
            <w:pPr>
              <w:spacing w:after="0" w:line="240" w:lineRule="auto"/>
              <w:ind w:left="106" w:right="101"/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respectă restricția de falsificare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ori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substituire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 vinurilor,</w:t>
            </w:r>
            <w:r w:rsidR="008C0C8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produselor pe bază de must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vin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 produselor secundare vinicole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prin:</w:t>
            </w:r>
          </w:p>
          <w:p w14:paraId="3DE5F554" w14:textId="77777777" w:rsidR="003507BE" w:rsidRPr="00123909" w:rsidRDefault="003507BE" w:rsidP="003507BE">
            <w:pPr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246"/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diluarea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vinului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apă,</w:t>
            </w:r>
          </w:p>
          <w:p w14:paraId="3A017C12" w14:textId="77777777" w:rsidR="003507BE" w:rsidRPr="00123909" w:rsidRDefault="003507BE" w:rsidP="003507BE">
            <w:pPr>
              <w:numPr>
                <w:ilvl w:val="0"/>
                <w:numId w:val="2"/>
              </w:numPr>
              <w:tabs>
                <w:tab w:val="left" w:pos="248"/>
              </w:tabs>
              <w:spacing w:after="0" w:line="240" w:lineRule="auto"/>
              <w:ind w:right="314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mascarea unor defecte sau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alterări ale vinurilor cu adaosuri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care determină modificări ale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gustului, aromei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compoziţiei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lor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naturale,</w:t>
            </w:r>
          </w:p>
          <w:p w14:paraId="66018F3C" w14:textId="77777777" w:rsidR="003507BE" w:rsidRPr="00123909" w:rsidRDefault="003507BE" w:rsidP="003507BE">
            <w:pPr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right="266" w:firstLine="0"/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prepararea produselor vinicole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din drojdie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tescovină cu adaos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zahăr,</w:t>
            </w:r>
          </w:p>
          <w:p w14:paraId="64E0E2B0" w14:textId="77777777" w:rsidR="003507BE" w:rsidRPr="00123909" w:rsidRDefault="003507BE" w:rsidP="003507BE">
            <w:pPr>
              <w:numPr>
                <w:ilvl w:val="0"/>
                <w:numId w:val="2"/>
              </w:numPr>
              <w:tabs>
                <w:tab w:val="left" w:pos="248"/>
              </w:tabs>
              <w:spacing w:after="0" w:line="240" w:lineRule="auto"/>
              <w:ind w:right="814" w:firstLine="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folosirea oricăror practici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nepermise?</w:t>
            </w:r>
          </w:p>
          <w:p w14:paraId="22655760" w14:textId="77777777" w:rsidR="003507BE" w:rsidRPr="00123909" w:rsidRDefault="003507BE" w:rsidP="00CD4272">
            <w:pPr>
              <w:spacing w:after="0" w:line="240" w:lineRule="auto"/>
              <w:ind w:left="106" w:right="41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Notă: Constatarea (ne)respectării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acestei cerințe legale se poate face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doar după obținerea rezultatelor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analizelor de laborator efectuate de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către laboratoarele acreditate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contractate de ANSA, sau prin copiile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actelor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tehnologice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ce confirmă încălcările.</w:t>
            </w:r>
          </w:p>
        </w:tc>
        <w:tc>
          <w:tcPr>
            <w:tcW w:w="2176" w:type="dxa"/>
          </w:tcPr>
          <w:p w14:paraId="24D5C4C2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27 alin. (3) lit. e)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37EA19D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AEF6039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3C4B26E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2A1F33B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0A10EE19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8AE20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0E72DF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59BBAB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813CC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04835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2F888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95A0C5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459DFA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CA55B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4620ED" w14:textId="77777777" w:rsidR="003507BE" w:rsidRPr="00123909" w:rsidRDefault="003507BE" w:rsidP="00CD4272">
            <w:pPr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69CB5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</w:tr>
      <w:tr w:rsidR="008C0C8F" w:rsidRPr="00123909" w14:paraId="368EE2D9" w14:textId="77777777" w:rsidTr="008C0C8F">
        <w:trPr>
          <w:trHeight w:val="1379"/>
        </w:trPr>
        <w:tc>
          <w:tcPr>
            <w:tcW w:w="515" w:type="dxa"/>
            <w:vAlign w:val="center"/>
          </w:tcPr>
          <w:p w14:paraId="33EDEA1D" w14:textId="77777777" w:rsidR="003507BE" w:rsidRPr="00123909" w:rsidRDefault="003507BE" w:rsidP="00CD4272">
            <w:pPr>
              <w:spacing w:after="0" w:line="243" w:lineRule="exact"/>
              <w:ind w:left="107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62.</w:t>
            </w:r>
          </w:p>
        </w:tc>
        <w:tc>
          <w:tcPr>
            <w:tcW w:w="3880" w:type="dxa"/>
          </w:tcPr>
          <w:p w14:paraId="493B3892" w14:textId="77777777" w:rsidR="003507BE" w:rsidRPr="00123909" w:rsidRDefault="003507BE" w:rsidP="00CD4272">
            <w:pPr>
              <w:spacing w:after="0" w:line="240" w:lineRule="auto"/>
              <w:ind w:left="106" w:right="26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Se respectă cerința de plasare pe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piață a produselor vitivinicole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importate</w:t>
            </w:r>
            <w:r w:rsidRPr="00123909">
              <w:rPr>
                <w:rFonts w:ascii="Times New Roman" w:hAnsi="Times New Roman"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însoțite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documente</w:t>
            </w:r>
          </w:p>
          <w:p w14:paraId="7FF6114D" w14:textId="77777777" w:rsidR="003507BE" w:rsidRPr="00123909" w:rsidRDefault="003507BE" w:rsidP="00CD4272">
            <w:pPr>
              <w:spacing w:after="0" w:line="270" w:lineRule="atLeast"/>
              <w:ind w:left="106" w:right="43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ce atestă conformitatea și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corespund</w:t>
            </w:r>
            <w:r w:rsidRPr="00123909">
              <w:rPr>
                <w:rFonts w:ascii="Times New Roman" w:hAnsi="Times New Roman"/>
                <w:spacing w:val="-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prevederilor</w:t>
            </w:r>
            <w:r w:rsidRPr="00123909">
              <w:rPr>
                <w:rFonts w:ascii="Times New Roman" w:hAnsi="Times New Roman"/>
                <w:spacing w:val="-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legale?</w:t>
            </w:r>
          </w:p>
        </w:tc>
        <w:tc>
          <w:tcPr>
            <w:tcW w:w="2176" w:type="dxa"/>
          </w:tcPr>
          <w:p w14:paraId="1E02B621" w14:textId="77777777" w:rsidR="003507BE" w:rsidRPr="00123909" w:rsidRDefault="003507BE" w:rsidP="00CD4272">
            <w:pPr>
              <w:spacing w:after="0" w:line="240" w:lineRule="auto"/>
              <w:ind w:left="107" w:right="232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 xml:space="preserve">Art. 26 alin. (1-3) 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6911CCE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AEEAD9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6186FE8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12DF7E8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2306A43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D6A646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B5B288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</w:tr>
      <w:tr w:rsidR="008C0C8F" w:rsidRPr="00123909" w14:paraId="29504A13" w14:textId="77777777" w:rsidTr="008C0C8F">
        <w:trPr>
          <w:trHeight w:val="2286"/>
        </w:trPr>
        <w:tc>
          <w:tcPr>
            <w:tcW w:w="515" w:type="dxa"/>
          </w:tcPr>
          <w:p w14:paraId="052D9676" w14:textId="77777777" w:rsidR="003507BE" w:rsidRPr="00123909" w:rsidRDefault="003507BE" w:rsidP="008C0C8F">
            <w:pPr>
              <w:spacing w:after="0" w:line="243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C0C8F">
              <w:rPr>
                <w:rFonts w:ascii="Times New Roman" w:hAnsi="Times New Roman"/>
                <w:lang w:val="ro-RO"/>
              </w:rPr>
              <w:t>63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.</w:t>
            </w:r>
          </w:p>
        </w:tc>
        <w:tc>
          <w:tcPr>
            <w:tcW w:w="3880" w:type="dxa"/>
          </w:tcPr>
          <w:p w14:paraId="40F1CF09" w14:textId="77777777" w:rsidR="003507BE" w:rsidRPr="00123909" w:rsidRDefault="003507BE" w:rsidP="00CD4272">
            <w:pPr>
              <w:spacing w:after="0" w:line="255" w:lineRule="exact"/>
              <w:ind w:left="10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respectate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cerințele</w:t>
            </w:r>
            <w:r w:rsidRPr="00123909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 pre-lucrare a deșeurilor în conformitate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cu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cerinţele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privind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protecţia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mediului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prin:</w:t>
            </w:r>
          </w:p>
          <w:p w14:paraId="17A05F85" w14:textId="77777777" w:rsidR="003507BE" w:rsidRPr="00123909" w:rsidRDefault="003507BE" w:rsidP="003507BE">
            <w:pPr>
              <w:numPr>
                <w:ilvl w:val="0"/>
                <w:numId w:val="1"/>
              </w:numPr>
              <w:tabs>
                <w:tab w:val="left" w:pos="418"/>
              </w:tabs>
              <w:spacing w:after="0" w:line="240" w:lineRule="auto"/>
              <w:ind w:right="158" w:hanging="170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predarea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deşeurilor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la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unităţile</w:t>
            </w:r>
            <w:proofErr w:type="spellEnd"/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specializate de recuperare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energiei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şi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a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deşeurilor</w:t>
            </w:r>
            <w:proofErr w:type="spellEnd"/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industriale reciclabile;</w:t>
            </w:r>
          </w:p>
          <w:p w14:paraId="7E7D1D39" w14:textId="77777777" w:rsidR="003507BE" w:rsidRPr="00123909" w:rsidRDefault="003507BE" w:rsidP="003507BE">
            <w:pPr>
              <w:numPr>
                <w:ilvl w:val="0"/>
                <w:numId w:val="1"/>
              </w:numPr>
              <w:tabs>
                <w:tab w:val="left" w:pos="376"/>
              </w:tabs>
              <w:spacing w:after="0" w:line="270" w:lineRule="atLeast"/>
              <w:ind w:left="375" w:right="458" w:hanging="269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predarea deșeurilor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irecuperabile la poligoanele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special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amenajate?</w:t>
            </w:r>
          </w:p>
        </w:tc>
        <w:tc>
          <w:tcPr>
            <w:tcW w:w="2176" w:type="dxa"/>
          </w:tcPr>
          <w:p w14:paraId="20D6FE7B" w14:textId="77777777" w:rsidR="003507BE" w:rsidRPr="00123909" w:rsidRDefault="003507BE" w:rsidP="00CD4272">
            <w:pPr>
              <w:spacing w:after="0" w:line="242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2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</w:t>
            </w:r>
            <w:r w:rsidRPr="00123909">
              <w:rPr>
                <w:rFonts w:ascii="Times New Roman" w:hAnsi="Times New Roman"/>
                <w:spacing w:val="7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7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7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72ED8860" w14:textId="77777777" w:rsidR="003507BE" w:rsidRPr="00123909" w:rsidRDefault="003507BE" w:rsidP="00CD4272">
            <w:pPr>
              <w:spacing w:after="0" w:line="244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1D95C6F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3" w:type="dxa"/>
          </w:tcPr>
          <w:p w14:paraId="15FE770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703" w:type="dxa"/>
          </w:tcPr>
          <w:p w14:paraId="5E2A039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0CD897D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11" w:type="dxa"/>
          </w:tcPr>
          <w:p w14:paraId="6C45E0BB" w14:textId="77777777" w:rsidR="003507BE" w:rsidRPr="00123909" w:rsidRDefault="003507BE" w:rsidP="00CD4272">
            <w:pPr>
              <w:spacing w:after="0" w:line="255" w:lineRule="exact"/>
              <w:ind w:left="1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CB46AA" w14:textId="77777777" w:rsidR="003507BE" w:rsidRPr="00123909" w:rsidRDefault="003507BE" w:rsidP="00CD4272">
            <w:pPr>
              <w:spacing w:after="0" w:line="255" w:lineRule="exact"/>
              <w:ind w:left="1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62D4C7" w14:textId="77777777" w:rsidR="003507BE" w:rsidRPr="00123909" w:rsidRDefault="003507BE" w:rsidP="00CD4272">
            <w:pPr>
              <w:spacing w:after="0" w:line="255" w:lineRule="exact"/>
              <w:ind w:left="1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89BB26" w14:textId="77777777" w:rsidR="003507BE" w:rsidRPr="00123909" w:rsidRDefault="003507BE" w:rsidP="00CD4272">
            <w:pPr>
              <w:spacing w:after="0" w:line="255" w:lineRule="exact"/>
              <w:ind w:left="1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DD6704" w14:textId="77777777" w:rsidR="003507BE" w:rsidRPr="00123909" w:rsidRDefault="003507BE" w:rsidP="00CD4272">
            <w:pPr>
              <w:spacing w:after="0" w:line="255" w:lineRule="exact"/>
              <w:ind w:left="1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C5BF7F" w14:textId="77777777" w:rsidR="003507BE" w:rsidRPr="00123909" w:rsidRDefault="003507BE" w:rsidP="00CD4272">
            <w:pPr>
              <w:spacing w:after="0" w:line="255" w:lineRule="exact"/>
              <w:ind w:left="1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8C0C8F" w:rsidRPr="00123909" w14:paraId="7C082387" w14:textId="77777777" w:rsidTr="008C0C8F">
        <w:trPr>
          <w:trHeight w:val="5013"/>
        </w:trPr>
        <w:tc>
          <w:tcPr>
            <w:tcW w:w="515" w:type="dxa"/>
            <w:vAlign w:val="center"/>
          </w:tcPr>
          <w:p w14:paraId="083673B4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64.</w:t>
            </w:r>
          </w:p>
        </w:tc>
        <w:tc>
          <w:tcPr>
            <w:tcW w:w="3880" w:type="dxa"/>
          </w:tcPr>
          <w:p w14:paraId="2C0167BB" w14:textId="77777777" w:rsidR="003507BE" w:rsidRPr="00123909" w:rsidRDefault="003507BE" w:rsidP="00CD4272">
            <w:pPr>
              <w:spacing w:after="0" w:line="240" w:lineRule="auto"/>
              <w:ind w:left="107" w:right="-14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Persoana supusă controlului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comercializează (plasează pe piață)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doar produse vitivinicole conforme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cerințelor obligatorii stabilite prin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actele normative pertinente, iar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probele prelevate sunt analizate și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evaluate la caracteristicile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calitate (organoleptice,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fizico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-chimice, inofensivitate)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laboratoare de încercări acreditate/ atestate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confirmate prin acte întocmite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organele competente?</w:t>
            </w:r>
          </w:p>
          <w:p w14:paraId="4CF53245" w14:textId="77777777" w:rsidR="003507BE" w:rsidRPr="00123909" w:rsidRDefault="003507BE" w:rsidP="00CD4272">
            <w:pPr>
              <w:spacing w:before="174" w:after="0" w:line="240" w:lineRule="auto"/>
              <w:ind w:left="106" w:right="222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Notă: Constatarea (ne)respectării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acestei cerințe legale se poate face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doar după obținerea rezultatelor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analizelor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de</w:t>
            </w:r>
            <w:r w:rsidRPr="00123909">
              <w:rPr>
                <w:rFonts w:ascii="Times New Roman" w:hAnsi="Times New Roman"/>
                <w:i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laborator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efectuate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de</w:t>
            </w:r>
          </w:p>
          <w:p w14:paraId="759669E3" w14:textId="77777777" w:rsidR="003507BE" w:rsidRPr="00123909" w:rsidRDefault="003507BE" w:rsidP="00CD4272">
            <w:pPr>
              <w:spacing w:after="0" w:line="252" w:lineRule="exact"/>
              <w:ind w:left="106" w:right="714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către laboratoarele acreditate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contractate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de ANSA.</w:t>
            </w:r>
          </w:p>
        </w:tc>
        <w:tc>
          <w:tcPr>
            <w:tcW w:w="2176" w:type="dxa"/>
          </w:tcPr>
          <w:p w14:paraId="26692E17" w14:textId="77777777" w:rsidR="003507BE" w:rsidRPr="00123909" w:rsidRDefault="003507BE" w:rsidP="00CD4272">
            <w:pPr>
              <w:spacing w:after="0" w:line="243" w:lineRule="exact"/>
              <w:ind w:left="107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33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(3)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a)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</w:p>
          <w:p w14:paraId="2C19EF50" w14:textId="77777777" w:rsidR="003507BE" w:rsidRPr="00123909" w:rsidRDefault="003507BE" w:rsidP="00CD4272">
            <w:pPr>
              <w:spacing w:after="0" w:line="240" w:lineRule="auto"/>
              <w:ind w:left="107" w:right="94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b)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57/2006,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35 -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38,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42, 187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Regulamentul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356/2015 Regulamentul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810/2015</w:t>
            </w:r>
          </w:p>
        </w:tc>
        <w:tc>
          <w:tcPr>
            <w:tcW w:w="593" w:type="dxa"/>
          </w:tcPr>
          <w:p w14:paraId="79FEAA6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39DCF3A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6C7D638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2161166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24A542C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FF0868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F2684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9663CC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7F6F5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DE209C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95E4A0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70B3C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AEABF8" w14:textId="77777777" w:rsidR="003507BE" w:rsidRPr="00123909" w:rsidRDefault="003507BE" w:rsidP="00CD4272">
            <w:pPr>
              <w:spacing w:after="0" w:line="240" w:lineRule="auto"/>
              <w:ind w:left="1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</w:tr>
      <w:tr w:rsidR="008C0C8F" w:rsidRPr="00123909" w14:paraId="136117A5" w14:textId="77777777" w:rsidTr="008C0C8F">
        <w:trPr>
          <w:trHeight w:val="1992"/>
        </w:trPr>
        <w:tc>
          <w:tcPr>
            <w:tcW w:w="515" w:type="dxa"/>
            <w:vAlign w:val="center"/>
          </w:tcPr>
          <w:p w14:paraId="5F47FB76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65.</w:t>
            </w:r>
          </w:p>
        </w:tc>
        <w:tc>
          <w:tcPr>
            <w:tcW w:w="3880" w:type="dxa"/>
          </w:tcPr>
          <w:p w14:paraId="6786BCCD" w14:textId="77777777" w:rsidR="003507BE" w:rsidRPr="00123909" w:rsidRDefault="003507BE" w:rsidP="00CD4272">
            <w:pPr>
              <w:spacing w:after="0" w:line="240" w:lineRule="auto"/>
              <w:ind w:left="106" w:right="11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Au fost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înfiinţate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plantații viticole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pentru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producţie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 xml:space="preserve"> marfă doar cu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soiuri înscrise în Catalogul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soiurilor de plante și/sau în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Catalogul comun al soiurilor de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viță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vie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al Uniunii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Europene, inclusiv cu hibrizi simpli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(producători</w:t>
            </w:r>
            <w:r w:rsidRPr="00123909">
              <w:rPr>
                <w:rFonts w:ascii="Times New Roman" w:hAnsi="Times New Roman"/>
                <w:spacing w:val="-4"/>
                <w:sz w:val="24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sz w:val="24"/>
                <w:lang w:val="ro-RO"/>
              </w:rPr>
              <w:t>direcţi</w:t>
            </w:r>
            <w:proofErr w:type="spellEnd"/>
            <w:r w:rsidRPr="00123909">
              <w:rPr>
                <w:rFonts w:ascii="Times New Roman" w:hAnsi="Times New Roman"/>
                <w:sz w:val="24"/>
                <w:lang w:val="ro-RO"/>
              </w:rPr>
              <w:t>)?</w:t>
            </w:r>
          </w:p>
        </w:tc>
        <w:tc>
          <w:tcPr>
            <w:tcW w:w="2176" w:type="dxa"/>
          </w:tcPr>
          <w:p w14:paraId="3705E3A2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36 alin. (2) lit. c)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77FA8B8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61C887E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6513518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312CB93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1BCA136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580907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5F0F8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E2D062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8C0C8F" w:rsidRPr="00123909" w14:paraId="10865C4D" w14:textId="77777777" w:rsidTr="008C0C8F">
        <w:trPr>
          <w:trHeight w:val="1267"/>
        </w:trPr>
        <w:tc>
          <w:tcPr>
            <w:tcW w:w="515" w:type="dxa"/>
            <w:vAlign w:val="center"/>
          </w:tcPr>
          <w:p w14:paraId="0ED4D8D4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66.</w:t>
            </w:r>
          </w:p>
        </w:tc>
        <w:tc>
          <w:tcPr>
            <w:tcW w:w="3880" w:type="dxa"/>
          </w:tcPr>
          <w:p w14:paraId="168F0639" w14:textId="77777777" w:rsidR="003507BE" w:rsidRPr="00123909" w:rsidRDefault="003507BE" w:rsidP="00CD4272">
            <w:pPr>
              <w:spacing w:after="0" w:line="240" w:lineRule="auto"/>
              <w:ind w:left="106" w:right="1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szCs w:val="24"/>
                <w:lang w:val="ro-RO"/>
              </w:rPr>
              <w:t>În cadrul controlului a fost interzisă p</w:t>
            </w:r>
            <w:r w:rsidRPr="0012390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roducerea și/sau introducerea pe piață a produselor alimentare, în unități care nu au fost înregistrate în domeniul siguranței alimentelor? </w:t>
            </w:r>
          </w:p>
        </w:tc>
        <w:tc>
          <w:tcPr>
            <w:tcW w:w="2176" w:type="dxa"/>
          </w:tcPr>
          <w:p w14:paraId="07EE7DF2" w14:textId="77777777" w:rsidR="003507BE" w:rsidRPr="00123909" w:rsidRDefault="003507BE" w:rsidP="00CD4272">
            <w:pPr>
              <w:spacing w:after="0" w:line="240" w:lineRule="auto"/>
              <w:ind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7 alin (6) lit. i) din Legea nr. 306/2018;</w:t>
            </w:r>
          </w:p>
          <w:p w14:paraId="63625A18" w14:textId="77777777" w:rsidR="003507BE" w:rsidRPr="00123909" w:rsidRDefault="003507BE" w:rsidP="00CD4272">
            <w:pPr>
              <w:spacing w:after="0" w:line="240" w:lineRule="auto"/>
              <w:ind w:left="107" w:right="286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93" w:type="dxa"/>
          </w:tcPr>
          <w:p w14:paraId="4F2738D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EBD509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2FC8EC8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4A26915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44A2AD7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E4A50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19C3411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8C0C8F" w:rsidRPr="00123909" w14:paraId="2EEB6C5A" w14:textId="77777777" w:rsidTr="008C0C8F">
        <w:trPr>
          <w:trHeight w:val="1018"/>
        </w:trPr>
        <w:tc>
          <w:tcPr>
            <w:tcW w:w="515" w:type="dxa"/>
            <w:vAlign w:val="center"/>
          </w:tcPr>
          <w:p w14:paraId="0D8FADA6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67.</w:t>
            </w:r>
          </w:p>
        </w:tc>
        <w:tc>
          <w:tcPr>
            <w:tcW w:w="3880" w:type="dxa"/>
          </w:tcPr>
          <w:p w14:paraId="5C056B35" w14:textId="77777777" w:rsidR="003507BE" w:rsidRPr="00123909" w:rsidRDefault="003507BE" w:rsidP="00CD4272">
            <w:pPr>
              <w:spacing w:after="0" w:line="240" w:lineRule="auto"/>
              <w:ind w:left="106" w:right="11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La fabricarea producției vinicole sunt respectate prevederilor actelor normative la utilizarea mărcilor</w:t>
            </w:r>
          </w:p>
          <w:p w14:paraId="56EEA90B" w14:textId="77777777" w:rsidR="003507BE" w:rsidRPr="00123909" w:rsidRDefault="003507BE" w:rsidP="00CD4272">
            <w:pPr>
              <w:spacing w:after="0" w:line="240" w:lineRule="auto"/>
              <w:ind w:left="106" w:right="112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proprietate a statului?</w:t>
            </w:r>
          </w:p>
        </w:tc>
        <w:tc>
          <w:tcPr>
            <w:tcW w:w="2176" w:type="dxa"/>
          </w:tcPr>
          <w:p w14:paraId="1CD7EE34" w14:textId="77777777" w:rsidR="003507BE" w:rsidRPr="00123909" w:rsidRDefault="003507BE" w:rsidP="00CD4272">
            <w:pPr>
              <w:spacing w:after="0" w:line="240" w:lineRule="auto"/>
              <w:ind w:right="286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9 din Regulamentul aprobat prin HG nr. 852/2001</w:t>
            </w:r>
          </w:p>
        </w:tc>
        <w:tc>
          <w:tcPr>
            <w:tcW w:w="593" w:type="dxa"/>
          </w:tcPr>
          <w:p w14:paraId="22DA074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2154EB3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51D10D2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5BF1648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511" w:type="dxa"/>
          </w:tcPr>
          <w:p w14:paraId="56AAA26D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6B261473" w14:textId="77777777" w:rsidR="003507BE" w:rsidRPr="00123909" w:rsidRDefault="003507BE" w:rsidP="00CD42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8C0C8F" w:rsidRPr="00123909" w14:paraId="25678D73" w14:textId="77777777" w:rsidTr="008C0C8F">
        <w:trPr>
          <w:trHeight w:val="3174"/>
        </w:trPr>
        <w:tc>
          <w:tcPr>
            <w:tcW w:w="515" w:type="dxa"/>
            <w:vAlign w:val="center"/>
          </w:tcPr>
          <w:p w14:paraId="18A873D1" w14:textId="77777777" w:rsidR="003507BE" w:rsidRPr="00123909" w:rsidRDefault="003507BE" w:rsidP="00CD4272">
            <w:pPr>
              <w:spacing w:after="0" w:line="265" w:lineRule="exact"/>
              <w:ind w:left="10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68.</w:t>
            </w:r>
          </w:p>
        </w:tc>
        <w:tc>
          <w:tcPr>
            <w:tcW w:w="3880" w:type="dxa"/>
          </w:tcPr>
          <w:p w14:paraId="116FD878" w14:textId="77777777" w:rsidR="003507BE" w:rsidRPr="00123909" w:rsidRDefault="003507BE" w:rsidP="00CD4272">
            <w:pPr>
              <w:spacing w:after="0" w:line="240" w:lineRule="auto"/>
              <w:ind w:left="107" w:right="298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În cadrul controlului se constată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punerea în circulație doar a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loturilor de vinuri și de produse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vitivinicole conforme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prevederilor actelor normative,</w:t>
            </w:r>
            <w:r w:rsidRPr="00123909">
              <w:rPr>
                <w:rFonts w:ascii="Times New Roman" w:hAnsi="Times New Roman"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inclusiv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la</w:t>
            </w:r>
            <w:r w:rsidRPr="00123909">
              <w:rPr>
                <w:rFonts w:ascii="Times New Roman" w:hAnsi="Times New Roman"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etichetare?</w:t>
            </w:r>
          </w:p>
          <w:p w14:paraId="0AD02846" w14:textId="77777777" w:rsidR="003507BE" w:rsidRPr="00123909" w:rsidRDefault="003507BE" w:rsidP="00CD4272">
            <w:pPr>
              <w:spacing w:after="0" w:line="240" w:lineRule="auto"/>
              <w:ind w:left="106" w:right="184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Notă: Constatarea (ne)respectării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acestei cerințe legale impune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interdicții de comercializare prin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aplicarea</w:t>
            </w:r>
            <w:r w:rsidRPr="00123909">
              <w:rPr>
                <w:rFonts w:ascii="Times New Roman" w:hAnsi="Times New Roman"/>
                <w:i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măsurilor</w:t>
            </w:r>
            <w:r w:rsidRPr="00123909">
              <w:rPr>
                <w:rFonts w:ascii="Times New Roman" w:hAnsi="Times New Roman"/>
                <w:i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restrictive</w:t>
            </w:r>
            <w:r w:rsidRPr="00123909">
              <w:rPr>
                <w:rFonts w:ascii="Times New Roman" w:hAnsi="Times New Roman"/>
                <w:i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până</w:t>
            </w:r>
          </w:p>
          <w:p w14:paraId="6EA5AD24" w14:textId="77777777" w:rsidR="003507BE" w:rsidRPr="00123909" w:rsidRDefault="003507BE" w:rsidP="00CD4272">
            <w:pPr>
              <w:spacing w:after="0" w:line="252" w:lineRule="exact"/>
              <w:ind w:left="106" w:right="616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la înlăturarea cauzelor care au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provocat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proofErr w:type="spellStart"/>
            <w:r w:rsidRPr="00123909">
              <w:rPr>
                <w:rFonts w:ascii="Times New Roman" w:hAnsi="Times New Roman"/>
                <w:i/>
                <w:lang w:val="ro-RO"/>
              </w:rPr>
              <w:t>interdicţia</w:t>
            </w:r>
            <w:proofErr w:type="spellEnd"/>
            <w:r w:rsidRPr="00123909">
              <w:rPr>
                <w:rFonts w:ascii="Times New Roman" w:hAnsi="Times New Roman"/>
                <w:i/>
                <w:lang w:val="ro-RO"/>
              </w:rPr>
              <w:t>.</w:t>
            </w:r>
          </w:p>
        </w:tc>
        <w:tc>
          <w:tcPr>
            <w:tcW w:w="2176" w:type="dxa"/>
          </w:tcPr>
          <w:p w14:paraId="64F02241" w14:textId="77777777" w:rsidR="003507BE" w:rsidRPr="00123909" w:rsidRDefault="003507BE" w:rsidP="00CD4272">
            <w:pPr>
              <w:spacing w:after="0" w:line="242" w:lineRule="exact"/>
              <w:ind w:left="107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(3)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lit. e),</w:t>
            </w:r>
          </w:p>
          <w:p w14:paraId="6B5F1245" w14:textId="77777777" w:rsidR="003507BE" w:rsidRPr="00123909" w:rsidRDefault="003507BE" w:rsidP="00CD4272">
            <w:pPr>
              <w:spacing w:after="0" w:line="240" w:lineRule="auto"/>
              <w:ind w:left="107" w:right="275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36 alin. (2) lit. e),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art. 25 din Legea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57/2006</w:t>
            </w:r>
          </w:p>
        </w:tc>
        <w:tc>
          <w:tcPr>
            <w:tcW w:w="593" w:type="dxa"/>
          </w:tcPr>
          <w:p w14:paraId="394CC82B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3" w:type="dxa"/>
          </w:tcPr>
          <w:p w14:paraId="51A7F110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3" w:type="dxa"/>
          </w:tcPr>
          <w:p w14:paraId="32D7CBA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86" w:type="dxa"/>
            <w:gridSpan w:val="2"/>
          </w:tcPr>
          <w:p w14:paraId="1BAD960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1" w:type="dxa"/>
          </w:tcPr>
          <w:p w14:paraId="6D61266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430BA03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00EA45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CC289B3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E295C7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63CC084E" w14:textId="77777777" w:rsidR="003507BE" w:rsidRPr="00123909" w:rsidRDefault="003507BE" w:rsidP="00CD4272">
            <w:pPr>
              <w:spacing w:before="1" w:after="0" w:line="240" w:lineRule="auto"/>
              <w:ind w:left="111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</w:tbl>
    <w:p w14:paraId="20C017FD" w14:textId="77777777" w:rsidR="008C0C8F" w:rsidRDefault="008C0C8F" w:rsidP="008C0C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  <w:lang w:val="ro-RO"/>
        </w:rPr>
      </w:pPr>
    </w:p>
    <w:p w14:paraId="10AA4AF3" w14:textId="10E43A34" w:rsidR="003507BE" w:rsidRPr="008C0C8F" w:rsidRDefault="008C0C8F" w:rsidP="008C0C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pacing w:val="-4"/>
          <w:sz w:val="24"/>
          <w:szCs w:val="24"/>
          <w:lang w:val="ro-RO"/>
        </w:rPr>
        <w:t xml:space="preserve">V. </w:t>
      </w:r>
      <w:r w:rsidR="003507BE" w:rsidRPr="008C0C8F">
        <w:rPr>
          <w:rFonts w:ascii="Times New Roman" w:hAnsi="Times New Roman"/>
          <w:b/>
          <w:bCs/>
          <w:spacing w:val="-4"/>
          <w:sz w:val="24"/>
          <w:szCs w:val="24"/>
          <w:lang w:val="ro-RO"/>
        </w:rPr>
        <w:t xml:space="preserve">Punctajul pentru evaluarea riscului: </w:t>
      </w:r>
    </w:p>
    <w:p w14:paraId="6FC3410E" w14:textId="1E9995EA" w:rsidR="008C0C8F" w:rsidRPr="008C0C8F" w:rsidRDefault="003507BE" w:rsidP="008C0C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iCs/>
          <w:spacing w:val="-4"/>
          <w:szCs w:val="24"/>
          <w:lang w:val="ro-RO"/>
        </w:rPr>
      </w:pPr>
      <w:r w:rsidRPr="008C0C8F">
        <w:rPr>
          <w:rFonts w:ascii="Times New Roman" w:hAnsi="Times New Roman"/>
          <w:i/>
          <w:iCs/>
          <w:spacing w:val="-4"/>
          <w:szCs w:val="24"/>
          <w:lang w:val="ro-RO"/>
        </w:rPr>
        <w:t>Ghid privind sistemul de apreciere</w:t>
      </w:r>
    </w:p>
    <w:tbl>
      <w:tblPr>
        <w:tblStyle w:val="TableNormal1"/>
        <w:tblW w:w="0" w:type="auto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5652"/>
      </w:tblGrid>
      <w:tr w:rsidR="003507BE" w:rsidRPr="00123909" w14:paraId="5D724E2E" w14:textId="77777777" w:rsidTr="008C0C8F">
        <w:trPr>
          <w:trHeight w:val="317"/>
        </w:trPr>
        <w:tc>
          <w:tcPr>
            <w:tcW w:w="4388" w:type="dxa"/>
          </w:tcPr>
          <w:p w14:paraId="49FEA849" w14:textId="77777777" w:rsidR="003507BE" w:rsidRPr="00123909" w:rsidRDefault="003507BE" w:rsidP="00CD4272">
            <w:pPr>
              <w:spacing w:after="0" w:line="240" w:lineRule="auto"/>
              <w:ind w:left="178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Clasificarea</w:t>
            </w:r>
            <w:r w:rsidRPr="00123909">
              <w:rPr>
                <w:rFonts w:ascii="Times New Roman" w:hAnsi="Times New Roman"/>
                <w:b/>
                <w:spacing w:val="-5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încălcărilor,</w:t>
            </w:r>
            <w:r w:rsidRPr="00123909">
              <w:rPr>
                <w:rFonts w:ascii="Times New Roman" w:hAnsi="Times New Roman"/>
                <w:b/>
                <w:spacing w:val="-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identificate</w:t>
            </w:r>
          </w:p>
          <w:p w14:paraId="498ADAC0" w14:textId="77777777" w:rsidR="003507BE" w:rsidRPr="00123909" w:rsidRDefault="003507BE" w:rsidP="00CD4272">
            <w:pPr>
              <w:spacing w:after="0" w:line="270" w:lineRule="exact"/>
              <w:ind w:left="510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</w:t>
            </w:r>
            <w:r w:rsidRPr="00123909">
              <w:rPr>
                <w:rFonts w:ascii="Times New Roman" w:hAnsi="Times New Roman"/>
                <w:b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baza</w:t>
            </w:r>
            <w:r w:rsidRPr="00123909">
              <w:rPr>
                <w:rFonts w:ascii="Times New Roman" w:hAnsi="Times New Roman"/>
                <w:b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întrebărilor</w:t>
            </w:r>
            <w:r w:rsidRPr="00123909">
              <w:rPr>
                <w:rFonts w:ascii="Times New Roman" w:hAnsi="Times New Roman"/>
                <w:b/>
                <w:spacing w:val="-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formulate</w:t>
            </w:r>
          </w:p>
        </w:tc>
        <w:tc>
          <w:tcPr>
            <w:tcW w:w="5652" w:type="dxa"/>
          </w:tcPr>
          <w:p w14:paraId="6EF6D69B" w14:textId="77777777" w:rsidR="003507BE" w:rsidRPr="00123909" w:rsidRDefault="003507BE" w:rsidP="00CD4272">
            <w:pPr>
              <w:spacing w:after="0" w:line="240" w:lineRule="auto"/>
              <w:ind w:left="770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Punctajul</w:t>
            </w:r>
          </w:p>
          <w:p w14:paraId="0E93F6D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1B78B4BC" w14:textId="77777777" w:rsidTr="008C0C8F">
        <w:trPr>
          <w:trHeight w:val="317"/>
        </w:trPr>
        <w:tc>
          <w:tcPr>
            <w:tcW w:w="4388" w:type="dxa"/>
          </w:tcPr>
          <w:p w14:paraId="052E2902" w14:textId="77777777" w:rsidR="003507BE" w:rsidRPr="00123909" w:rsidRDefault="003507BE" w:rsidP="00CD4272">
            <w:pPr>
              <w:spacing w:after="0" w:line="266" w:lineRule="exact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Minore</w:t>
            </w:r>
          </w:p>
        </w:tc>
        <w:tc>
          <w:tcPr>
            <w:tcW w:w="5652" w:type="dxa"/>
          </w:tcPr>
          <w:p w14:paraId="56E7F396" w14:textId="77777777" w:rsidR="003507BE" w:rsidRPr="00123909" w:rsidRDefault="003507BE" w:rsidP="00CD4272">
            <w:pPr>
              <w:spacing w:after="0" w:line="267" w:lineRule="exact"/>
              <w:ind w:left="894" w:right="88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 – 6</w:t>
            </w:r>
          </w:p>
        </w:tc>
      </w:tr>
      <w:tr w:rsidR="003507BE" w:rsidRPr="00123909" w14:paraId="79FFE0FF" w14:textId="77777777" w:rsidTr="008C0C8F">
        <w:trPr>
          <w:trHeight w:val="317"/>
        </w:trPr>
        <w:tc>
          <w:tcPr>
            <w:tcW w:w="4388" w:type="dxa"/>
          </w:tcPr>
          <w:p w14:paraId="00BA51B7" w14:textId="77777777" w:rsidR="003507BE" w:rsidRPr="00123909" w:rsidRDefault="003507BE" w:rsidP="00CD4272">
            <w:pPr>
              <w:spacing w:after="0" w:line="265" w:lineRule="exact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lastRenderedPageBreak/>
              <w:t>Grave</w:t>
            </w:r>
          </w:p>
        </w:tc>
        <w:tc>
          <w:tcPr>
            <w:tcW w:w="5652" w:type="dxa"/>
          </w:tcPr>
          <w:p w14:paraId="06DD7C8D" w14:textId="77777777" w:rsidR="003507BE" w:rsidRPr="00123909" w:rsidRDefault="003507BE" w:rsidP="00CD4272">
            <w:pPr>
              <w:spacing w:after="0" w:line="266" w:lineRule="exact"/>
              <w:ind w:left="894" w:right="88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7 – 12</w:t>
            </w:r>
          </w:p>
        </w:tc>
      </w:tr>
      <w:tr w:rsidR="003507BE" w:rsidRPr="00123909" w14:paraId="63ACA60F" w14:textId="77777777" w:rsidTr="008C0C8F">
        <w:trPr>
          <w:trHeight w:val="317"/>
        </w:trPr>
        <w:tc>
          <w:tcPr>
            <w:tcW w:w="4388" w:type="dxa"/>
          </w:tcPr>
          <w:p w14:paraId="68678FAE" w14:textId="77777777" w:rsidR="003507BE" w:rsidRPr="00123909" w:rsidRDefault="003507BE" w:rsidP="00CD4272">
            <w:pPr>
              <w:spacing w:after="0" w:line="265" w:lineRule="exact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Foarte</w:t>
            </w:r>
            <w:r w:rsidRPr="00123909">
              <w:rPr>
                <w:rFonts w:ascii="Times New Roman" w:hAnsi="Times New Roman"/>
                <w:spacing w:val="-6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grave</w:t>
            </w:r>
          </w:p>
        </w:tc>
        <w:tc>
          <w:tcPr>
            <w:tcW w:w="5652" w:type="dxa"/>
          </w:tcPr>
          <w:p w14:paraId="6800042A" w14:textId="77777777" w:rsidR="003507BE" w:rsidRPr="00123909" w:rsidRDefault="003507BE" w:rsidP="00CD4272">
            <w:pPr>
              <w:spacing w:after="0" w:line="266" w:lineRule="exact"/>
              <w:ind w:left="894" w:right="887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13 – 20</w:t>
            </w:r>
          </w:p>
        </w:tc>
      </w:tr>
    </w:tbl>
    <w:p w14:paraId="716B6F61" w14:textId="77777777" w:rsidR="003507BE" w:rsidRPr="00123909" w:rsidRDefault="003507BE" w:rsidP="003507BE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b/>
          <w:i/>
          <w:sz w:val="23"/>
          <w:szCs w:val="24"/>
          <w:lang w:val="ro-RO"/>
        </w:rPr>
      </w:pPr>
    </w:p>
    <w:tbl>
      <w:tblPr>
        <w:tblStyle w:val="TableNormal1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403"/>
        <w:gridCol w:w="1588"/>
        <w:gridCol w:w="1484"/>
        <w:gridCol w:w="1479"/>
        <w:gridCol w:w="1430"/>
        <w:gridCol w:w="1417"/>
      </w:tblGrid>
      <w:tr w:rsidR="003507BE" w:rsidRPr="00123909" w14:paraId="630990AA" w14:textId="77777777" w:rsidTr="008C0C8F">
        <w:trPr>
          <w:trHeight w:val="3087"/>
        </w:trPr>
        <w:tc>
          <w:tcPr>
            <w:tcW w:w="1207" w:type="dxa"/>
          </w:tcPr>
          <w:p w14:paraId="419CC59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lang w:val="ro-RO"/>
              </w:rPr>
            </w:pPr>
          </w:p>
          <w:p w14:paraId="3654F45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lang w:val="ro-RO"/>
              </w:rPr>
            </w:pPr>
          </w:p>
          <w:p w14:paraId="742DA5AF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lang w:val="ro-RO"/>
              </w:rPr>
            </w:pPr>
          </w:p>
          <w:p w14:paraId="163A17BF" w14:textId="77777777" w:rsidR="003507BE" w:rsidRPr="00123909" w:rsidRDefault="003507BE" w:rsidP="00CD4272">
            <w:pPr>
              <w:spacing w:before="209" w:after="0" w:line="240" w:lineRule="auto"/>
              <w:ind w:left="142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</w:t>
            </w:r>
          </w:p>
        </w:tc>
        <w:tc>
          <w:tcPr>
            <w:tcW w:w="1403" w:type="dxa"/>
          </w:tcPr>
          <w:p w14:paraId="4DADC6E3" w14:textId="77777777" w:rsidR="003507BE" w:rsidRPr="00123909" w:rsidRDefault="003507BE" w:rsidP="00CD4272">
            <w:pPr>
              <w:spacing w:after="0" w:line="240" w:lineRule="auto"/>
              <w:ind w:left="106" w:right="95" w:hanging="3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Numărul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întrebări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clasificării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(toate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întrebările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aplicate)</w:t>
            </w:r>
          </w:p>
        </w:tc>
        <w:tc>
          <w:tcPr>
            <w:tcW w:w="1588" w:type="dxa"/>
          </w:tcPr>
          <w:p w14:paraId="1EB3DDC4" w14:textId="77777777" w:rsidR="003507BE" w:rsidRPr="00123909" w:rsidRDefault="003507BE" w:rsidP="00CD4272">
            <w:pPr>
              <w:spacing w:after="0" w:line="240" w:lineRule="auto"/>
              <w:ind w:left="142" w:right="133" w:hanging="3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Numărul de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constatate în</w:t>
            </w:r>
            <w:r w:rsidRPr="00123909">
              <w:rPr>
                <w:rFonts w:ascii="Times New Roman" w:hAnsi="Times New Roman"/>
                <w:b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cadrul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controlului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(toate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întrebările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neconforme)</w:t>
            </w:r>
          </w:p>
        </w:tc>
        <w:tc>
          <w:tcPr>
            <w:tcW w:w="1484" w:type="dxa"/>
          </w:tcPr>
          <w:p w14:paraId="754F5FDF" w14:textId="77777777" w:rsidR="003507BE" w:rsidRPr="00123909" w:rsidRDefault="003507BE" w:rsidP="00CD4272">
            <w:pPr>
              <w:spacing w:after="0" w:line="240" w:lineRule="auto"/>
              <w:ind w:left="141" w:right="132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pacing w:val="-1"/>
                <w:sz w:val="24"/>
                <w:lang w:val="ro-RO"/>
              </w:rPr>
              <w:t>conformare</w:t>
            </w:r>
            <w:r w:rsidRPr="00123909">
              <w:rPr>
                <w:rFonts w:ascii="Times New Roman" w:hAnsi="Times New Roman"/>
                <w:b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numărului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1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</w:t>
            </w:r>
          </w:p>
          <w:p w14:paraId="011DECA5" w14:textId="77777777" w:rsidR="003507BE" w:rsidRPr="00123909" w:rsidRDefault="003507BE" w:rsidP="00CD4272">
            <w:pPr>
              <w:spacing w:after="0"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%</w:t>
            </w:r>
          </w:p>
          <w:p w14:paraId="740C2884" w14:textId="77777777" w:rsidR="003507BE" w:rsidRPr="00123909" w:rsidRDefault="003507BE" w:rsidP="00CD4272">
            <w:pPr>
              <w:spacing w:after="0" w:line="240" w:lineRule="auto"/>
              <w:ind w:left="141" w:right="131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(1-(col 3/col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2)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x100%)</w:t>
            </w:r>
          </w:p>
        </w:tc>
        <w:tc>
          <w:tcPr>
            <w:tcW w:w="1479" w:type="dxa"/>
          </w:tcPr>
          <w:p w14:paraId="117B4119" w14:textId="77777777" w:rsidR="003507BE" w:rsidRPr="00123909" w:rsidRDefault="003507BE" w:rsidP="00CD4272">
            <w:pPr>
              <w:spacing w:before="25" w:after="0" w:line="240" w:lineRule="auto"/>
              <w:ind w:left="142" w:right="136" w:hanging="1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Ponderea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valorică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totală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clasificării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(suma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punctajului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tuturor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întrebărilor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aplicate)</w:t>
            </w:r>
          </w:p>
        </w:tc>
        <w:tc>
          <w:tcPr>
            <w:tcW w:w="1430" w:type="dxa"/>
          </w:tcPr>
          <w:p w14:paraId="407D25BD" w14:textId="77777777" w:rsidR="003507BE" w:rsidRPr="00123909" w:rsidRDefault="003507BE" w:rsidP="00CD4272">
            <w:pPr>
              <w:spacing w:before="163" w:after="0" w:line="240" w:lineRule="auto"/>
              <w:ind w:left="106" w:right="98" w:hanging="1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Ponderea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valorică a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constatate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 cadrul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controlului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(suma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punctajului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întrebărilor</w:t>
            </w:r>
            <w:r w:rsidRPr="00123909">
              <w:rPr>
                <w:rFonts w:ascii="Times New Roman" w:hAnsi="Times New Roman"/>
                <w:i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neconforme)</w:t>
            </w:r>
          </w:p>
        </w:tc>
        <w:tc>
          <w:tcPr>
            <w:tcW w:w="1417" w:type="dxa"/>
          </w:tcPr>
          <w:p w14:paraId="1C1D8C58" w14:textId="77777777" w:rsidR="003507BE" w:rsidRPr="00123909" w:rsidRDefault="003507BE" w:rsidP="00CD4272">
            <w:pPr>
              <w:spacing w:after="0" w:line="240" w:lineRule="auto"/>
              <w:ind w:left="105" w:right="101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pacing w:val="-1"/>
                <w:sz w:val="24"/>
                <w:lang w:val="ro-RO"/>
              </w:rPr>
              <w:t>conformare</w:t>
            </w:r>
            <w:r w:rsidRPr="00123909">
              <w:rPr>
                <w:rFonts w:ascii="Times New Roman" w:hAnsi="Times New Roman"/>
                <w:b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numărului</w:t>
            </w:r>
            <w:r w:rsidRPr="00123909">
              <w:rPr>
                <w:rFonts w:ascii="Times New Roman" w:hAnsi="Times New Roman"/>
                <w:b/>
                <w:spacing w:val="1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13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încălcări</w:t>
            </w:r>
          </w:p>
          <w:p w14:paraId="349DC6CA" w14:textId="77777777" w:rsidR="003507BE" w:rsidRPr="00123909" w:rsidRDefault="003507BE" w:rsidP="00CD4272">
            <w:pPr>
              <w:spacing w:after="0" w:line="275" w:lineRule="exact"/>
              <w:ind w:left="3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%</w:t>
            </w:r>
          </w:p>
          <w:p w14:paraId="23DFFD6A" w14:textId="77777777" w:rsidR="003507BE" w:rsidRPr="00123909" w:rsidRDefault="003507BE" w:rsidP="00CD4272">
            <w:pPr>
              <w:spacing w:after="0" w:line="240" w:lineRule="auto"/>
              <w:ind w:left="105" w:right="100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(1-(col 6/col</w:t>
            </w:r>
            <w:r w:rsidRPr="00123909">
              <w:rPr>
                <w:rFonts w:ascii="Times New Roman" w:hAnsi="Times New Roman"/>
                <w:i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5)</w:t>
            </w:r>
            <w:r w:rsidRPr="00123909">
              <w:rPr>
                <w:rFonts w:ascii="Times New Roman" w:hAnsi="Times New Roman"/>
                <w:i/>
                <w:spacing w:val="-2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x100%)</w:t>
            </w:r>
          </w:p>
        </w:tc>
      </w:tr>
      <w:tr w:rsidR="003507BE" w:rsidRPr="00123909" w14:paraId="5629A805" w14:textId="77777777" w:rsidTr="008C0C8F">
        <w:trPr>
          <w:trHeight w:val="279"/>
        </w:trPr>
        <w:tc>
          <w:tcPr>
            <w:tcW w:w="1207" w:type="dxa"/>
          </w:tcPr>
          <w:p w14:paraId="00FFBCB4" w14:textId="77777777" w:rsidR="003507BE" w:rsidRPr="00123909" w:rsidRDefault="003507BE" w:rsidP="00CD4272">
            <w:pPr>
              <w:spacing w:after="0" w:line="259" w:lineRule="exact"/>
              <w:ind w:left="7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1</w:t>
            </w:r>
          </w:p>
        </w:tc>
        <w:tc>
          <w:tcPr>
            <w:tcW w:w="1403" w:type="dxa"/>
          </w:tcPr>
          <w:p w14:paraId="6DF6EAED" w14:textId="77777777" w:rsidR="003507BE" w:rsidRPr="00123909" w:rsidRDefault="003507BE" w:rsidP="00CD4272">
            <w:pPr>
              <w:spacing w:after="0" w:line="259" w:lineRule="exact"/>
              <w:ind w:right="631"/>
              <w:jc w:val="right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2</w:t>
            </w:r>
          </w:p>
        </w:tc>
        <w:tc>
          <w:tcPr>
            <w:tcW w:w="1588" w:type="dxa"/>
          </w:tcPr>
          <w:p w14:paraId="349F8661" w14:textId="77777777" w:rsidR="003507BE" w:rsidRPr="00123909" w:rsidRDefault="003507BE" w:rsidP="00CD4272">
            <w:pPr>
              <w:spacing w:after="0" w:line="259" w:lineRule="exact"/>
              <w:ind w:left="5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3</w:t>
            </w:r>
          </w:p>
        </w:tc>
        <w:tc>
          <w:tcPr>
            <w:tcW w:w="1484" w:type="dxa"/>
          </w:tcPr>
          <w:p w14:paraId="66F2F50D" w14:textId="77777777" w:rsidR="003507BE" w:rsidRPr="00123909" w:rsidRDefault="003507BE" w:rsidP="00CD4272">
            <w:pPr>
              <w:spacing w:after="0" w:line="259" w:lineRule="exact"/>
              <w:ind w:left="8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4</w:t>
            </w:r>
          </w:p>
        </w:tc>
        <w:tc>
          <w:tcPr>
            <w:tcW w:w="1479" w:type="dxa"/>
          </w:tcPr>
          <w:p w14:paraId="11AFEE4F" w14:textId="77777777" w:rsidR="003507BE" w:rsidRPr="00123909" w:rsidRDefault="003507BE" w:rsidP="00CD4272">
            <w:pPr>
              <w:spacing w:after="0" w:line="259" w:lineRule="exact"/>
              <w:ind w:left="4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5</w:t>
            </w:r>
          </w:p>
        </w:tc>
        <w:tc>
          <w:tcPr>
            <w:tcW w:w="1430" w:type="dxa"/>
          </w:tcPr>
          <w:p w14:paraId="25560679" w14:textId="77777777" w:rsidR="003507BE" w:rsidRPr="00123909" w:rsidRDefault="003507BE" w:rsidP="00CD4272">
            <w:pPr>
              <w:spacing w:after="0" w:line="259" w:lineRule="exact"/>
              <w:ind w:left="4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6</w:t>
            </w:r>
          </w:p>
        </w:tc>
        <w:tc>
          <w:tcPr>
            <w:tcW w:w="1417" w:type="dxa"/>
          </w:tcPr>
          <w:p w14:paraId="70430527" w14:textId="77777777" w:rsidR="003507BE" w:rsidRPr="00123909" w:rsidRDefault="003507BE" w:rsidP="00CD4272">
            <w:pPr>
              <w:spacing w:after="0" w:line="259" w:lineRule="exact"/>
              <w:ind w:left="3"/>
              <w:jc w:val="center"/>
              <w:rPr>
                <w:rFonts w:ascii="Times New Roman" w:hAnsi="Times New Roman"/>
                <w:i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i/>
                <w:sz w:val="24"/>
                <w:lang w:val="ro-RO"/>
              </w:rPr>
              <w:t>7</w:t>
            </w:r>
          </w:p>
        </w:tc>
      </w:tr>
      <w:tr w:rsidR="003507BE" w:rsidRPr="00123909" w14:paraId="3CB4F5BC" w14:textId="77777777" w:rsidTr="008C0C8F">
        <w:trPr>
          <w:trHeight w:val="350"/>
        </w:trPr>
        <w:tc>
          <w:tcPr>
            <w:tcW w:w="1207" w:type="dxa"/>
          </w:tcPr>
          <w:p w14:paraId="171FB597" w14:textId="77777777" w:rsidR="003507BE" w:rsidRPr="00123909" w:rsidRDefault="003507BE" w:rsidP="00CD4272">
            <w:pPr>
              <w:spacing w:before="33" w:after="0" w:line="240" w:lineRule="auto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Minore</w:t>
            </w:r>
          </w:p>
        </w:tc>
        <w:tc>
          <w:tcPr>
            <w:tcW w:w="1403" w:type="dxa"/>
          </w:tcPr>
          <w:p w14:paraId="3686194E" w14:textId="77777777" w:rsidR="003507BE" w:rsidRPr="00123909" w:rsidRDefault="003507BE" w:rsidP="00CD4272">
            <w:pPr>
              <w:spacing w:before="33" w:after="0" w:line="240" w:lineRule="auto"/>
              <w:ind w:right="632"/>
              <w:jc w:val="right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4</w:t>
            </w:r>
          </w:p>
        </w:tc>
        <w:tc>
          <w:tcPr>
            <w:tcW w:w="1588" w:type="dxa"/>
          </w:tcPr>
          <w:p w14:paraId="518588B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4" w:type="dxa"/>
          </w:tcPr>
          <w:p w14:paraId="0AD9F9D2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9" w:type="dxa"/>
          </w:tcPr>
          <w:p w14:paraId="6751A901" w14:textId="77777777" w:rsidR="003507BE" w:rsidRPr="00123909" w:rsidRDefault="003507BE" w:rsidP="00CD4272">
            <w:pPr>
              <w:spacing w:before="33" w:after="0" w:line="240" w:lineRule="auto"/>
              <w:ind w:left="536" w:right="532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22</w:t>
            </w:r>
          </w:p>
        </w:tc>
        <w:tc>
          <w:tcPr>
            <w:tcW w:w="1430" w:type="dxa"/>
          </w:tcPr>
          <w:p w14:paraId="42CD82A6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 w14:paraId="6119FABC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2AA5CC94" w14:textId="77777777" w:rsidTr="008C0C8F">
        <w:trPr>
          <w:trHeight w:val="350"/>
        </w:trPr>
        <w:tc>
          <w:tcPr>
            <w:tcW w:w="1207" w:type="dxa"/>
          </w:tcPr>
          <w:p w14:paraId="0543F54F" w14:textId="77777777" w:rsidR="003507BE" w:rsidRPr="00123909" w:rsidRDefault="003507BE" w:rsidP="00CD4272">
            <w:pPr>
              <w:spacing w:before="33" w:after="0" w:line="240" w:lineRule="auto"/>
              <w:ind w:left="106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Grave</w:t>
            </w:r>
          </w:p>
        </w:tc>
        <w:tc>
          <w:tcPr>
            <w:tcW w:w="1403" w:type="dxa"/>
          </w:tcPr>
          <w:p w14:paraId="1B267A2B" w14:textId="77777777" w:rsidR="003507BE" w:rsidRPr="00123909" w:rsidRDefault="003507BE" w:rsidP="00CD4272">
            <w:pPr>
              <w:spacing w:before="33" w:after="0" w:line="240" w:lineRule="auto"/>
              <w:ind w:right="571"/>
              <w:jc w:val="right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30</w:t>
            </w:r>
          </w:p>
        </w:tc>
        <w:tc>
          <w:tcPr>
            <w:tcW w:w="1588" w:type="dxa"/>
          </w:tcPr>
          <w:p w14:paraId="2E298C6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4" w:type="dxa"/>
          </w:tcPr>
          <w:p w14:paraId="0AFB270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9" w:type="dxa"/>
          </w:tcPr>
          <w:p w14:paraId="6014FD73" w14:textId="77777777" w:rsidR="003507BE" w:rsidRPr="00123909" w:rsidRDefault="003507BE" w:rsidP="00CD4272">
            <w:pPr>
              <w:spacing w:before="33" w:after="0" w:line="240" w:lineRule="auto"/>
              <w:ind w:left="536" w:right="532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324</w:t>
            </w:r>
          </w:p>
        </w:tc>
        <w:tc>
          <w:tcPr>
            <w:tcW w:w="1430" w:type="dxa"/>
          </w:tcPr>
          <w:p w14:paraId="204C10AD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 w14:paraId="212885E8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45A57E32" w14:textId="77777777" w:rsidTr="008C0C8F">
        <w:trPr>
          <w:trHeight w:val="551"/>
        </w:trPr>
        <w:tc>
          <w:tcPr>
            <w:tcW w:w="1207" w:type="dxa"/>
          </w:tcPr>
          <w:p w14:paraId="35A6258E" w14:textId="77777777" w:rsidR="003507BE" w:rsidRPr="00123909" w:rsidRDefault="003507BE" w:rsidP="00CD4272">
            <w:pPr>
              <w:spacing w:after="0" w:line="276" w:lineRule="exact"/>
              <w:ind w:left="106" w:right="457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Foarte</w:t>
            </w:r>
            <w:r w:rsidRPr="00123909">
              <w:rPr>
                <w:rFonts w:ascii="Times New Roman" w:hAnsi="Times New Roman"/>
                <w:spacing w:val="-57"/>
                <w:sz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sz w:val="24"/>
                <w:lang w:val="ro-RO"/>
              </w:rPr>
              <w:t>grave</w:t>
            </w:r>
          </w:p>
        </w:tc>
        <w:tc>
          <w:tcPr>
            <w:tcW w:w="1403" w:type="dxa"/>
          </w:tcPr>
          <w:p w14:paraId="41FB7F9E" w14:textId="77777777" w:rsidR="003507BE" w:rsidRPr="00123909" w:rsidRDefault="003507BE" w:rsidP="00CD4272">
            <w:pPr>
              <w:spacing w:before="134" w:after="0" w:line="240" w:lineRule="auto"/>
              <w:ind w:right="571"/>
              <w:jc w:val="right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34</w:t>
            </w:r>
          </w:p>
        </w:tc>
        <w:tc>
          <w:tcPr>
            <w:tcW w:w="1588" w:type="dxa"/>
          </w:tcPr>
          <w:p w14:paraId="685BB1B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4" w:type="dxa"/>
          </w:tcPr>
          <w:p w14:paraId="20BE2AE7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9" w:type="dxa"/>
          </w:tcPr>
          <w:p w14:paraId="3A809CD6" w14:textId="77777777" w:rsidR="003507BE" w:rsidRPr="00123909" w:rsidRDefault="003507BE" w:rsidP="00CD4272">
            <w:pPr>
              <w:spacing w:before="134" w:after="0" w:line="240" w:lineRule="auto"/>
              <w:ind w:left="536" w:right="532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sz w:val="24"/>
                <w:lang w:val="ro-RO"/>
              </w:rPr>
              <w:t>579</w:t>
            </w:r>
          </w:p>
        </w:tc>
        <w:tc>
          <w:tcPr>
            <w:tcW w:w="1430" w:type="dxa"/>
          </w:tcPr>
          <w:p w14:paraId="730D8B1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 w14:paraId="699CF665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3507BE" w:rsidRPr="00123909" w14:paraId="650C0CE8" w14:textId="77777777" w:rsidTr="008C0C8F">
        <w:trPr>
          <w:trHeight w:val="567"/>
        </w:trPr>
        <w:tc>
          <w:tcPr>
            <w:tcW w:w="1207" w:type="dxa"/>
          </w:tcPr>
          <w:p w14:paraId="78E72784" w14:textId="77777777" w:rsidR="003507BE" w:rsidRPr="00123909" w:rsidRDefault="003507BE" w:rsidP="00CD4272">
            <w:pPr>
              <w:spacing w:before="145" w:after="0" w:line="240" w:lineRule="auto"/>
              <w:ind w:left="328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Total</w:t>
            </w:r>
          </w:p>
        </w:tc>
        <w:tc>
          <w:tcPr>
            <w:tcW w:w="1403" w:type="dxa"/>
          </w:tcPr>
          <w:p w14:paraId="56E3ED9C" w14:textId="77777777" w:rsidR="003507BE" w:rsidRPr="00123909" w:rsidRDefault="003507BE" w:rsidP="00CD4272">
            <w:pPr>
              <w:spacing w:before="145" w:after="0" w:line="240" w:lineRule="auto"/>
              <w:ind w:right="571"/>
              <w:jc w:val="right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68</w:t>
            </w:r>
          </w:p>
        </w:tc>
        <w:tc>
          <w:tcPr>
            <w:tcW w:w="1588" w:type="dxa"/>
          </w:tcPr>
          <w:p w14:paraId="011F60DA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4" w:type="dxa"/>
          </w:tcPr>
          <w:p w14:paraId="2BD3433E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79" w:type="dxa"/>
          </w:tcPr>
          <w:p w14:paraId="62C77644" w14:textId="77777777" w:rsidR="003507BE" w:rsidRPr="00123909" w:rsidRDefault="003507BE" w:rsidP="00CD4272">
            <w:pPr>
              <w:spacing w:before="145" w:after="0" w:line="240" w:lineRule="auto"/>
              <w:ind w:left="536" w:right="532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lang w:val="ro-RO"/>
              </w:rPr>
              <w:t>925</w:t>
            </w:r>
          </w:p>
        </w:tc>
        <w:tc>
          <w:tcPr>
            <w:tcW w:w="1430" w:type="dxa"/>
          </w:tcPr>
          <w:p w14:paraId="191104C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7" w:type="dxa"/>
          </w:tcPr>
          <w:p w14:paraId="3CF02D71" w14:textId="77777777" w:rsidR="003507BE" w:rsidRPr="00123909" w:rsidRDefault="003507BE" w:rsidP="00CD427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1A581DB7" w14:textId="58B5733B" w:rsidR="003507BE" w:rsidRPr="00123909" w:rsidRDefault="00360A24" w:rsidP="003507BE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0C7960">
        <w:rPr>
          <w:rFonts w:ascii="Times New Roman" w:hAnsi="Times New Roman"/>
          <w:b/>
          <w:bCs/>
          <w:sz w:val="24"/>
          <w:szCs w:val="24"/>
        </w:rPr>
        <w:t>Punctajul</w:t>
      </w:r>
      <w:r w:rsidRPr="000C796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C7960">
        <w:rPr>
          <w:rFonts w:ascii="Times New Roman" w:hAnsi="Times New Roman"/>
          <w:b/>
          <w:bCs/>
          <w:sz w:val="24"/>
          <w:szCs w:val="24"/>
        </w:rPr>
        <w:t>pentru</w:t>
      </w:r>
      <w:r w:rsidRPr="000C796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C7960">
        <w:rPr>
          <w:rFonts w:ascii="Times New Roman" w:hAnsi="Times New Roman"/>
          <w:b/>
          <w:bCs/>
          <w:sz w:val="24"/>
          <w:szCs w:val="24"/>
        </w:rPr>
        <w:t>evaluarea</w:t>
      </w:r>
      <w:r w:rsidRPr="000C796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C7960">
        <w:rPr>
          <w:rFonts w:ascii="Times New Roman" w:hAnsi="Times New Roman"/>
          <w:b/>
          <w:bCs/>
          <w:sz w:val="24"/>
          <w:szCs w:val="24"/>
        </w:rPr>
        <w:t>riscului:</w:t>
      </w:r>
      <w:r w:rsidRPr="000C796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0C7960">
        <w:rPr>
          <w:rFonts w:ascii="Times New Roman" w:hAnsi="Times New Roman"/>
          <w:bCs/>
          <w:sz w:val="24"/>
          <w:szCs w:val="24"/>
          <w:u w:val="single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>________________________</w:t>
      </w:r>
    </w:p>
    <w:p w14:paraId="4178AB81" w14:textId="44E54B17" w:rsidR="003507BE" w:rsidRPr="00123909" w:rsidRDefault="008C0C8F" w:rsidP="008C0C8F">
      <w:pPr>
        <w:widowControl w:val="0"/>
        <w:tabs>
          <w:tab w:val="left" w:pos="745"/>
        </w:tabs>
        <w:autoSpaceDE w:val="0"/>
        <w:autoSpaceDN w:val="0"/>
        <w:spacing w:before="90" w:after="0" w:line="24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VI. </w:t>
      </w:r>
      <w:r w:rsidR="003507BE" w:rsidRPr="00123909">
        <w:rPr>
          <w:rFonts w:ascii="Times New Roman" w:hAnsi="Times New Roman"/>
          <w:b/>
          <w:lang w:val="ro-RO"/>
        </w:rPr>
        <w:t>Lista</w:t>
      </w:r>
      <w:r w:rsidR="003507BE"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="003507BE" w:rsidRPr="00123909">
        <w:rPr>
          <w:rFonts w:ascii="Times New Roman" w:hAnsi="Times New Roman"/>
          <w:b/>
          <w:lang w:val="ro-RO"/>
        </w:rPr>
        <w:t>actelor</w:t>
      </w:r>
      <w:r w:rsidR="003507BE"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="003507BE" w:rsidRPr="00123909">
        <w:rPr>
          <w:rFonts w:ascii="Times New Roman" w:hAnsi="Times New Roman"/>
          <w:b/>
          <w:lang w:val="ro-RO"/>
        </w:rPr>
        <w:t>normative</w:t>
      </w:r>
      <w:r w:rsidR="003507BE"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="003507BE" w:rsidRPr="00123909">
        <w:rPr>
          <w:rFonts w:ascii="Times New Roman" w:hAnsi="Times New Roman"/>
          <w:b/>
          <w:lang w:val="ro-RO"/>
        </w:rPr>
        <w:t>relevante</w:t>
      </w:r>
    </w:p>
    <w:p w14:paraId="4D584C47" w14:textId="77777777" w:rsidR="003507BE" w:rsidRPr="00123909" w:rsidRDefault="003507BE" w:rsidP="003507BE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sz w:val="21"/>
          <w:szCs w:val="24"/>
          <w:lang w:val="ro-RO"/>
        </w:rPr>
      </w:pPr>
    </w:p>
    <w:p w14:paraId="4F732685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Legea</w:t>
      </w:r>
      <w:r w:rsidRPr="00123909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viei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proofErr w:type="spellStart"/>
      <w:r w:rsidRPr="00123909">
        <w:rPr>
          <w:rFonts w:ascii="Times New Roman" w:hAnsi="Times New Roman"/>
          <w:sz w:val="24"/>
          <w:lang w:val="ro-RO"/>
        </w:rPr>
        <w:t>şi</w:t>
      </w:r>
      <w:proofErr w:type="spellEnd"/>
      <w:r w:rsidRPr="00123909">
        <w:rPr>
          <w:rFonts w:ascii="Times New Roman" w:hAnsi="Times New Roman"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vinului</w:t>
      </w:r>
      <w:r w:rsidRPr="00123909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nr.</w:t>
      </w:r>
      <w:r w:rsidRPr="00123909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57/2006;</w:t>
      </w:r>
    </w:p>
    <w:p w14:paraId="0F999748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right="162" w:hanging="284"/>
        <w:jc w:val="both"/>
        <w:rPr>
          <w:rFonts w:ascii="Times New Roman" w:hAnsi="Times New Roman"/>
          <w:sz w:val="24"/>
          <w:lang w:val="ro-RO"/>
        </w:rPr>
      </w:pPr>
      <w:bookmarkStart w:id="0" w:name="_Hlk170722570"/>
      <w:r w:rsidRPr="00123909">
        <w:rPr>
          <w:rFonts w:ascii="Times New Roman" w:hAnsi="Times New Roman"/>
          <w:sz w:val="24"/>
          <w:lang w:val="ro-RO"/>
        </w:rPr>
        <w:t xml:space="preserve">Legea nr. 1100/2000 cu privire la fabricarea </w:t>
      </w:r>
      <w:proofErr w:type="spellStart"/>
      <w:r w:rsidRPr="00123909">
        <w:rPr>
          <w:rFonts w:ascii="Times New Roman" w:hAnsi="Times New Roman"/>
          <w:sz w:val="24"/>
          <w:lang w:val="ro-RO"/>
        </w:rPr>
        <w:t>şi</w:t>
      </w:r>
      <w:proofErr w:type="spellEnd"/>
      <w:r w:rsidRPr="00123909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Pr="00123909">
        <w:rPr>
          <w:rFonts w:ascii="Times New Roman" w:hAnsi="Times New Roman"/>
          <w:sz w:val="24"/>
          <w:lang w:val="ro-RO"/>
        </w:rPr>
        <w:t>circulaţia</w:t>
      </w:r>
      <w:proofErr w:type="spellEnd"/>
      <w:r w:rsidRPr="00123909">
        <w:rPr>
          <w:rFonts w:ascii="Times New Roman" w:hAnsi="Times New Roman"/>
          <w:sz w:val="24"/>
          <w:lang w:val="ro-RO"/>
        </w:rPr>
        <w:t xml:space="preserve"> alcoolului etilic </w:t>
      </w:r>
      <w:proofErr w:type="spellStart"/>
      <w:r w:rsidRPr="00123909">
        <w:rPr>
          <w:rFonts w:ascii="Times New Roman" w:hAnsi="Times New Roman"/>
          <w:sz w:val="24"/>
          <w:lang w:val="ro-RO"/>
        </w:rPr>
        <w:t>şi</w:t>
      </w:r>
      <w:proofErr w:type="spellEnd"/>
      <w:r w:rsidRPr="00123909">
        <w:rPr>
          <w:rFonts w:ascii="Times New Roman" w:hAnsi="Times New Roman"/>
          <w:sz w:val="24"/>
          <w:lang w:val="ro-RO"/>
        </w:rPr>
        <w:t xml:space="preserve"> a</w:t>
      </w:r>
      <w:r w:rsidRPr="00123909">
        <w:rPr>
          <w:rFonts w:ascii="Times New Roman" w:hAnsi="Times New Roman"/>
          <w:spacing w:val="-57"/>
          <w:sz w:val="24"/>
          <w:lang w:val="ro-RO"/>
        </w:rPr>
        <w:t xml:space="preserve"> </w:t>
      </w:r>
      <w:proofErr w:type="spellStart"/>
      <w:r w:rsidRPr="00123909">
        <w:rPr>
          <w:rFonts w:ascii="Times New Roman" w:hAnsi="Times New Roman"/>
          <w:sz w:val="24"/>
          <w:lang w:val="ro-RO"/>
        </w:rPr>
        <w:t>producţiei</w:t>
      </w:r>
      <w:proofErr w:type="spellEnd"/>
      <w:r w:rsidRPr="00123909">
        <w:rPr>
          <w:rFonts w:ascii="Times New Roman" w:hAnsi="Times New Roman"/>
          <w:sz w:val="24"/>
          <w:lang w:val="ro-RO"/>
        </w:rPr>
        <w:t xml:space="preserve"> alcoolice;</w:t>
      </w:r>
    </w:p>
    <w:p w14:paraId="124D6C44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right="445" w:hanging="284"/>
        <w:jc w:val="both"/>
        <w:rPr>
          <w:rFonts w:ascii="Times New Roman" w:hAnsi="Times New Roman"/>
          <w:sz w:val="24"/>
          <w:lang w:val="ro-RO"/>
        </w:rPr>
      </w:pPr>
      <w:bookmarkStart w:id="1" w:name="_Hlk170719793"/>
      <w:bookmarkEnd w:id="0"/>
      <w:r w:rsidRPr="00123909">
        <w:rPr>
          <w:rFonts w:ascii="Times New Roman" w:hAnsi="Times New Roman"/>
          <w:sz w:val="24"/>
          <w:lang w:val="ro-RO"/>
        </w:rPr>
        <w:t>Legea nr. 160/2011 privind reglementarea prin autorizare a activității de</w:t>
      </w:r>
      <w:r w:rsidRPr="00123909">
        <w:rPr>
          <w:rFonts w:ascii="Times New Roman" w:hAnsi="Times New Roman"/>
          <w:spacing w:val="-57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întreprinzător;</w:t>
      </w:r>
    </w:p>
    <w:bookmarkEnd w:id="1"/>
    <w:p w14:paraId="3F3F2EA4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before="1" w:after="0" w:line="240" w:lineRule="auto"/>
        <w:ind w:left="284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Legea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nr.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296/2017</w:t>
      </w:r>
      <w:r w:rsidRPr="00123909">
        <w:rPr>
          <w:rFonts w:ascii="Times New Roman" w:hAnsi="Times New Roman"/>
          <w:spacing w:val="57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privind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cerințele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generale</w:t>
      </w:r>
      <w:r w:rsidRPr="00123909">
        <w:rPr>
          <w:rFonts w:ascii="Times New Roman" w:hAnsi="Times New Roman"/>
          <w:spacing w:val="-3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de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igienă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a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produselor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alimentare;</w:t>
      </w:r>
    </w:p>
    <w:p w14:paraId="75ED1D6B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right="587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Legea nr. 279/2017</w:t>
      </w:r>
      <w:r w:rsidRPr="00123909">
        <w:rPr>
          <w:rFonts w:ascii="Times New Roman" w:hAnsi="Times New Roman"/>
          <w:spacing w:val="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privind informarea consumatorului cu privire la produsele</w:t>
      </w:r>
      <w:r w:rsidRPr="00123909">
        <w:rPr>
          <w:rFonts w:ascii="Times New Roman" w:hAnsi="Times New Roman"/>
          <w:spacing w:val="-57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alimentare;</w:t>
      </w:r>
    </w:p>
    <w:p w14:paraId="248E9BE4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Legea nr. 19/2016 metrologiei</w:t>
      </w:r>
    </w:p>
    <w:p w14:paraId="0DFF43C9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Legea</w:t>
      </w:r>
      <w:r w:rsidRPr="00123909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nr.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237/2023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privind producția</w:t>
      </w:r>
      <w:r w:rsidRPr="00123909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 xml:space="preserve">ecologică </w:t>
      </w:r>
      <w:r w:rsidRPr="00123909">
        <w:rPr>
          <w:rFonts w:ascii="Times New Roman" w:hAnsi="Times New Roman"/>
          <w:sz w:val="24"/>
        </w:rPr>
        <w:t>și etichetarea produselor ecologice</w:t>
      </w:r>
      <w:r w:rsidRPr="00123909">
        <w:rPr>
          <w:rFonts w:ascii="Times New Roman" w:hAnsi="Times New Roman"/>
          <w:sz w:val="24"/>
          <w:lang w:val="ro-RO"/>
        </w:rPr>
        <w:t>;</w:t>
      </w:r>
    </w:p>
    <w:p w14:paraId="14D83437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Legea nr. 182/2019</w:t>
      </w:r>
      <w:r w:rsidRPr="00123909">
        <w:rPr>
          <w:rFonts w:ascii="Times New Roman" w:hAnsi="Times New Roman"/>
          <w:spacing w:val="-12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privind calitatea apei potabile</w:t>
      </w:r>
    </w:p>
    <w:p w14:paraId="4557CC51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1019"/>
        </w:tabs>
        <w:autoSpaceDE w:val="0"/>
        <w:autoSpaceDN w:val="0"/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 xml:space="preserve">Legea nr. 306/2018 privind siguranța alimentelor </w:t>
      </w:r>
    </w:p>
    <w:p w14:paraId="54460AF4" w14:textId="572D9C08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 xml:space="preserve">Hotărârea Guvernului Nr. 356/2015 pentru aprobarea Regulamentului „Organizarea </w:t>
      </w:r>
      <w:proofErr w:type="spellStart"/>
      <w:r w:rsidRPr="00123909">
        <w:rPr>
          <w:rFonts w:ascii="Times New Roman" w:hAnsi="Times New Roman"/>
          <w:sz w:val="24"/>
          <w:lang w:val="ro-RO"/>
        </w:rPr>
        <w:t>pieţei</w:t>
      </w:r>
      <w:proofErr w:type="spellEnd"/>
      <w:r w:rsidRPr="008C0C8F">
        <w:rPr>
          <w:rFonts w:ascii="Times New Roman" w:hAnsi="Times New Roman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vitivinicole”;</w:t>
      </w:r>
    </w:p>
    <w:p w14:paraId="1E1F1014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lang w:val="ro-RO"/>
        </w:rPr>
      </w:pPr>
      <w:bookmarkStart w:id="2" w:name="_Hlk170719829"/>
      <w:r w:rsidRPr="00123909">
        <w:rPr>
          <w:rFonts w:ascii="Times New Roman" w:hAnsi="Times New Roman"/>
          <w:sz w:val="24"/>
          <w:lang w:val="ro-RO"/>
        </w:rPr>
        <w:t>Hotărârea Guvernului Nr. 292/2017 pentru aprobarea Regulamentului privind modul</w:t>
      </w:r>
      <w:r w:rsidRPr="008C0C8F">
        <w:rPr>
          <w:rFonts w:ascii="Times New Roman" w:hAnsi="Times New Roman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de</w:t>
      </w:r>
      <w:r w:rsidRPr="008C0C8F">
        <w:rPr>
          <w:rFonts w:ascii="Times New Roman" w:hAnsi="Times New Roman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ținere a Registrului vitivinicol al</w:t>
      </w:r>
      <w:r w:rsidRPr="008C0C8F">
        <w:rPr>
          <w:rFonts w:ascii="Times New Roman" w:hAnsi="Times New Roman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Republicii Moldova;</w:t>
      </w:r>
    </w:p>
    <w:bookmarkEnd w:id="2"/>
    <w:p w14:paraId="28B89626" w14:textId="77777777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Hotărîrea Guvernului nr. 810/2015 cu privire la aprobarea Regulamentului privind</w:t>
      </w:r>
      <w:r w:rsidRPr="008C0C8F">
        <w:rPr>
          <w:rFonts w:ascii="Times New Roman" w:hAnsi="Times New Roman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modul de evaluare a caracteristicilor organoleptice ale produselor vitivinicole prin</w:t>
      </w:r>
      <w:r w:rsidRPr="008C0C8F">
        <w:rPr>
          <w:rFonts w:ascii="Times New Roman" w:hAnsi="Times New Roman"/>
          <w:sz w:val="24"/>
          <w:lang w:val="ro-RO"/>
        </w:rPr>
        <w:t xml:space="preserve"> </w:t>
      </w:r>
      <w:r w:rsidRPr="00123909">
        <w:rPr>
          <w:rFonts w:ascii="Times New Roman" w:hAnsi="Times New Roman"/>
          <w:sz w:val="24"/>
          <w:lang w:val="ro-RO"/>
        </w:rPr>
        <w:t>analiză senzorială.</w:t>
      </w:r>
    </w:p>
    <w:p w14:paraId="4C650333" w14:textId="33037212" w:rsidR="003507BE" w:rsidRPr="00123909" w:rsidRDefault="003507BE" w:rsidP="008C0C8F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lang w:val="ro-RO"/>
        </w:rPr>
      </w:pPr>
      <w:r w:rsidRPr="00123909">
        <w:rPr>
          <w:rFonts w:ascii="Times New Roman" w:hAnsi="Times New Roman"/>
          <w:sz w:val="24"/>
          <w:lang w:val="ro-RO"/>
        </w:rPr>
        <w:t>Hotărârea Guvernului nr. 852</w:t>
      </w:r>
      <w:r w:rsidR="008C0C8F">
        <w:rPr>
          <w:rFonts w:ascii="Times New Roman" w:hAnsi="Times New Roman"/>
          <w:sz w:val="24"/>
          <w:lang w:val="ro-RO"/>
        </w:rPr>
        <w:t>/</w:t>
      </w:r>
      <w:r w:rsidRPr="00123909">
        <w:rPr>
          <w:rFonts w:ascii="Times New Roman" w:hAnsi="Times New Roman"/>
          <w:sz w:val="24"/>
          <w:lang w:val="ro-RO"/>
        </w:rPr>
        <w:t>2001 cu privire la modul de folosire a mărcilor proprietate a statului.</w:t>
      </w:r>
    </w:p>
    <w:p w14:paraId="48BB5DD4" w14:textId="77777777" w:rsidR="003507BE" w:rsidRPr="00123909" w:rsidRDefault="003507BE" w:rsidP="003507BE">
      <w:pPr>
        <w:widowControl w:val="0"/>
        <w:tabs>
          <w:tab w:val="left" w:pos="6377"/>
        </w:tabs>
        <w:autoSpaceDE w:val="0"/>
        <w:autoSpaceDN w:val="0"/>
        <w:spacing w:before="215" w:after="0" w:line="240" w:lineRule="auto"/>
        <w:ind w:left="298"/>
        <w:outlineLvl w:val="0"/>
        <w:rPr>
          <w:rFonts w:ascii="Times New Roman" w:hAnsi="Times New Roman"/>
          <w:bCs/>
          <w:sz w:val="24"/>
          <w:szCs w:val="24"/>
          <w:lang w:val="ro-RO"/>
        </w:rPr>
      </w:pP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Întocmită</w:t>
      </w:r>
      <w:r w:rsidRPr="00123909">
        <w:rPr>
          <w:rFonts w:ascii="Times New Roman" w:hAnsi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la</w:t>
      </w:r>
      <w:r w:rsidRPr="00123909">
        <w:rPr>
          <w:rFonts w:ascii="Times New Roman" w:hAnsi="Times New Roman"/>
          <w:b/>
          <w:bCs/>
          <w:spacing w:val="-3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data</w:t>
      </w:r>
      <w:r w:rsidRPr="00123909">
        <w:rPr>
          <w:rFonts w:ascii="Times New Roman" w:hAnsi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de</w:t>
      </w:r>
      <w:r w:rsidRPr="00123909">
        <w:rPr>
          <w:rFonts w:ascii="Times New Roman" w:hAnsi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Cs/>
          <w:sz w:val="24"/>
          <w:szCs w:val="24"/>
          <w:u w:val="single"/>
          <w:lang w:val="ro-RO"/>
        </w:rPr>
        <w:t xml:space="preserve"> </w:t>
      </w:r>
      <w:r w:rsidRPr="00123909">
        <w:rPr>
          <w:rFonts w:ascii="Times New Roman" w:hAnsi="Times New Roman"/>
          <w:bCs/>
          <w:sz w:val="24"/>
          <w:szCs w:val="24"/>
          <w:u w:val="single"/>
          <w:lang w:val="ro-RO"/>
        </w:rPr>
        <w:tab/>
      </w:r>
    </w:p>
    <w:p w14:paraId="570B6262" w14:textId="77777777" w:rsidR="003507BE" w:rsidRPr="00123909" w:rsidRDefault="003507BE" w:rsidP="003507BE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16"/>
          <w:szCs w:val="16"/>
          <w:lang w:val="ro-RO"/>
        </w:rPr>
      </w:pPr>
    </w:p>
    <w:p w14:paraId="6ACA37AB" w14:textId="77777777" w:rsidR="003507BE" w:rsidRPr="00123909" w:rsidRDefault="003507BE" w:rsidP="003507BE">
      <w:pPr>
        <w:widowControl w:val="0"/>
        <w:autoSpaceDE w:val="0"/>
        <w:autoSpaceDN w:val="0"/>
        <w:spacing w:before="90" w:after="0" w:line="240" w:lineRule="auto"/>
        <w:ind w:left="298"/>
        <w:rPr>
          <w:rFonts w:ascii="Times New Roman" w:hAnsi="Times New Roman"/>
          <w:b/>
          <w:sz w:val="24"/>
          <w:lang w:val="ro-RO"/>
        </w:rPr>
      </w:pPr>
      <w:r w:rsidRPr="00123909">
        <w:rPr>
          <w:rFonts w:ascii="Times New Roman" w:hAnsi="Times New Roman"/>
          <w:b/>
          <w:sz w:val="24"/>
          <w:lang w:val="ro-RO"/>
        </w:rPr>
        <w:t>Semnătura</w:t>
      </w:r>
      <w:r w:rsidRPr="00123909">
        <w:rPr>
          <w:rFonts w:ascii="Times New Roman" w:hAnsi="Times New Roman"/>
          <w:b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inspectorilor</w:t>
      </w:r>
      <w:r w:rsidRPr="00123909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prezenți</w:t>
      </w:r>
      <w:r w:rsidRPr="00123909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la</w:t>
      </w:r>
      <w:r w:rsidRPr="00123909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realizarea</w:t>
      </w:r>
      <w:r w:rsidRPr="00123909">
        <w:rPr>
          <w:rFonts w:ascii="Times New Roman" w:hAnsi="Times New Roman"/>
          <w:b/>
          <w:spacing w:val="-2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controlului:</w:t>
      </w:r>
    </w:p>
    <w:p w14:paraId="5F477C13" w14:textId="0C097AE5" w:rsidR="003507BE" w:rsidRPr="00123909" w:rsidRDefault="003507BE" w:rsidP="003507BE">
      <w:pPr>
        <w:widowControl w:val="0"/>
        <w:autoSpaceDE w:val="0"/>
        <w:autoSpaceDN w:val="0"/>
        <w:spacing w:before="90" w:after="0" w:line="240" w:lineRule="auto"/>
        <w:ind w:left="298"/>
        <w:rPr>
          <w:rFonts w:ascii="Times New Roman" w:hAnsi="Times New Roman"/>
          <w:sz w:val="2"/>
          <w:lang w:val="ro-RO"/>
        </w:rPr>
      </w:pPr>
      <w:bookmarkStart w:id="3" w:name="_Hlk170807608"/>
      <w:r w:rsidRPr="00123909">
        <w:rPr>
          <w:rFonts w:ascii="Times New Roman" w:hAnsi="Times New Roman"/>
          <w:sz w:val="2"/>
          <w:lang w:val="ro-RO"/>
        </w:rPr>
        <w:tab/>
      </w:r>
      <w:r w:rsidRPr="00123909">
        <w:rPr>
          <w:rFonts w:ascii="Times New Roman" w:hAnsi="Times New Roman"/>
          <w:sz w:val="2"/>
          <w:lang w:val="ro-RO"/>
        </w:rPr>
        <w:tab/>
      </w:r>
    </w:p>
    <w:p w14:paraId="546FCBA1" w14:textId="77777777" w:rsidR="003507BE" w:rsidRPr="00123909" w:rsidRDefault="003507BE" w:rsidP="008C0C8F">
      <w:pPr>
        <w:widowControl w:val="0"/>
        <w:tabs>
          <w:tab w:val="left" w:pos="3737"/>
          <w:tab w:val="left" w:pos="6757"/>
        </w:tabs>
        <w:autoSpaceDE w:val="0"/>
        <w:autoSpaceDN w:val="0"/>
        <w:spacing w:before="13" w:after="0" w:line="240" w:lineRule="auto"/>
        <w:ind w:left="358"/>
        <w:rPr>
          <w:rFonts w:ascii="Times New Roman" w:hAnsi="Times New Roman"/>
          <w:i/>
          <w:sz w:val="24"/>
          <w:lang w:val="ro-RO"/>
        </w:rPr>
      </w:pPr>
      <w:r w:rsidRPr="00123909">
        <w:rPr>
          <w:rFonts w:ascii="Times New Roman" w:hAnsi="Times New Roman"/>
          <w:i/>
          <w:sz w:val="24"/>
          <w:lang w:val="ro-RO"/>
        </w:rPr>
        <w:t>Nume,</w:t>
      </w:r>
      <w:r w:rsidRPr="008C0C8F">
        <w:rPr>
          <w:rFonts w:ascii="Times New Roman" w:hAnsi="Times New Roman"/>
          <w:i/>
          <w:sz w:val="24"/>
          <w:lang w:val="ro-RO"/>
        </w:rPr>
        <w:t xml:space="preserve"> </w:t>
      </w:r>
      <w:r w:rsidRPr="00123909">
        <w:rPr>
          <w:rFonts w:ascii="Times New Roman" w:hAnsi="Times New Roman"/>
          <w:i/>
          <w:sz w:val="24"/>
          <w:lang w:val="ro-RO"/>
        </w:rPr>
        <w:t>prenume</w:t>
      </w:r>
      <w:r w:rsidRPr="00123909">
        <w:rPr>
          <w:rFonts w:ascii="Times New Roman" w:hAnsi="Times New Roman"/>
          <w:i/>
          <w:sz w:val="24"/>
          <w:lang w:val="ro-RO"/>
        </w:rPr>
        <w:tab/>
        <w:t>Semnătura</w:t>
      </w:r>
    </w:p>
    <w:p w14:paraId="5FE3BA73" w14:textId="6937B4C6" w:rsidR="003507BE" w:rsidRPr="00123909" w:rsidRDefault="008C0C8F" w:rsidP="008C0C8F">
      <w:pPr>
        <w:widowControl w:val="0"/>
        <w:tabs>
          <w:tab w:val="left" w:pos="3261"/>
        </w:tabs>
        <w:autoSpaceDE w:val="0"/>
        <w:autoSpaceDN w:val="0"/>
        <w:spacing w:before="90" w:after="0" w:line="240" w:lineRule="auto"/>
        <w:ind w:left="298"/>
        <w:rPr>
          <w:rFonts w:ascii="Times New Roman" w:hAnsi="Times New Roman"/>
          <w:i/>
          <w:sz w:val="23"/>
          <w:szCs w:val="24"/>
          <w:lang w:val="ro-RO"/>
        </w:rPr>
      </w:pPr>
      <w:r>
        <w:rPr>
          <w:rFonts w:ascii="Times New Roman" w:hAnsi="Times New Roman"/>
          <w:i/>
          <w:sz w:val="23"/>
          <w:szCs w:val="24"/>
          <w:lang w:val="ro-RO"/>
        </w:rPr>
        <w:t>___________________</w:t>
      </w:r>
      <w:r>
        <w:rPr>
          <w:rFonts w:ascii="Times New Roman" w:hAnsi="Times New Roman"/>
          <w:i/>
          <w:sz w:val="23"/>
          <w:szCs w:val="24"/>
          <w:lang w:val="ro-RO"/>
        </w:rPr>
        <w:tab/>
        <w:t>___________________</w:t>
      </w:r>
    </w:p>
    <w:p w14:paraId="3E74BB3F" w14:textId="77777777" w:rsidR="003507BE" w:rsidRPr="00123909" w:rsidRDefault="003507BE" w:rsidP="003507BE">
      <w:pPr>
        <w:widowControl w:val="0"/>
        <w:tabs>
          <w:tab w:val="left" w:pos="3737"/>
          <w:tab w:val="left" w:pos="6757"/>
        </w:tabs>
        <w:autoSpaceDE w:val="0"/>
        <w:autoSpaceDN w:val="0"/>
        <w:spacing w:before="13" w:after="0" w:line="240" w:lineRule="auto"/>
        <w:ind w:left="358"/>
        <w:rPr>
          <w:rFonts w:ascii="Times New Roman" w:hAnsi="Times New Roman"/>
          <w:i/>
          <w:sz w:val="24"/>
          <w:lang w:val="ro-RO"/>
        </w:rPr>
      </w:pPr>
      <w:r w:rsidRPr="00123909">
        <w:rPr>
          <w:rFonts w:ascii="Times New Roman" w:hAnsi="Times New Roman"/>
          <w:i/>
          <w:sz w:val="24"/>
          <w:lang w:val="ro-RO"/>
        </w:rPr>
        <w:t>Nume,</w:t>
      </w:r>
      <w:r w:rsidRPr="00123909">
        <w:rPr>
          <w:rFonts w:ascii="Times New Roman" w:hAnsi="Times New Roman"/>
          <w:i/>
          <w:spacing w:val="-4"/>
          <w:sz w:val="24"/>
          <w:lang w:val="ro-RO"/>
        </w:rPr>
        <w:t xml:space="preserve"> </w:t>
      </w:r>
      <w:r w:rsidRPr="00123909">
        <w:rPr>
          <w:rFonts w:ascii="Times New Roman" w:hAnsi="Times New Roman"/>
          <w:i/>
          <w:sz w:val="24"/>
          <w:lang w:val="ro-RO"/>
        </w:rPr>
        <w:t>prenume</w:t>
      </w:r>
      <w:r w:rsidRPr="00123909">
        <w:rPr>
          <w:rFonts w:ascii="Times New Roman" w:hAnsi="Times New Roman"/>
          <w:i/>
          <w:sz w:val="24"/>
          <w:lang w:val="ro-RO"/>
        </w:rPr>
        <w:tab/>
        <w:t>Semnătura</w:t>
      </w:r>
      <w:bookmarkEnd w:id="3"/>
      <w:r w:rsidRPr="00123909">
        <w:rPr>
          <w:rFonts w:ascii="Times New Roman" w:hAnsi="Times New Roman"/>
          <w:i/>
          <w:sz w:val="24"/>
          <w:lang w:val="ro-RO"/>
        </w:rPr>
        <w:tab/>
      </w:r>
    </w:p>
    <w:p w14:paraId="1B50CFBA" w14:textId="38B687CD" w:rsidR="008C0C8F" w:rsidRDefault="008C0C8F" w:rsidP="008C0C8F">
      <w:pPr>
        <w:widowControl w:val="0"/>
        <w:tabs>
          <w:tab w:val="left" w:pos="3261"/>
        </w:tabs>
        <w:autoSpaceDE w:val="0"/>
        <w:autoSpaceDN w:val="0"/>
        <w:spacing w:before="90" w:after="0" w:line="240" w:lineRule="auto"/>
        <w:ind w:left="298"/>
      </w:pPr>
      <w:r>
        <w:rPr>
          <w:rFonts w:ascii="Times New Roman" w:hAnsi="Times New Roman"/>
          <w:i/>
          <w:sz w:val="23"/>
          <w:szCs w:val="24"/>
          <w:lang w:val="ro-RO"/>
        </w:rPr>
        <w:t>___________________</w:t>
      </w:r>
      <w:r>
        <w:rPr>
          <w:rFonts w:ascii="Times New Roman" w:hAnsi="Times New Roman"/>
          <w:i/>
          <w:sz w:val="23"/>
          <w:szCs w:val="24"/>
          <w:lang w:val="ro-RO"/>
        </w:rPr>
        <w:tab/>
        <w:t>___________________</w:t>
      </w:r>
    </w:p>
    <w:sectPr w:rsidR="008C0C8F" w:rsidSect="007770B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EFAF8" w14:textId="77777777" w:rsidR="004343FF" w:rsidRDefault="004343FF" w:rsidP="007770B4">
      <w:pPr>
        <w:spacing w:after="0" w:line="240" w:lineRule="auto"/>
      </w:pPr>
      <w:r>
        <w:separator/>
      </w:r>
    </w:p>
  </w:endnote>
  <w:endnote w:type="continuationSeparator" w:id="0">
    <w:p w14:paraId="06B0228A" w14:textId="77777777" w:rsidR="004343FF" w:rsidRDefault="004343FF" w:rsidP="007770B4">
      <w:pPr>
        <w:spacing w:after="0" w:line="240" w:lineRule="auto"/>
      </w:pPr>
      <w:r>
        <w:continuationSeparator/>
      </w:r>
    </w:p>
  </w:endnote>
  <w:endnote w:type="continuationNotice" w:id="1">
    <w:p w14:paraId="10BBF09B" w14:textId="77777777" w:rsidR="004343FF" w:rsidRDefault="004343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E5B5D" w14:textId="77777777" w:rsidR="004343FF" w:rsidRDefault="004343FF" w:rsidP="007770B4">
      <w:pPr>
        <w:spacing w:after="0" w:line="240" w:lineRule="auto"/>
      </w:pPr>
      <w:r>
        <w:separator/>
      </w:r>
    </w:p>
  </w:footnote>
  <w:footnote w:type="continuationSeparator" w:id="0">
    <w:p w14:paraId="67AFF2FB" w14:textId="77777777" w:rsidR="004343FF" w:rsidRDefault="004343FF" w:rsidP="007770B4">
      <w:pPr>
        <w:spacing w:after="0" w:line="240" w:lineRule="auto"/>
      </w:pPr>
      <w:r>
        <w:continuationSeparator/>
      </w:r>
    </w:p>
  </w:footnote>
  <w:footnote w:type="continuationNotice" w:id="1">
    <w:p w14:paraId="5CBE3115" w14:textId="77777777" w:rsidR="004343FF" w:rsidRDefault="004343FF">
      <w:pPr>
        <w:spacing w:after="0" w:line="240" w:lineRule="auto"/>
      </w:pPr>
    </w:p>
  </w:footnote>
  <w:footnote w:id="2">
    <w:p w14:paraId="08C820D5" w14:textId="0915CA22" w:rsidR="007770B4" w:rsidRPr="007770B4" w:rsidRDefault="007770B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7770B4">
        <w:rPr>
          <w:lang w:val="it-IT"/>
        </w:rPr>
        <w:t xml:space="preserve"> </w:t>
      </w:r>
      <w:r w:rsidRPr="00123909">
        <w:rPr>
          <w:lang w:val="ro-RO"/>
        </w:rPr>
        <w:t>În cazul în care tabelul corespunde cu tabelul din alte liste de verificare, utilizate în cadrul aceluiași control,</w:t>
      </w:r>
      <w:r w:rsidRPr="00123909">
        <w:rPr>
          <w:spacing w:val="-47"/>
          <w:lang w:val="ro-RO"/>
        </w:rPr>
        <w:t xml:space="preserve"> </w:t>
      </w:r>
      <w:r w:rsidRPr="00123909">
        <w:rPr>
          <w:lang w:val="ro-RO"/>
        </w:rPr>
        <w:t>tabelul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în una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dintre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listele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de verificare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utilizate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în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timpul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controlului.</w:t>
      </w:r>
    </w:p>
  </w:footnote>
  <w:footnote w:id="3">
    <w:p w14:paraId="2D9624D2" w14:textId="0A64D1A2" w:rsidR="007770B4" w:rsidRPr="007770B4" w:rsidRDefault="007770B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7770B4">
        <w:rPr>
          <w:lang w:val="it-IT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criteriile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risc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aplicabile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domeniului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și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persoanei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supuse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controlului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76B4"/>
    <w:multiLevelType w:val="hybridMultilevel"/>
    <w:tmpl w:val="57D61FC4"/>
    <w:lvl w:ilvl="0" w:tplc="27DEE02A">
      <w:start w:val="8"/>
      <w:numFmt w:val="lowerLetter"/>
      <w:lvlText w:val="%1)"/>
      <w:lvlJc w:val="left"/>
      <w:pPr>
        <w:ind w:left="261" w:hanging="2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FAFAD0">
      <w:numFmt w:val="bullet"/>
      <w:lvlText w:val="•"/>
      <w:lvlJc w:val="left"/>
      <w:pPr>
        <w:ind w:left="594" w:hanging="261"/>
      </w:pPr>
      <w:rPr>
        <w:rFonts w:hint="default"/>
        <w:lang w:val="ro-RO" w:eastAsia="en-US" w:bidi="ar-SA"/>
      </w:rPr>
    </w:lvl>
    <w:lvl w:ilvl="2" w:tplc="8528ED00">
      <w:numFmt w:val="bullet"/>
      <w:lvlText w:val="•"/>
      <w:lvlJc w:val="left"/>
      <w:pPr>
        <w:ind w:left="934" w:hanging="261"/>
      </w:pPr>
      <w:rPr>
        <w:rFonts w:hint="default"/>
        <w:lang w:val="ro-RO" w:eastAsia="en-US" w:bidi="ar-SA"/>
      </w:rPr>
    </w:lvl>
    <w:lvl w:ilvl="3" w:tplc="C6763574">
      <w:numFmt w:val="bullet"/>
      <w:lvlText w:val="•"/>
      <w:lvlJc w:val="left"/>
      <w:pPr>
        <w:ind w:left="1275" w:hanging="261"/>
      </w:pPr>
      <w:rPr>
        <w:rFonts w:hint="default"/>
        <w:lang w:val="ro-RO" w:eastAsia="en-US" w:bidi="ar-SA"/>
      </w:rPr>
    </w:lvl>
    <w:lvl w:ilvl="4" w:tplc="EDAEE906">
      <w:numFmt w:val="bullet"/>
      <w:lvlText w:val="•"/>
      <w:lvlJc w:val="left"/>
      <w:pPr>
        <w:ind w:left="1615" w:hanging="261"/>
      </w:pPr>
      <w:rPr>
        <w:rFonts w:hint="default"/>
        <w:lang w:val="ro-RO" w:eastAsia="en-US" w:bidi="ar-SA"/>
      </w:rPr>
    </w:lvl>
    <w:lvl w:ilvl="5" w:tplc="34A2A85E">
      <w:numFmt w:val="bullet"/>
      <w:lvlText w:val="•"/>
      <w:lvlJc w:val="left"/>
      <w:pPr>
        <w:ind w:left="1956" w:hanging="261"/>
      </w:pPr>
      <w:rPr>
        <w:rFonts w:hint="default"/>
        <w:lang w:val="ro-RO" w:eastAsia="en-US" w:bidi="ar-SA"/>
      </w:rPr>
    </w:lvl>
    <w:lvl w:ilvl="6" w:tplc="C264FDE4">
      <w:numFmt w:val="bullet"/>
      <w:lvlText w:val="•"/>
      <w:lvlJc w:val="left"/>
      <w:pPr>
        <w:ind w:left="2296" w:hanging="261"/>
      </w:pPr>
      <w:rPr>
        <w:rFonts w:hint="default"/>
        <w:lang w:val="ro-RO" w:eastAsia="en-US" w:bidi="ar-SA"/>
      </w:rPr>
    </w:lvl>
    <w:lvl w:ilvl="7" w:tplc="C2A0F2AE">
      <w:numFmt w:val="bullet"/>
      <w:lvlText w:val="•"/>
      <w:lvlJc w:val="left"/>
      <w:pPr>
        <w:ind w:left="2636" w:hanging="261"/>
      </w:pPr>
      <w:rPr>
        <w:rFonts w:hint="default"/>
        <w:lang w:val="ro-RO" w:eastAsia="en-US" w:bidi="ar-SA"/>
      </w:rPr>
    </w:lvl>
    <w:lvl w:ilvl="8" w:tplc="B6404E10">
      <w:numFmt w:val="bullet"/>
      <w:lvlText w:val="•"/>
      <w:lvlJc w:val="left"/>
      <w:pPr>
        <w:ind w:left="2977" w:hanging="261"/>
      </w:pPr>
      <w:rPr>
        <w:rFonts w:hint="default"/>
        <w:lang w:val="ro-RO" w:eastAsia="en-US" w:bidi="ar-SA"/>
      </w:rPr>
    </w:lvl>
  </w:abstractNum>
  <w:abstractNum w:abstractNumId="1" w15:restartNumberingAfterBreak="0">
    <w:nsid w:val="1CF940D6"/>
    <w:multiLevelType w:val="hybridMultilevel"/>
    <w:tmpl w:val="43D260E0"/>
    <w:lvl w:ilvl="0" w:tplc="FB847EEC">
      <w:numFmt w:val="bullet"/>
      <w:lvlText w:val="-"/>
      <w:lvlJc w:val="left"/>
      <w:pPr>
        <w:ind w:left="5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8FA7C50">
      <w:numFmt w:val="bullet"/>
      <w:lvlText w:val="•"/>
      <w:lvlJc w:val="left"/>
      <w:pPr>
        <w:ind w:left="854" w:hanging="360"/>
      </w:pPr>
      <w:rPr>
        <w:rFonts w:hint="default"/>
        <w:lang w:val="ro-RO" w:eastAsia="en-US" w:bidi="ar-SA"/>
      </w:rPr>
    </w:lvl>
    <w:lvl w:ilvl="2" w:tplc="6F96695A">
      <w:numFmt w:val="bullet"/>
      <w:lvlText w:val="•"/>
      <w:lvlJc w:val="left"/>
      <w:pPr>
        <w:ind w:left="1148" w:hanging="360"/>
      </w:pPr>
      <w:rPr>
        <w:rFonts w:hint="default"/>
        <w:lang w:val="ro-RO" w:eastAsia="en-US" w:bidi="ar-SA"/>
      </w:rPr>
    </w:lvl>
    <w:lvl w:ilvl="3" w:tplc="3FBA23B4">
      <w:numFmt w:val="bullet"/>
      <w:lvlText w:val="•"/>
      <w:lvlJc w:val="left"/>
      <w:pPr>
        <w:ind w:left="1443" w:hanging="360"/>
      </w:pPr>
      <w:rPr>
        <w:rFonts w:hint="default"/>
        <w:lang w:val="ro-RO" w:eastAsia="en-US" w:bidi="ar-SA"/>
      </w:rPr>
    </w:lvl>
    <w:lvl w:ilvl="4" w:tplc="F8102B9E">
      <w:numFmt w:val="bullet"/>
      <w:lvlText w:val="•"/>
      <w:lvlJc w:val="left"/>
      <w:pPr>
        <w:ind w:left="1737" w:hanging="360"/>
      </w:pPr>
      <w:rPr>
        <w:rFonts w:hint="default"/>
        <w:lang w:val="ro-RO" w:eastAsia="en-US" w:bidi="ar-SA"/>
      </w:rPr>
    </w:lvl>
    <w:lvl w:ilvl="5" w:tplc="A1B0665A">
      <w:numFmt w:val="bullet"/>
      <w:lvlText w:val="•"/>
      <w:lvlJc w:val="left"/>
      <w:pPr>
        <w:ind w:left="2032" w:hanging="360"/>
      </w:pPr>
      <w:rPr>
        <w:rFonts w:hint="default"/>
        <w:lang w:val="ro-RO" w:eastAsia="en-US" w:bidi="ar-SA"/>
      </w:rPr>
    </w:lvl>
    <w:lvl w:ilvl="6" w:tplc="EC2A9D1C">
      <w:numFmt w:val="bullet"/>
      <w:lvlText w:val="•"/>
      <w:lvlJc w:val="left"/>
      <w:pPr>
        <w:ind w:left="2326" w:hanging="360"/>
      </w:pPr>
      <w:rPr>
        <w:rFonts w:hint="default"/>
        <w:lang w:val="ro-RO" w:eastAsia="en-US" w:bidi="ar-SA"/>
      </w:rPr>
    </w:lvl>
    <w:lvl w:ilvl="7" w:tplc="CE02AD72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8" w:tplc="A2B43AE4">
      <w:numFmt w:val="bullet"/>
      <w:lvlText w:val="•"/>
      <w:lvlJc w:val="left"/>
      <w:pPr>
        <w:ind w:left="291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E641B17"/>
    <w:multiLevelType w:val="hybridMultilevel"/>
    <w:tmpl w:val="1302765E"/>
    <w:lvl w:ilvl="0" w:tplc="6AACD9F6">
      <w:start w:val="1"/>
      <w:numFmt w:val="lowerLetter"/>
      <w:lvlText w:val="%1)"/>
      <w:lvlJc w:val="left"/>
      <w:pPr>
        <w:ind w:left="107" w:hanging="24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B9691B4">
      <w:numFmt w:val="bullet"/>
      <w:lvlText w:val="•"/>
      <w:lvlJc w:val="left"/>
      <w:pPr>
        <w:ind w:left="440" w:hanging="247"/>
      </w:pPr>
      <w:rPr>
        <w:rFonts w:hint="default"/>
        <w:lang w:val="ro-RO" w:eastAsia="en-US" w:bidi="ar-SA"/>
      </w:rPr>
    </w:lvl>
    <w:lvl w:ilvl="2" w:tplc="14265160">
      <w:numFmt w:val="bullet"/>
      <w:lvlText w:val="•"/>
      <w:lvlJc w:val="left"/>
      <w:pPr>
        <w:ind w:left="780" w:hanging="247"/>
      </w:pPr>
      <w:rPr>
        <w:rFonts w:hint="default"/>
        <w:lang w:val="ro-RO" w:eastAsia="en-US" w:bidi="ar-SA"/>
      </w:rPr>
    </w:lvl>
    <w:lvl w:ilvl="3" w:tplc="4B5A12AE">
      <w:numFmt w:val="bullet"/>
      <w:lvlText w:val="•"/>
      <w:lvlJc w:val="left"/>
      <w:pPr>
        <w:ind w:left="1121" w:hanging="247"/>
      </w:pPr>
      <w:rPr>
        <w:rFonts w:hint="default"/>
        <w:lang w:val="ro-RO" w:eastAsia="en-US" w:bidi="ar-SA"/>
      </w:rPr>
    </w:lvl>
    <w:lvl w:ilvl="4" w:tplc="191A49C2">
      <w:numFmt w:val="bullet"/>
      <w:lvlText w:val="•"/>
      <w:lvlJc w:val="left"/>
      <w:pPr>
        <w:ind w:left="1461" w:hanging="247"/>
      </w:pPr>
      <w:rPr>
        <w:rFonts w:hint="default"/>
        <w:lang w:val="ro-RO" w:eastAsia="en-US" w:bidi="ar-SA"/>
      </w:rPr>
    </w:lvl>
    <w:lvl w:ilvl="5" w:tplc="E8C673FE">
      <w:numFmt w:val="bullet"/>
      <w:lvlText w:val="•"/>
      <w:lvlJc w:val="left"/>
      <w:pPr>
        <w:ind w:left="1802" w:hanging="247"/>
      </w:pPr>
      <w:rPr>
        <w:rFonts w:hint="default"/>
        <w:lang w:val="ro-RO" w:eastAsia="en-US" w:bidi="ar-SA"/>
      </w:rPr>
    </w:lvl>
    <w:lvl w:ilvl="6" w:tplc="6464DF42">
      <w:numFmt w:val="bullet"/>
      <w:lvlText w:val="•"/>
      <w:lvlJc w:val="left"/>
      <w:pPr>
        <w:ind w:left="2142" w:hanging="247"/>
      </w:pPr>
      <w:rPr>
        <w:rFonts w:hint="default"/>
        <w:lang w:val="ro-RO" w:eastAsia="en-US" w:bidi="ar-SA"/>
      </w:rPr>
    </w:lvl>
    <w:lvl w:ilvl="7" w:tplc="8E84E9EA">
      <w:numFmt w:val="bullet"/>
      <w:lvlText w:val="•"/>
      <w:lvlJc w:val="left"/>
      <w:pPr>
        <w:ind w:left="2482" w:hanging="247"/>
      </w:pPr>
      <w:rPr>
        <w:rFonts w:hint="default"/>
        <w:lang w:val="ro-RO" w:eastAsia="en-US" w:bidi="ar-SA"/>
      </w:rPr>
    </w:lvl>
    <w:lvl w:ilvl="8" w:tplc="374486E8">
      <w:numFmt w:val="bullet"/>
      <w:lvlText w:val="•"/>
      <w:lvlJc w:val="left"/>
      <w:pPr>
        <w:ind w:left="2823" w:hanging="247"/>
      </w:pPr>
      <w:rPr>
        <w:rFonts w:hint="default"/>
        <w:lang w:val="ro-RO" w:eastAsia="en-US" w:bidi="ar-SA"/>
      </w:rPr>
    </w:lvl>
  </w:abstractNum>
  <w:abstractNum w:abstractNumId="3" w15:restartNumberingAfterBreak="0">
    <w:nsid w:val="23DB4EF1"/>
    <w:multiLevelType w:val="hybridMultilevel"/>
    <w:tmpl w:val="77EC1A18"/>
    <w:lvl w:ilvl="0" w:tplc="73A023E2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B5C1B4E">
      <w:numFmt w:val="bullet"/>
      <w:lvlText w:val="•"/>
      <w:lvlJc w:val="left"/>
      <w:pPr>
        <w:ind w:left="440" w:hanging="141"/>
      </w:pPr>
      <w:rPr>
        <w:rFonts w:hint="default"/>
        <w:lang w:val="ro-RO" w:eastAsia="en-US" w:bidi="ar-SA"/>
      </w:rPr>
    </w:lvl>
    <w:lvl w:ilvl="2" w:tplc="E2822E34">
      <w:numFmt w:val="bullet"/>
      <w:lvlText w:val="•"/>
      <w:lvlJc w:val="left"/>
      <w:pPr>
        <w:ind w:left="780" w:hanging="141"/>
      </w:pPr>
      <w:rPr>
        <w:rFonts w:hint="default"/>
        <w:lang w:val="ro-RO" w:eastAsia="en-US" w:bidi="ar-SA"/>
      </w:rPr>
    </w:lvl>
    <w:lvl w:ilvl="3" w:tplc="0D0A76DE">
      <w:numFmt w:val="bullet"/>
      <w:lvlText w:val="•"/>
      <w:lvlJc w:val="left"/>
      <w:pPr>
        <w:ind w:left="1121" w:hanging="141"/>
      </w:pPr>
      <w:rPr>
        <w:rFonts w:hint="default"/>
        <w:lang w:val="ro-RO" w:eastAsia="en-US" w:bidi="ar-SA"/>
      </w:rPr>
    </w:lvl>
    <w:lvl w:ilvl="4" w:tplc="9774EB62">
      <w:numFmt w:val="bullet"/>
      <w:lvlText w:val="•"/>
      <w:lvlJc w:val="left"/>
      <w:pPr>
        <w:ind w:left="1461" w:hanging="141"/>
      </w:pPr>
      <w:rPr>
        <w:rFonts w:hint="default"/>
        <w:lang w:val="ro-RO" w:eastAsia="en-US" w:bidi="ar-SA"/>
      </w:rPr>
    </w:lvl>
    <w:lvl w:ilvl="5" w:tplc="AA1A1ED2">
      <w:numFmt w:val="bullet"/>
      <w:lvlText w:val="•"/>
      <w:lvlJc w:val="left"/>
      <w:pPr>
        <w:ind w:left="1802" w:hanging="141"/>
      </w:pPr>
      <w:rPr>
        <w:rFonts w:hint="default"/>
        <w:lang w:val="ro-RO" w:eastAsia="en-US" w:bidi="ar-SA"/>
      </w:rPr>
    </w:lvl>
    <w:lvl w:ilvl="6" w:tplc="B7061550">
      <w:numFmt w:val="bullet"/>
      <w:lvlText w:val="•"/>
      <w:lvlJc w:val="left"/>
      <w:pPr>
        <w:ind w:left="2142" w:hanging="141"/>
      </w:pPr>
      <w:rPr>
        <w:rFonts w:hint="default"/>
        <w:lang w:val="ro-RO" w:eastAsia="en-US" w:bidi="ar-SA"/>
      </w:rPr>
    </w:lvl>
    <w:lvl w:ilvl="7" w:tplc="FF8ADDF6">
      <w:numFmt w:val="bullet"/>
      <w:lvlText w:val="•"/>
      <w:lvlJc w:val="left"/>
      <w:pPr>
        <w:ind w:left="2482" w:hanging="141"/>
      </w:pPr>
      <w:rPr>
        <w:rFonts w:hint="default"/>
        <w:lang w:val="ro-RO" w:eastAsia="en-US" w:bidi="ar-SA"/>
      </w:rPr>
    </w:lvl>
    <w:lvl w:ilvl="8" w:tplc="E7622DD8">
      <w:numFmt w:val="bullet"/>
      <w:lvlText w:val="•"/>
      <w:lvlJc w:val="left"/>
      <w:pPr>
        <w:ind w:left="2823" w:hanging="141"/>
      </w:pPr>
      <w:rPr>
        <w:rFonts w:hint="default"/>
        <w:lang w:val="ro-RO" w:eastAsia="en-US" w:bidi="ar-SA"/>
      </w:rPr>
    </w:lvl>
  </w:abstractNum>
  <w:abstractNum w:abstractNumId="4" w15:restartNumberingAfterBreak="0">
    <w:nsid w:val="2F9949AF"/>
    <w:multiLevelType w:val="hybridMultilevel"/>
    <w:tmpl w:val="F982AE62"/>
    <w:lvl w:ilvl="0" w:tplc="592C84A8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6AA5D3A">
      <w:numFmt w:val="bullet"/>
      <w:lvlText w:val="•"/>
      <w:lvlJc w:val="left"/>
      <w:pPr>
        <w:ind w:left="440" w:hanging="141"/>
      </w:pPr>
      <w:rPr>
        <w:rFonts w:hint="default"/>
        <w:lang w:val="ro-RO" w:eastAsia="en-US" w:bidi="ar-SA"/>
      </w:rPr>
    </w:lvl>
    <w:lvl w:ilvl="2" w:tplc="169A5810">
      <w:numFmt w:val="bullet"/>
      <w:lvlText w:val="•"/>
      <w:lvlJc w:val="left"/>
      <w:pPr>
        <w:ind w:left="780" w:hanging="141"/>
      </w:pPr>
      <w:rPr>
        <w:rFonts w:hint="default"/>
        <w:lang w:val="ro-RO" w:eastAsia="en-US" w:bidi="ar-SA"/>
      </w:rPr>
    </w:lvl>
    <w:lvl w:ilvl="3" w:tplc="DEEEFA64">
      <w:numFmt w:val="bullet"/>
      <w:lvlText w:val="•"/>
      <w:lvlJc w:val="left"/>
      <w:pPr>
        <w:ind w:left="1121" w:hanging="141"/>
      </w:pPr>
      <w:rPr>
        <w:rFonts w:hint="default"/>
        <w:lang w:val="ro-RO" w:eastAsia="en-US" w:bidi="ar-SA"/>
      </w:rPr>
    </w:lvl>
    <w:lvl w:ilvl="4" w:tplc="5128E71E">
      <w:numFmt w:val="bullet"/>
      <w:lvlText w:val="•"/>
      <w:lvlJc w:val="left"/>
      <w:pPr>
        <w:ind w:left="1461" w:hanging="141"/>
      </w:pPr>
      <w:rPr>
        <w:rFonts w:hint="default"/>
        <w:lang w:val="ro-RO" w:eastAsia="en-US" w:bidi="ar-SA"/>
      </w:rPr>
    </w:lvl>
    <w:lvl w:ilvl="5" w:tplc="16E84028">
      <w:numFmt w:val="bullet"/>
      <w:lvlText w:val="•"/>
      <w:lvlJc w:val="left"/>
      <w:pPr>
        <w:ind w:left="1802" w:hanging="141"/>
      </w:pPr>
      <w:rPr>
        <w:rFonts w:hint="default"/>
        <w:lang w:val="ro-RO" w:eastAsia="en-US" w:bidi="ar-SA"/>
      </w:rPr>
    </w:lvl>
    <w:lvl w:ilvl="6" w:tplc="BF6E9856">
      <w:numFmt w:val="bullet"/>
      <w:lvlText w:val="•"/>
      <w:lvlJc w:val="left"/>
      <w:pPr>
        <w:ind w:left="2142" w:hanging="141"/>
      </w:pPr>
      <w:rPr>
        <w:rFonts w:hint="default"/>
        <w:lang w:val="ro-RO" w:eastAsia="en-US" w:bidi="ar-SA"/>
      </w:rPr>
    </w:lvl>
    <w:lvl w:ilvl="7" w:tplc="A628D39C">
      <w:numFmt w:val="bullet"/>
      <w:lvlText w:val="•"/>
      <w:lvlJc w:val="left"/>
      <w:pPr>
        <w:ind w:left="2482" w:hanging="141"/>
      </w:pPr>
      <w:rPr>
        <w:rFonts w:hint="default"/>
        <w:lang w:val="ro-RO" w:eastAsia="en-US" w:bidi="ar-SA"/>
      </w:rPr>
    </w:lvl>
    <w:lvl w:ilvl="8" w:tplc="9E828A08">
      <w:numFmt w:val="bullet"/>
      <w:lvlText w:val="•"/>
      <w:lvlJc w:val="left"/>
      <w:pPr>
        <w:ind w:left="2823" w:hanging="141"/>
      </w:pPr>
      <w:rPr>
        <w:rFonts w:hint="default"/>
        <w:lang w:val="ro-RO" w:eastAsia="en-US" w:bidi="ar-SA"/>
      </w:rPr>
    </w:lvl>
  </w:abstractNum>
  <w:abstractNum w:abstractNumId="5" w15:restartNumberingAfterBreak="0">
    <w:nsid w:val="3A080572"/>
    <w:multiLevelType w:val="hybridMultilevel"/>
    <w:tmpl w:val="39D62340"/>
    <w:lvl w:ilvl="0" w:tplc="B0C02EAC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B10A912">
      <w:numFmt w:val="bullet"/>
      <w:lvlText w:val="•"/>
      <w:lvlJc w:val="left"/>
      <w:pPr>
        <w:ind w:left="440" w:hanging="141"/>
      </w:pPr>
      <w:rPr>
        <w:rFonts w:hint="default"/>
        <w:lang w:val="ro-RO" w:eastAsia="en-US" w:bidi="ar-SA"/>
      </w:rPr>
    </w:lvl>
    <w:lvl w:ilvl="2" w:tplc="9C12E8A2">
      <w:numFmt w:val="bullet"/>
      <w:lvlText w:val="•"/>
      <w:lvlJc w:val="left"/>
      <w:pPr>
        <w:ind w:left="780" w:hanging="141"/>
      </w:pPr>
      <w:rPr>
        <w:rFonts w:hint="default"/>
        <w:lang w:val="ro-RO" w:eastAsia="en-US" w:bidi="ar-SA"/>
      </w:rPr>
    </w:lvl>
    <w:lvl w:ilvl="3" w:tplc="5172F418">
      <w:numFmt w:val="bullet"/>
      <w:lvlText w:val="•"/>
      <w:lvlJc w:val="left"/>
      <w:pPr>
        <w:ind w:left="1121" w:hanging="141"/>
      </w:pPr>
      <w:rPr>
        <w:rFonts w:hint="default"/>
        <w:lang w:val="ro-RO" w:eastAsia="en-US" w:bidi="ar-SA"/>
      </w:rPr>
    </w:lvl>
    <w:lvl w:ilvl="4" w:tplc="FEC6769A">
      <w:numFmt w:val="bullet"/>
      <w:lvlText w:val="•"/>
      <w:lvlJc w:val="left"/>
      <w:pPr>
        <w:ind w:left="1461" w:hanging="141"/>
      </w:pPr>
      <w:rPr>
        <w:rFonts w:hint="default"/>
        <w:lang w:val="ro-RO" w:eastAsia="en-US" w:bidi="ar-SA"/>
      </w:rPr>
    </w:lvl>
    <w:lvl w:ilvl="5" w:tplc="740EC524">
      <w:numFmt w:val="bullet"/>
      <w:lvlText w:val="•"/>
      <w:lvlJc w:val="left"/>
      <w:pPr>
        <w:ind w:left="1802" w:hanging="141"/>
      </w:pPr>
      <w:rPr>
        <w:rFonts w:hint="default"/>
        <w:lang w:val="ro-RO" w:eastAsia="en-US" w:bidi="ar-SA"/>
      </w:rPr>
    </w:lvl>
    <w:lvl w:ilvl="6" w:tplc="A3EABF94">
      <w:numFmt w:val="bullet"/>
      <w:lvlText w:val="•"/>
      <w:lvlJc w:val="left"/>
      <w:pPr>
        <w:ind w:left="2142" w:hanging="141"/>
      </w:pPr>
      <w:rPr>
        <w:rFonts w:hint="default"/>
        <w:lang w:val="ro-RO" w:eastAsia="en-US" w:bidi="ar-SA"/>
      </w:rPr>
    </w:lvl>
    <w:lvl w:ilvl="7" w:tplc="2982DD86">
      <w:numFmt w:val="bullet"/>
      <w:lvlText w:val="•"/>
      <w:lvlJc w:val="left"/>
      <w:pPr>
        <w:ind w:left="2482" w:hanging="141"/>
      </w:pPr>
      <w:rPr>
        <w:rFonts w:hint="default"/>
        <w:lang w:val="ro-RO" w:eastAsia="en-US" w:bidi="ar-SA"/>
      </w:rPr>
    </w:lvl>
    <w:lvl w:ilvl="8" w:tplc="E7BA8EE8">
      <w:numFmt w:val="bullet"/>
      <w:lvlText w:val="•"/>
      <w:lvlJc w:val="left"/>
      <w:pPr>
        <w:ind w:left="2823" w:hanging="141"/>
      </w:pPr>
      <w:rPr>
        <w:rFonts w:hint="default"/>
        <w:lang w:val="ro-RO" w:eastAsia="en-US" w:bidi="ar-SA"/>
      </w:rPr>
    </w:lvl>
  </w:abstractNum>
  <w:abstractNum w:abstractNumId="6" w15:restartNumberingAfterBreak="0">
    <w:nsid w:val="3C6A7A87"/>
    <w:multiLevelType w:val="hybridMultilevel"/>
    <w:tmpl w:val="A13297EC"/>
    <w:lvl w:ilvl="0" w:tplc="CB88B2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3BAF768">
      <w:numFmt w:val="bullet"/>
      <w:lvlText w:val="•"/>
      <w:lvlJc w:val="left"/>
      <w:pPr>
        <w:ind w:left="440" w:hanging="140"/>
      </w:pPr>
      <w:rPr>
        <w:rFonts w:hint="default"/>
        <w:lang w:val="ro-RO" w:eastAsia="en-US" w:bidi="ar-SA"/>
      </w:rPr>
    </w:lvl>
    <w:lvl w:ilvl="2" w:tplc="E812A12C">
      <w:numFmt w:val="bullet"/>
      <w:lvlText w:val="•"/>
      <w:lvlJc w:val="left"/>
      <w:pPr>
        <w:ind w:left="780" w:hanging="140"/>
      </w:pPr>
      <w:rPr>
        <w:rFonts w:hint="default"/>
        <w:lang w:val="ro-RO" w:eastAsia="en-US" w:bidi="ar-SA"/>
      </w:rPr>
    </w:lvl>
    <w:lvl w:ilvl="3" w:tplc="9D86A230">
      <w:numFmt w:val="bullet"/>
      <w:lvlText w:val="•"/>
      <w:lvlJc w:val="left"/>
      <w:pPr>
        <w:ind w:left="1121" w:hanging="140"/>
      </w:pPr>
      <w:rPr>
        <w:rFonts w:hint="default"/>
        <w:lang w:val="ro-RO" w:eastAsia="en-US" w:bidi="ar-SA"/>
      </w:rPr>
    </w:lvl>
    <w:lvl w:ilvl="4" w:tplc="997CB9F0">
      <w:numFmt w:val="bullet"/>
      <w:lvlText w:val="•"/>
      <w:lvlJc w:val="left"/>
      <w:pPr>
        <w:ind w:left="1461" w:hanging="140"/>
      </w:pPr>
      <w:rPr>
        <w:rFonts w:hint="default"/>
        <w:lang w:val="ro-RO" w:eastAsia="en-US" w:bidi="ar-SA"/>
      </w:rPr>
    </w:lvl>
    <w:lvl w:ilvl="5" w:tplc="A0B6D368">
      <w:numFmt w:val="bullet"/>
      <w:lvlText w:val="•"/>
      <w:lvlJc w:val="left"/>
      <w:pPr>
        <w:ind w:left="1802" w:hanging="140"/>
      </w:pPr>
      <w:rPr>
        <w:rFonts w:hint="default"/>
        <w:lang w:val="ro-RO" w:eastAsia="en-US" w:bidi="ar-SA"/>
      </w:rPr>
    </w:lvl>
    <w:lvl w:ilvl="6" w:tplc="CC8A6332">
      <w:numFmt w:val="bullet"/>
      <w:lvlText w:val="•"/>
      <w:lvlJc w:val="left"/>
      <w:pPr>
        <w:ind w:left="2142" w:hanging="140"/>
      </w:pPr>
      <w:rPr>
        <w:rFonts w:hint="default"/>
        <w:lang w:val="ro-RO" w:eastAsia="en-US" w:bidi="ar-SA"/>
      </w:rPr>
    </w:lvl>
    <w:lvl w:ilvl="7" w:tplc="00C265E0">
      <w:numFmt w:val="bullet"/>
      <w:lvlText w:val="•"/>
      <w:lvlJc w:val="left"/>
      <w:pPr>
        <w:ind w:left="2482" w:hanging="140"/>
      </w:pPr>
      <w:rPr>
        <w:rFonts w:hint="default"/>
        <w:lang w:val="ro-RO" w:eastAsia="en-US" w:bidi="ar-SA"/>
      </w:rPr>
    </w:lvl>
    <w:lvl w:ilvl="8" w:tplc="E2E049F4">
      <w:numFmt w:val="bullet"/>
      <w:lvlText w:val="•"/>
      <w:lvlJc w:val="left"/>
      <w:pPr>
        <w:ind w:left="2823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4548137B"/>
    <w:multiLevelType w:val="hybridMultilevel"/>
    <w:tmpl w:val="2E4EC4BE"/>
    <w:lvl w:ilvl="0" w:tplc="4FD881AA">
      <w:numFmt w:val="bullet"/>
      <w:lvlText w:val="-"/>
      <w:lvlJc w:val="left"/>
      <w:pPr>
        <w:ind w:left="276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80CD43C">
      <w:numFmt w:val="bullet"/>
      <w:lvlText w:val="•"/>
      <w:lvlJc w:val="left"/>
      <w:pPr>
        <w:ind w:left="602" w:hanging="142"/>
      </w:pPr>
      <w:rPr>
        <w:rFonts w:hint="default"/>
        <w:lang w:val="ro-RO" w:eastAsia="en-US" w:bidi="ar-SA"/>
      </w:rPr>
    </w:lvl>
    <w:lvl w:ilvl="2" w:tplc="83CCAB6E">
      <w:numFmt w:val="bullet"/>
      <w:lvlText w:val="•"/>
      <w:lvlJc w:val="left"/>
      <w:pPr>
        <w:ind w:left="924" w:hanging="142"/>
      </w:pPr>
      <w:rPr>
        <w:rFonts w:hint="default"/>
        <w:lang w:val="ro-RO" w:eastAsia="en-US" w:bidi="ar-SA"/>
      </w:rPr>
    </w:lvl>
    <w:lvl w:ilvl="3" w:tplc="128E50E4">
      <w:numFmt w:val="bullet"/>
      <w:lvlText w:val="•"/>
      <w:lvlJc w:val="left"/>
      <w:pPr>
        <w:ind w:left="1247" w:hanging="142"/>
      </w:pPr>
      <w:rPr>
        <w:rFonts w:hint="default"/>
        <w:lang w:val="ro-RO" w:eastAsia="en-US" w:bidi="ar-SA"/>
      </w:rPr>
    </w:lvl>
    <w:lvl w:ilvl="4" w:tplc="A66C100A">
      <w:numFmt w:val="bullet"/>
      <w:lvlText w:val="•"/>
      <w:lvlJc w:val="left"/>
      <w:pPr>
        <w:ind w:left="1569" w:hanging="142"/>
      </w:pPr>
      <w:rPr>
        <w:rFonts w:hint="default"/>
        <w:lang w:val="ro-RO" w:eastAsia="en-US" w:bidi="ar-SA"/>
      </w:rPr>
    </w:lvl>
    <w:lvl w:ilvl="5" w:tplc="904890B4">
      <w:numFmt w:val="bullet"/>
      <w:lvlText w:val="•"/>
      <w:lvlJc w:val="left"/>
      <w:pPr>
        <w:ind w:left="1892" w:hanging="142"/>
      </w:pPr>
      <w:rPr>
        <w:rFonts w:hint="default"/>
        <w:lang w:val="ro-RO" w:eastAsia="en-US" w:bidi="ar-SA"/>
      </w:rPr>
    </w:lvl>
    <w:lvl w:ilvl="6" w:tplc="E4B474B2">
      <w:numFmt w:val="bullet"/>
      <w:lvlText w:val="•"/>
      <w:lvlJc w:val="left"/>
      <w:pPr>
        <w:ind w:left="2214" w:hanging="142"/>
      </w:pPr>
      <w:rPr>
        <w:rFonts w:hint="default"/>
        <w:lang w:val="ro-RO" w:eastAsia="en-US" w:bidi="ar-SA"/>
      </w:rPr>
    </w:lvl>
    <w:lvl w:ilvl="7" w:tplc="43E66006">
      <w:numFmt w:val="bullet"/>
      <w:lvlText w:val="•"/>
      <w:lvlJc w:val="left"/>
      <w:pPr>
        <w:ind w:left="2536" w:hanging="142"/>
      </w:pPr>
      <w:rPr>
        <w:rFonts w:hint="default"/>
        <w:lang w:val="ro-RO" w:eastAsia="en-US" w:bidi="ar-SA"/>
      </w:rPr>
    </w:lvl>
    <w:lvl w:ilvl="8" w:tplc="540CE636">
      <w:numFmt w:val="bullet"/>
      <w:lvlText w:val="•"/>
      <w:lvlJc w:val="left"/>
      <w:pPr>
        <w:ind w:left="2859" w:hanging="142"/>
      </w:pPr>
      <w:rPr>
        <w:rFonts w:hint="default"/>
        <w:lang w:val="ro-RO" w:eastAsia="en-US" w:bidi="ar-SA"/>
      </w:rPr>
    </w:lvl>
  </w:abstractNum>
  <w:abstractNum w:abstractNumId="8" w15:restartNumberingAfterBreak="0">
    <w:nsid w:val="48826024"/>
    <w:multiLevelType w:val="hybridMultilevel"/>
    <w:tmpl w:val="3AA65E94"/>
    <w:lvl w:ilvl="0" w:tplc="DC74CD62">
      <w:numFmt w:val="bullet"/>
      <w:lvlText w:val="-"/>
      <w:lvlJc w:val="left"/>
      <w:pPr>
        <w:ind w:left="276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5F4CC84">
      <w:numFmt w:val="bullet"/>
      <w:lvlText w:val="•"/>
      <w:lvlJc w:val="left"/>
      <w:pPr>
        <w:ind w:left="602" w:hanging="160"/>
      </w:pPr>
      <w:rPr>
        <w:rFonts w:hint="default"/>
        <w:lang w:val="ro-RO" w:eastAsia="en-US" w:bidi="ar-SA"/>
      </w:rPr>
    </w:lvl>
    <w:lvl w:ilvl="2" w:tplc="9EE8C3E6">
      <w:numFmt w:val="bullet"/>
      <w:lvlText w:val="•"/>
      <w:lvlJc w:val="left"/>
      <w:pPr>
        <w:ind w:left="924" w:hanging="160"/>
      </w:pPr>
      <w:rPr>
        <w:rFonts w:hint="default"/>
        <w:lang w:val="ro-RO" w:eastAsia="en-US" w:bidi="ar-SA"/>
      </w:rPr>
    </w:lvl>
    <w:lvl w:ilvl="3" w:tplc="D708C98A">
      <w:numFmt w:val="bullet"/>
      <w:lvlText w:val="•"/>
      <w:lvlJc w:val="left"/>
      <w:pPr>
        <w:ind w:left="1247" w:hanging="160"/>
      </w:pPr>
      <w:rPr>
        <w:rFonts w:hint="default"/>
        <w:lang w:val="ro-RO" w:eastAsia="en-US" w:bidi="ar-SA"/>
      </w:rPr>
    </w:lvl>
    <w:lvl w:ilvl="4" w:tplc="41C47678">
      <w:numFmt w:val="bullet"/>
      <w:lvlText w:val="•"/>
      <w:lvlJc w:val="left"/>
      <w:pPr>
        <w:ind w:left="1569" w:hanging="160"/>
      </w:pPr>
      <w:rPr>
        <w:rFonts w:hint="default"/>
        <w:lang w:val="ro-RO" w:eastAsia="en-US" w:bidi="ar-SA"/>
      </w:rPr>
    </w:lvl>
    <w:lvl w:ilvl="5" w:tplc="3DC4DC66">
      <w:numFmt w:val="bullet"/>
      <w:lvlText w:val="•"/>
      <w:lvlJc w:val="left"/>
      <w:pPr>
        <w:ind w:left="1892" w:hanging="160"/>
      </w:pPr>
      <w:rPr>
        <w:rFonts w:hint="default"/>
        <w:lang w:val="ro-RO" w:eastAsia="en-US" w:bidi="ar-SA"/>
      </w:rPr>
    </w:lvl>
    <w:lvl w:ilvl="6" w:tplc="B7362812">
      <w:numFmt w:val="bullet"/>
      <w:lvlText w:val="•"/>
      <w:lvlJc w:val="left"/>
      <w:pPr>
        <w:ind w:left="2214" w:hanging="160"/>
      </w:pPr>
      <w:rPr>
        <w:rFonts w:hint="default"/>
        <w:lang w:val="ro-RO" w:eastAsia="en-US" w:bidi="ar-SA"/>
      </w:rPr>
    </w:lvl>
    <w:lvl w:ilvl="7" w:tplc="B5F85D10">
      <w:numFmt w:val="bullet"/>
      <w:lvlText w:val="•"/>
      <w:lvlJc w:val="left"/>
      <w:pPr>
        <w:ind w:left="2536" w:hanging="160"/>
      </w:pPr>
      <w:rPr>
        <w:rFonts w:hint="default"/>
        <w:lang w:val="ro-RO" w:eastAsia="en-US" w:bidi="ar-SA"/>
      </w:rPr>
    </w:lvl>
    <w:lvl w:ilvl="8" w:tplc="AA9EF1A6">
      <w:numFmt w:val="bullet"/>
      <w:lvlText w:val="•"/>
      <w:lvlJc w:val="left"/>
      <w:pPr>
        <w:ind w:left="2859" w:hanging="160"/>
      </w:pPr>
      <w:rPr>
        <w:rFonts w:hint="default"/>
        <w:lang w:val="ro-RO" w:eastAsia="en-US" w:bidi="ar-SA"/>
      </w:rPr>
    </w:lvl>
  </w:abstractNum>
  <w:abstractNum w:abstractNumId="9" w15:restartNumberingAfterBreak="0">
    <w:nsid w:val="530A67C9"/>
    <w:multiLevelType w:val="hybridMultilevel"/>
    <w:tmpl w:val="93465C74"/>
    <w:lvl w:ilvl="0" w:tplc="4E1871C4">
      <w:start w:val="1"/>
      <w:numFmt w:val="lowerLetter"/>
      <w:lvlText w:val="%1)"/>
      <w:lvlJc w:val="left"/>
      <w:pPr>
        <w:ind w:left="276" w:hanging="311"/>
      </w:pPr>
      <w:rPr>
        <w:rFonts w:hint="default"/>
        <w:w w:val="100"/>
        <w:lang w:val="ro-RO" w:eastAsia="en-US" w:bidi="ar-SA"/>
      </w:rPr>
    </w:lvl>
    <w:lvl w:ilvl="1" w:tplc="D5F21E02">
      <w:numFmt w:val="bullet"/>
      <w:lvlText w:val="•"/>
      <w:lvlJc w:val="left"/>
      <w:pPr>
        <w:ind w:left="602" w:hanging="311"/>
      </w:pPr>
      <w:rPr>
        <w:rFonts w:hint="default"/>
        <w:lang w:val="ro-RO" w:eastAsia="en-US" w:bidi="ar-SA"/>
      </w:rPr>
    </w:lvl>
    <w:lvl w:ilvl="2" w:tplc="9AD21980">
      <w:numFmt w:val="bullet"/>
      <w:lvlText w:val="•"/>
      <w:lvlJc w:val="left"/>
      <w:pPr>
        <w:ind w:left="924" w:hanging="311"/>
      </w:pPr>
      <w:rPr>
        <w:rFonts w:hint="default"/>
        <w:lang w:val="ro-RO" w:eastAsia="en-US" w:bidi="ar-SA"/>
      </w:rPr>
    </w:lvl>
    <w:lvl w:ilvl="3" w:tplc="8C58B04A">
      <w:numFmt w:val="bullet"/>
      <w:lvlText w:val="•"/>
      <w:lvlJc w:val="left"/>
      <w:pPr>
        <w:ind w:left="1247" w:hanging="311"/>
      </w:pPr>
      <w:rPr>
        <w:rFonts w:hint="default"/>
        <w:lang w:val="ro-RO" w:eastAsia="en-US" w:bidi="ar-SA"/>
      </w:rPr>
    </w:lvl>
    <w:lvl w:ilvl="4" w:tplc="9A9E4B9C">
      <w:numFmt w:val="bullet"/>
      <w:lvlText w:val="•"/>
      <w:lvlJc w:val="left"/>
      <w:pPr>
        <w:ind w:left="1569" w:hanging="311"/>
      </w:pPr>
      <w:rPr>
        <w:rFonts w:hint="default"/>
        <w:lang w:val="ro-RO" w:eastAsia="en-US" w:bidi="ar-SA"/>
      </w:rPr>
    </w:lvl>
    <w:lvl w:ilvl="5" w:tplc="F49CA9C6">
      <w:numFmt w:val="bullet"/>
      <w:lvlText w:val="•"/>
      <w:lvlJc w:val="left"/>
      <w:pPr>
        <w:ind w:left="1892" w:hanging="311"/>
      </w:pPr>
      <w:rPr>
        <w:rFonts w:hint="default"/>
        <w:lang w:val="ro-RO" w:eastAsia="en-US" w:bidi="ar-SA"/>
      </w:rPr>
    </w:lvl>
    <w:lvl w:ilvl="6" w:tplc="892E3100">
      <w:numFmt w:val="bullet"/>
      <w:lvlText w:val="•"/>
      <w:lvlJc w:val="left"/>
      <w:pPr>
        <w:ind w:left="2214" w:hanging="311"/>
      </w:pPr>
      <w:rPr>
        <w:rFonts w:hint="default"/>
        <w:lang w:val="ro-RO" w:eastAsia="en-US" w:bidi="ar-SA"/>
      </w:rPr>
    </w:lvl>
    <w:lvl w:ilvl="7" w:tplc="3F421742">
      <w:numFmt w:val="bullet"/>
      <w:lvlText w:val="•"/>
      <w:lvlJc w:val="left"/>
      <w:pPr>
        <w:ind w:left="2536" w:hanging="311"/>
      </w:pPr>
      <w:rPr>
        <w:rFonts w:hint="default"/>
        <w:lang w:val="ro-RO" w:eastAsia="en-US" w:bidi="ar-SA"/>
      </w:rPr>
    </w:lvl>
    <w:lvl w:ilvl="8" w:tplc="A3DE080E">
      <w:numFmt w:val="bullet"/>
      <w:lvlText w:val="•"/>
      <w:lvlJc w:val="left"/>
      <w:pPr>
        <w:ind w:left="2859" w:hanging="311"/>
      </w:pPr>
      <w:rPr>
        <w:rFonts w:hint="default"/>
        <w:lang w:val="ro-RO" w:eastAsia="en-US" w:bidi="ar-SA"/>
      </w:rPr>
    </w:lvl>
  </w:abstractNum>
  <w:abstractNum w:abstractNumId="10" w15:restartNumberingAfterBreak="0">
    <w:nsid w:val="71A801C3"/>
    <w:multiLevelType w:val="hybridMultilevel"/>
    <w:tmpl w:val="87626090"/>
    <w:lvl w:ilvl="0" w:tplc="C7A47DB8">
      <w:start w:val="12"/>
      <w:numFmt w:val="lowerLetter"/>
      <w:lvlText w:val="%1)"/>
      <w:lvlJc w:val="left"/>
      <w:pPr>
        <w:ind w:left="314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C32BC6A">
      <w:numFmt w:val="bullet"/>
      <w:lvlText w:val="•"/>
      <w:lvlJc w:val="left"/>
      <w:pPr>
        <w:ind w:left="638" w:hanging="208"/>
      </w:pPr>
      <w:rPr>
        <w:rFonts w:hint="default"/>
        <w:lang w:val="ro-RO" w:eastAsia="en-US" w:bidi="ar-SA"/>
      </w:rPr>
    </w:lvl>
    <w:lvl w:ilvl="2" w:tplc="DB4449BC">
      <w:numFmt w:val="bullet"/>
      <w:lvlText w:val="•"/>
      <w:lvlJc w:val="left"/>
      <w:pPr>
        <w:ind w:left="956" w:hanging="208"/>
      </w:pPr>
      <w:rPr>
        <w:rFonts w:hint="default"/>
        <w:lang w:val="ro-RO" w:eastAsia="en-US" w:bidi="ar-SA"/>
      </w:rPr>
    </w:lvl>
    <w:lvl w:ilvl="3" w:tplc="1BCA75F8">
      <w:numFmt w:val="bullet"/>
      <w:lvlText w:val="•"/>
      <w:lvlJc w:val="left"/>
      <w:pPr>
        <w:ind w:left="1275" w:hanging="208"/>
      </w:pPr>
      <w:rPr>
        <w:rFonts w:hint="default"/>
        <w:lang w:val="ro-RO" w:eastAsia="en-US" w:bidi="ar-SA"/>
      </w:rPr>
    </w:lvl>
    <w:lvl w:ilvl="4" w:tplc="365A71F4">
      <w:numFmt w:val="bullet"/>
      <w:lvlText w:val="•"/>
      <w:lvlJc w:val="left"/>
      <w:pPr>
        <w:ind w:left="1593" w:hanging="208"/>
      </w:pPr>
      <w:rPr>
        <w:rFonts w:hint="default"/>
        <w:lang w:val="ro-RO" w:eastAsia="en-US" w:bidi="ar-SA"/>
      </w:rPr>
    </w:lvl>
    <w:lvl w:ilvl="5" w:tplc="35044460">
      <w:numFmt w:val="bullet"/>
      <w:lvlText w:val="•"/>
      <w:lvlJc w:val="left"/>
      <w:pPr>
        <w:ind w:left="1912" w:hanging="208"/>
      </w:pPr>
      <w:rPr>
        <w:rFonts w:hint="default"/>
        <w:lang w:val="ro-RO" w:eastAsia="en-US" w:bidi="ar-SA"/>
      </w:rPr>
    </w:lvl>
    <w:lvl w:ilvl="6" w:tplc="796CB73C">
      <w:numFmt w:val="bullet"/>
      <w:lvlText w:val="•"/>
      <w:lvlJc w:val="left"/>
      <w:pPr>
        <w:ind w:left="2230" w:hanging="208"/>
      </w:pPr>
      <w:rPr>
        <w:rFonts w:hint="default"/>
        <w:lang w:val="ro-RO" w:eastAsia="en-US" w:bidi="ar-SA"/>
      </w:rPr>
    </w:lvl>
    <w:lvl w:ilvl="7" w:tplc="288AB46E">
      <w:numFmt w:val="bullet"/>
      <w:lvlText w:val="•"/>
      <w:lvlJc w:val="left"/>
      <w:pPr>
        <w:ind w:left="2548" w:hanging="208"/>
      </w:pPr>
      <w:rPr>
        <w:rFonts w:hint="default"/>
        <w:lang w:val="ro-RO" w:eastAsia="en-US" w:bidi="ar-SA"/>
      </w:rPr>
    </w:lvl>
    <w:lvl w:ilvl="8" w:tplc="75500E1A">
      <w:numFmt w:val="bullet"/>
      <w:lvlText w:val="•"/>
      <w:lvlJc w:val="left"/>
      <w:pPr>
        <w:ind w:left="2867" w:hanging="208"/>
      </w:pPr>
      <w:rPr>
        <w:rFonts w:hint="default"/>
        <w:lang w:val="ro-RO" w:eastAsia="en-US" w:bidi="ar-SA"/>
      </w:rPr>
    </w:lvl>
  </w:abstractNum>
  <w:abstractNum w:abstractNumId="11" w15:restartNumberingAfterBreak="0">
    <w:nsid w:val="7C5765A0"/>
    <w:multiLevelType w:val="hybridMultilevel"/>
    <w:tmpl w:val="D5883958"/>
    <w:lvl w:ilvl="0" w:tplc="2EBADFB2">
      <w:start w:val="3"/>
      <w:numFmt w:val="upperRoman"/>
      <w:lvlText w:val="%1."/>
      <w:lvlJc w:val="left"/>
      <w:pPr>
        <w:ind w:left="69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D4CA1D6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208FA92">
      <w:numFmt w:val="bullet"/>
      <w:lvlText w:val="•"/>
      <w:lvlJc w:val="left"/>
      <w:pPr>
        <w:ind w:left="2073" w:hanging="360"/>
      </w:pPr>
      <w:rPr>
        <w:rFonts w:hint="default"/>
        <w:lang w:val="ro-RO" w:eastAsia="en-US" w:bidi="ar-SA"/>
      </w:rPr>
    </w:lvl>
    <w:lvl w:ilvl="3" w:tplc="61428790">
      <w:numFmt w:val="bullet"/>
      <w:lvlText w:val="•"/>
      <w:lvlJc w:val="left"/>
      <w:pPr>
        <w:ind w:left="3127" w:hanging="360"/>
      </w:pPr>
      <w:rPr>
        <w:rFonts w:hint="default"/>
        <w:lang w:val="ro-RO" w:eastAsia="en-US" w:bidi="ar-SA"/>
      </w:rPr>
    </w:lvl>
    <w:lvl w:ilvl="4" w:tplc="1FCE9DEE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5" w:tplc="4860EA3C">
      <w:numFmt w:val="bullet"/>
      <w:lvlText w:val="•"/>
      <w:lvlJc w:val="left"/>
      <w:pPr>
        <w:ind w:left="5235" w:hanging="360"/>
      </w:pPr>
      <w:rPr>
        <w:rFonts w:hint="default"/>
        <w:lang w:val="ro-RO" w:eastAsia="en-US" w:bidi="ar-SA"/>
      </w:rPr>
    </w:lvl>
    <w:lvl w:ilvl="6" w:tplc="C6288CFC">
      <w:numFmt w:val="bullet"/>
      <w:lvlText w:val="•"/>
      <w:lvlJc w:val="left"/>
      <w:pPr>
        <w:ind w:left="6289" w:hanging="360"/>
      </w:pPr>
      <w:rPr>
        <w:rFonts w:hint="default"/>
        <w:lang w:val="ro-RO" w:eastAsia="en-US" w:bidi="ar-SA"/>
      </w:rPr>
    </w:lvl>
    <w:lvl w:ilvl="7" w:tplc="3CA28800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  <w:lvl w:ilvl="8" w:tplc="FDEE5D3A">
      <w:numFmt w:val="bullet"/>
      <w:lvlText w:val="•"/>
      <w:lvlJc w:val="left"/>
      <w:pPr>
        <w:ind w:left="8396" w:hanging="360"/>
      </w:pPr>
      <w:rPr>
        <w:rFonts w:hint="default"/>
        <w:lang w:val="ro-RO" w:eastAsia="en-US" w:bidi="ar-SA"/>
      </w:rPr>
    </w:lvl>
  </w:abstractNum>
  <w:num w:numId="1" w16cid:durableId="523708637">
    <w:abstractNumId w:val="9"/>
  </w:num>
  <w:num w:numId="2" w16cid:durableId="248658433">
    <w:abstractNumId w:val="6"/>
  </w:num>
  <w:num w:numId="3" w16cid:durableId="1045830606">
    <w:abstractNumId w:val="3"/>
  </w:num>
  <w:num w:numId="4" w16cid:durableId="1829708133">
    <w:abstractNumId w:val="5"/>
  </w:num>
  <w:num w:numId="5" w16cid:durableId="878904124">
    <w:abstractNumId w:val="10"/>
  </w:num>
  <w:num w:numId="6" w16cid:durableId="1351029882">
    <w:abstractNumId w:val="0"/>
  </w:num>
  <w:num w:numId="7" w16cid:durableId="373500596">
    <w:abstractNumId w:val="4"/>
  </w:num>
  <w:num w:numId="8" w16cid:durableId="1607883560">
    <w:abstractNumId w:val="2"/>
  </w:num>
  <w:num w:numId="9" w16cid:durableId="1523588474">
    <w:abstractNumId w:val="8"/>
  </w:num>
  <w:num w:numId="10" w16cid:durableId="260839651">
    <w:abstractNumId w:val="7"/>
  </w:num>
  <w:num w:numId="11" w16cid:durableId="520356141">
    <w:abstractNumId w:val="1"/>
  </w:num>
  <w:num w:numId="12" w16cid:durableId="186485802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E"/>
    <w:rsid w:val="000950D6"/>
    <w:rsid w:val="000A359D"/>
    <w:rsid w:val="00102930"/>
    <w:rsid w:val="00341E5A"/>
    <w:rsid w:val="003507BE"/>
    <w:rsid w:val="00360A24"/>
    <w:rsid w:val="004343FF"/>
    <w:rsid w:val="00470EC7"/>
    <w:rsid w:val="007770B4"/>
    <w:rsid w:val="007C66E1"/>
    <w:rsid w:val="008806C0"/>
    <w:rsid w:val="008C0C8F"/>
    <w:rsid w:val="00B954C3"/>
    <w:rsid w:val="00BF0254"/>
    <w:rsid w:val="00C23FAA"/>
    <w:rsid w:val="00D4342D"/>
    <w:rsid w:val="00D84380"/>
    <w:rsid w:val="00D87BC3"/>
    <w:rsid w:val="00F71546"/>
    <w:rsid w:val="00FB6B8F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A83B"/>
  <w15:chartTrackingRefBased/>
  <w15:docId w15:val="{3BFDA85E-2533-4DD9-B966-ACA0F1C9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BE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350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5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50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7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7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7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7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35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50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50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50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5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507BE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5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7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0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507BE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3507BE"/>
    <w:pPr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3507BE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07B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3507BE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507B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unhideWhenUsed/>
    <w:rsid w:val="003507BE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07BE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3507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3507B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3507BE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350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3507BE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unhideWhenUsed/>
    <w:rsid w:val="003507BE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3507B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3507BE"/>
    <w:rPr>
      <w:vertAlign w:val="superscript"/>
    </w:rPr>
  </w:style>
  <w:style w:type="numbering" w:customStyle="1" w:styleId="FrListare1">
    <w:name w:val="Fără Listare1"/>
    <w:next w:val="NoList"/>
    <w:uiPriority w:val="99"/>
    <w:semiHidden/>
    <w:unhideWhenUsed/>
    <w:rsid w:val="003507BE"/>
  </w:style>
  <w:style w:type="table" w:customStyle="1" w:styleId="Tabelgril1">
    <w:name w:val="Tabel grilă1"/>
    <w:basedOn w:val="TableNormal"/>
    <w:next w:val="TableGrid"/>
    <w:uiPriority w:val="59"/>
    <w:rsid w:val="003507BE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3507BE"/>
  </w:style>
  <w:style w:type="paragraph" w:styleId="Header">
    <w:name w:val="header"/>
    <w:basedOn w:val="Normal"/>
    <w:link w:val="HeaderChar"/>
    <w:uiPriority w:val="99"/>
    <w:unhideWhenUsed/>
    <w:rsid w:val="003507B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507BE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07B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507BE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3507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7BE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507BE"/>
    <w:rPr>
      <w:color w:val="0563C1" w:themeColor="hyperlink"/>
      <w:u w:val="single"/>
    </w:rPr>
  </w:style>
  <w:style w:type="numbering" w:customStyle="1" w:styleId="FrListare3">
    <w:name w:val="Fără Listare3"/>
    <w:next w:val="NoList"/>
    <w:uiPriority w:val="99"/>
    <w:semiHidden/>
    <w:unhideWhenUsed/>
    <w:rsid w:val="003507BE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507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507BE"/>
    <w:rPr>
      <w:b/>
      <w:bCs/>
    </w:rPr>
  </w:style>
  <w:style w:type="paragraph" w:styleId="NormalWeb">
    <w:name w:val="Normal (Web)"/>
    <w:basedOn w:val="Normal"/>
    <w:uiPriority w:val="99"/>
    <w:unhideWhenUsed/>
    <w:rsid w:val="00350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3507BE"/>
    <w:pPr>
      <w:ind w:firstLine="0"/>
      <w:jc w:val="left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3507BE"/>
    <w:rPr>
      <w:i/>
      <w:iCs/>
    </w:rPr>
  </w:style>
  <w:style w:type="table" w:customStyle="1" w:styleId="Tabelgril2">
    <w:name w:val="Tabel grilă2"/>
    <w:basedOn w:val="TableNormal"/>
    <w:next w:val="TableGrid"/>
    <w:uiPriority w:val="39"/>
    <w:rsid w:val="003507BE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507BE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3507BE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350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3507BE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3507B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3507BE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sid w:val="003507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qFormat/>
    <w:rsid w:val="003507BE"/>
    <w:pPr>
      <w:spacing w:after="120"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3507BE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DocumentMap">
    <w:name w:val="Document Map"/>
    <w:basedOn w:val="Normal"/>
    <w:link w:val="DocumentMapChar"/>
    <w:semiHidden/>
    <w:unhideWhenUsed/>
    <w:rsid w:val="003507BE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3507BE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styleId="NoSpacing">
    <w:name w:val="No Spacing"/>
    <w:uiPriority w:val="1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ListParagraph1">
    <w:name w:val="List Paragraph1"/>
    <w:basedOn w:val="Normal"/>
    <w:rsid w:val="003507B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o-RO"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3507BE"/>
    <w:rPr>
      <w:color w:val="808080"/>
    </w:rPr>
  </w:style>
  <w:style w:type="character" w:customStyle="1" w:styleId="UnresolvedMention1">
    <w:name w:val="Unresolved Mention1"/>
    <w:uiPriority w:val="99"/>
    <w:semiHidden/>
    <w:rsid w:val="003507BE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qFormat/>
    <w:rsid w:val="003507BE"/>
  </w:style>
  <w:style w:type="character" w:customStyle="1" w:styleId="do1">
    <w:name w:val="do1"/>
    <w:basedOn w:val="DefaultParagraphFont"/>
    <w:qFormat/>
    <w:rsid w:val="003507BE"/>
    <w:rPr>
      <w:rFonts w:ascii="Times New Roman" w:hAnsi="Times New Roman" w:cs="Times New Roman" w:hint="default"/>
    </w:rPr>
  </w:style>
  <w:style w:type="character" w:customStyle="1" w:styleId="docbody">
    <w:name w:val="doc_body"/>
    <w:basedOn w:val="DefaultParagraphFont"/>
    <w:qFormat/>
    <w:rsid w:val="003507BE"/>
  </w:style>
  <w:style w:type="character" w:customStyle="1" w:styleId="docblue">
    <w:name w:val="doc_blue"/>
    <w:basedOn w:val="DefaultParagraphFont"/>
    <w:qFormat/>
    <w:rsid w:val="003507BE"/>
  </w:style>
  <w:style w:type="character" w:customStyle="1" w:styleId="apple-converted-space">
    <w:name w:val="apple-converted-space"/>
    <w:basedOn w:val="DefaultParagraphFont"/>
    <w:rsid w:val="003507BE"/>
  </w:style>
  <w:style w:type="table" w:customStyle="1" w:styleId="TableGrid1">
    <w:name w:val="Table Grid1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TableNormal"/>
    <w:uiPriority w:val="40"/>
    <w:rsid w:val="003507BE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3507BE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uiPriority w:val="59"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3507BE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3507BE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3507BE"/>
    <w:pPr>
      <w:ind w:firstLine="0"/>
      <w:jc w:val="left"/>
    </w:pPr>
    <w:rPr>
      <w:rFonts w:ascii="Calibri" w:eastAsia="Times New Roman" w:hAnsi="Calibri" w:cs="Times New Roman"/>
      <w:kern w:val="0"/>
      <w:lang w:val="ro-RO" w:eastAsia="ru-RU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59"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qFormat/>
    <w:rsid w:val="003507BE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qFormat/>
    <w:rsid w:val="003507BE"/>
    <w:pPr>
      <w:ind w:firstLine="0"/>
      <w:jc w:val="left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3507BE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qFormat/>
    <w:rsid w:val="003507BE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Parcurs1">
    <w:name w:val="HyperlinkParcurs1"/>
    <w:basedOn w:val="DefaultParagraphFont"/>
    <w:uiPriority w:val="99"/>
    <w:semiHidden/>
    <w:unhideWhenUsed/>
    <w:rsid w:val="003507BE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507BE"/>
  </w:style>
  <w:style w:type="numbering" w:customStyle="1" w:styleId="NoList3">
    <w:name w:val="No List3"/>
    <w:next w:val="NoList"/>
    <w:uiPriority w:val="99"/>
    <w:semiHidden/>
    <w:unhideWhenUsed/>
    <w:rsid w:val="003507BE"/>
  </w:style>
  <w:style w:type="numbering" w:customStyle="1" w:styleId="NoList4">
    <w:name w:val="No List4"/>
    <w:next w:val="NoList"/>
    <w:uiPriority w:val="99"/>
    <w:semiHidden/>
    <w:unhideWhenUsed/>
    <w:rsid w:val="003507BE"/>
  </w:style>
  <w:style w:type="numbering" w:customStyle="1" w:styleId="NoList5">
    <w:name w:val="No List5"/>
    <w:next w:val="NoList"/>
    <w:uiPriority w:val="99"/>
    <w:semiHidden/>
    <w:unhideWhenUsed/>
    <w:rsid w:val="003507BE"/>
  </w:style>
  <w:style w:type="numbering" w:customStyle="1" w:styleId="NoList6">
    <w:name w:val="No List6"/>
    <w:next w:val="NoList"/>
    <w:uiPriority w:val="99"/>
    <w:semiHidden/>
    <w:unhideWhenUsed/>
    <w:rsid w:val="003507BE"/>
  </w:style>
  <w:style w:type="numbering" w:customStyle="1" w:styleId="NoList7">
    <w:name w:val="No List7"/>
    <w:next w:val="NoList"/>
    <w:uiPriority w:val="99"/>
    <w:semiHidden/>
    <w:unhideWhenUsed/>
    <w:rsid w:val="003507BE"/>
  </w:style>
  <w:style w:type="numbering" w:customStyle="1" w:styleId="NoList8">
    <w:name w:val="No List8"/>
    <w:next w:val="NoList"/>
    <w:uiPriority w:val="99"/>
    <w:semiHidden/>
    <w:unhideWhenUsed/>
    <w:rsid w:val="003507BE"/>
  </w:style>
  <w:style w:type="numbering" w:customStyle="1" w:styleId="NoList9">
    <w:name w:val="No List9"/>
    <w:next w:val="NoList"/>
    <w:semiHidden/>
    <w:rsid w:val="003507BE"/>
  </w:style>
  <w:style w:type="numbering" w:customStyle="1" w:styleId="NoList10">
    <w:name w:val="No List10"/>
    <w:next w:val="NoList"/>
    <w:uiPriority w:val="99"/>
    <w:semiHidden/>
    <w:unhideWhenUsed/>
    <w:rsid w:val="003507BE"/>
  </w:style>
  <w:style w:type="numbering" w:customStyle="1" w:styleId="NoList11">
    <w:name w:val="No List11"/>
    <w:next w:val="NoList"/>
    <w:uiPriority w:val="99"/>
    <w:semiHidden/>
    <w:unhideWhenUsed/>
    <w:rsid w:val="003507BE"/>
  </w:style>
  <w:style w:type="numbering" w:customStyle="1" w:styleId="NoList12">
    <w:name w:val="No List12"/>
    <w:next w:val="NoList"/>
    <w:uiPriority w:val="99"/>
    <w:semiHidden/>
    <w:unhideWhenUsed/>
    <w:rsid w:val="003507BE"/>
  </w:style>
  <w:style w:type="numbering" w:customStyle="1" w:styleId="NoList13">
    <w:name w:val="No List13"/>
    <w:next w:val="NoList"/>
    <w:uiPriority w:val="99"/>
    <w:semiHidden/>
    <w:unhideWhenUsed/>
    <w:rsid w:val="003507BE"/>
  </w:style>
  <w:style w:type="numbering" w:customStyle="1" w:styleId="NoList14">
    <w:name w:val="No List14"/>
    <w:next w:val="NoList"/>
    <w:uiPriority w:val="99"/>
    <w:semiHidden/>
    <w:unhideWhenUsed/>
    <w:rsid w:val="003507BE"/>
  </w:style>
  <w:style w:type="numbering" w:customStyle="1" w:styleId="NoList15">
    <w:name w:val="No List15"/>
    <w:next w:val="NoList"/>
    <w:uiPriority w:val="99"/>
    <w:semiHidden/>
    <w:unhideWhenUsed/>
    <w:rsid w:val="003507BE"/>
  </w:style>
  <w:style w:type="numbering" w:customStyle="1" w:styleId="NoList16">
    <w:name w:val="No List16"/>
    <w:next w:val="NoList"/>
    <w:uiPriority w:val="99"/>
    <w:semiHidden/>
    <w:unhideWhenUsed/>
    <w:rsid w:val="003507BE"/>
  </w:style>
  <w:style w:type="numbering" w:customStyle="1" w:styleId="NoList17">
    <w:name w:val="No List17"/>
    <w:next w:val="NoList"/>
    <w:uiPriority w:val="99"/>
    <w:semiHidden/>
    <w:unhideWhenUsed/>
    <w:rsid w:val="003507BE"/>
  </w:style>
  <w:style w:type="numbering" w:customStyle="1" w:styleId="NoList18">
    <w:name w:val="No List18"/>
    <w:next w:val="NoList"/>
    <w:uiPriority w:val="99"/>
    <w:semiHidden/>
    <w:unhideWhenUsed/>
    <w:rsid w:val="003507BE"/>
  </w:style>
  <w:style w:type="numbering" w:customStyle="1" w:styleId="NoList19">
    <w:name w:val="No List19"/>
    <w:next w:val="NoList"/>
    <w:uiPriority w:val="99"/>
    <w:semiHidden/>
    <w:unhideWhenUsed/>
    <w:rsid w:val="003507BE"/>
  </w:style>
  <w:style w:type="numbering" w:customStyle="1" w:styleId="NoList20">
    <w:name w:val="No List20"/>
    <w:next w:val="NoList"/>
    <w:uiPriority w:val="99"/>
    <w:semiHidden/>
    <w:unhideWhenUsed/>
    <w:rsid w:val="003507BE"/>
  </w:style>
  <w:style w:type="paragraph" w:customStyle="1" w:styleId="Revision1">
    <w:name w:val="Revision1"/>
    <w:hidden/>
    <w:uiPriority w:val="99"/>
    <w:semiHidden/>
    <w:qFormat/>
    <w:rsid w:val="003507BE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Light2">
    <w:name w:val="Table Grid Light2"/>
    <w:basedOn w:val="TableNormal"/>
    <w:uiPriority w:val="40"/>
    <w:qFormat/>
    <w:rsid w:val="003507BE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507BE"/>
  </w:style>
  <w:style w:type="table" w:customStyle="1" w:styleId="TableNormal111">
    <w:name w:val="Table Normal111"/>
    <w:uiPriority w:val="2"/>
    <w:semiHidden/>
    <w:unhideWhenUsed/>
    <w:qFormat/>
    <w:rsid w:val="003507BE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507BE"/>
    <w:rPr>
      <w:color w:val="954F72" w:themeColor="followedHyperlink"/>
      <w:u w:val="single"/>
    </w:rPr>
  </w:style>
  <w:style w:type="numbering" w:customStyle="1" w:styleId="FrListare4">
    <w:name w:val="Fără Listare4"/>
    <w:next w:val="NoList"/>
    <w:uiPriority w:val="99"/>
    <w:semiHidden/>
    <w:unhideWhenUsed/>
    <w:rsid w:val="003507BE"/>
  </w:style>
  <w:style w:type="table" w:customStyle="1" w:styleId="Tabelgril3">
    <w:name w:val="Tabel grilă3"/>
    <w:basedOn w:val="TableNormal"/>
    <w:next w:val="TableGrid"/>
    <w:uiPriority w:val="59"/>
    <w:rsid w:val="003507BE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507BE"/>
    <w:rPr>
      <w:color w:val="605E5C"/>
      <w:shd w:val="clear" w:color="auto" w:fill="E1DFDD"/>
    </w:rPr>
  </w:style>
  <w:style w:type="numbering" w:customStyle="1" w:styleId="FrListare5">
    <w:name w:val="Fără Listare5"/>
    <w:next w:val="NoList"/>
    <w:uiPriority w:val="99"/>
    <w:semiHidden/>
    <w:unhideWhenUsed/>
    <w:rsid w:val="003507BE"/>
  </w:style>
  <w:style w:type="numbering" w:customStyle="1" w:styleId="FrListare6">
    <w:name w:val="Fără Listare6"/>
    <w:next w:val="NoList"/>
    <w:uiPriority w:val="99"/>
    <w:semiHidden/>
    <w:unhideWhenUsed/>
    <w:rsid w:val="003507BE"/>
  </w:style>
  <w:style w:type="numbering" w:customStyle="1" w:styleId="FrListare7">
    <w:name w:val="Fără Listare7"/>
    <w:next w:val="NoList"/>
    <w:uiPriority w:val="99"/>
    <w:semiHidden/>
    <w:unhideWhenUsed/>
    <w:rsid w:val="003507BE"/>
  </w:style>
  <w:style w:type="numbering" w:customStyle="1" w:styleId="FrListare8">
    <w:name w:val="Fără Listare8"/>
    <w:next w:val="NoList"/>
    <w:uiPriority w:val="99"/>
    <w:semiHidden/>
    <w:unhideWhenUsed/>
    <w:rsid w:val="003507BE"/>
  </w:style>
  <w:style w:type="numbering" w:customStyle="1" w:styleId="FrListare9">
    <w:name w:val="Fără Listare9"/>
    <w:next w:val="NoList"/>
    <w:uiPriority w:val="99"/>
    <w:semiHidden/>
    <w:unhideWhenUsed/>
    <w:rsid w:val="003507BE"/>
  </w:style>
  <w:style w:type="numbering" w:customStyle="1" w:styleId="FrListare10">
    <w:name w:val="Fără Listare10"/>
    <w:next w:val="NoList"/>
    <w:uiPriority w:val="99"/>
    <w:semiHidden/>
    <w:unhideWhenUsed/>
    <w:rsid w:val="003507BE"/>
  </w:style>
  <w:style w:type="table" w:customStyle="1" w:styleId="Tabelgril4">
    <w:name w:val="Tabel grilă4"/>
    <w:basedOn w:val="TableNormal"/>
    <w:next w:val="TableGrid"/>
    <w:uiPriority w:val="39"/>
    <w:rsid w:val="003507BE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uiPriority w:val="99"/>
    <w:semiHidden/>
    <w:unhideWhenUsed/>
    <w:rsid w:val="003507BE"/>
  </w:style>
  <w:style w:type="numbering" w:customStyle="1" w:styleId="FrListare12">
    <w:name w:val="Fără Listare12"/>
    <w:next w:val="NoList"/>
    <w:uiPriority w:val="99"/>
    <w:semiHidden/>
    <w:unhideWhenUsed/>
    <w:rsid w:val="003507BE"/>
  </w:style>
  <w:style w:type="numbering" w:customStyle="1" w:styleId="FrListare13">
    <w:name w:val="Fără Listare13"/>
    <w:next w:val="NoList"/>
    <w:uiPriority w:val="99"/>
    <w:semiHidden/>
    <w:unhideWhenUsed/>
    <w:rsid w:val="003507BE"/>
  </w:style>
  <w:style w:type="numbering" w:customStyle="1" w:styleId="FrListare14">
    <w:name w:val="Fără Listare14"/>
    <w:next w:val="NoList"/>
    <w:uiPriority w:val="99"/>
    <w:semiHidden/>
    <w:unhideWhenUsed/>
    <w:rsid w:val="003507BE"/>
  </w:style>
  <w:style w:type="numbering" w:customStyle="1" w:styleId="FrListare15">
    <w:name w:val="Fără Listare15"/>
    <w:next w:val="NoList"/>
    <w:uiPriority w:val="99"/>
    <w:semiHidden/>
    <w:unhideWhenUsed/>
    <w:rsid w:val="003507BE"/>
  </w:style>
  <w:style w:type="numbering" w:customStyle="1" w:styleId="FrListare16">
    <w:name w:val="Fără Listare16"/>
    <w:next w:val="NoList"/>
    <w:uiPriority w:val="99"/>
    <w:semiHidden/>
    <w:unhideWhenUsed/>
    <w:rsid w:val="003507BE"/>
  </w:style>
  <w:style w:type="table" w:customStyle="1" w:styleId="Tabelgril5">
    <w:name w:val="Tabel grilă5"/>
    <w:basedOn w:val="TableNormal"/>
    <w:next w:val="TableGrid"/>
    <w:uiPriority w:val="59"/>
    <w:rsid w:val="003507BE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7">
    <w:name w:val="Fără Listare17"/>
    <w:next w:val="NoList"/>
    <w:uiPriority w:val="99"/>
    <w:semiHidden/>
    <w:unhideWhenUsed/>
    <w:rsid w:val="003507BE"/>
  </w:style>
  <w:style w:type="table" w:customStyle="1" w:styleId="Tabelgril6">
    <w:name w:val="Tabel grilă6"/>
    <w:basedOn w:val="TableNormal"/>
    <w:next w:val="TableGrid"/>
    <w:uiPriority w:val="59"/>
    <w:rsid w:val="003507BE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8">
    <w:name w:val="Fără Listare18"/>
    <w:next w:val="NoList"/>
    <w:uiPriority w:val="99"/>
    <w:semiHidden/>
    <w:unhideWhenUsed/>
    <w:rsid w:val="003507BE"/>
  </w:style>
  <w:style w:type="table" w:customStyle="1" w:styleId="Tabelgril7">
    <w:name w:val="Tabel grilă7"/>
    <w:basedOn w:val="TableNormal"/>
    <w:next w:val="TableGrid"/>
    <w:uiPriority w:val="59"/>
    <w:rsid w:val="003507BE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TableNormal"/>
    <w:uiPriority w:val="59"/>
    <w:qFormat/>
    <w:rsid w:val="003507BE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3507BE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21">
    <w:name w:val="Table Grid Light21"/>
    <w:basedOn w:val="TableNormal"/>
    <w:uiPriority w:val="40"/>
    <w:qFormat/>
    <w:rsid w:val="003507BE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2">
    <w:name w:val="Table Normal112"/>
    <w:uiPriority w:val="2"/>
    <w:semiHidden/>
    <w:unhideWhenUsed/>
    <w:qFormat/>
    <w:rsid w:val="003507BE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FrListare19">
    <w:name w:val="Fără Listare19"/>
    <w:next w:val="NoList"/>
    <w:uiPriority w:val="99"/>
    <w:semiHidden/>
    <w:unhideWhenUsed/>
    <w:rsid w:val="0035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nsa.gov.m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sa.gov.md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ți un document nou." ma:contentTypeScope="" ma:versionID="8efce408b876cc4ef9706c71ef72597d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7ed97d5ec7b0f84ee4d05c1d3bc725d8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BA7F9-F236-4C59-AF0D-89FC2E391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191A0-947F-40EB-92F4-4E3321295EF1}"/>
</file>

<file path=customXml/itemProps3.xml><?xml version="1.0" encoding="utf-8"?>
<ds:datastoreItem xmlns:ds="http://schemas.openxmlformats.org/officeDocument/2006/customXml" ds:itemID="{9937B353-AF51-4571-A0AB-49EC867D3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BC328-BFF1-47DD-832E-9704E00962B4}">
  <ds:schemaRefs>
    <ds:schemaRef ds:uri="http://schemas.microsoft.com/office/2006/metadata/properties"/>
    <ds:schemaRef ds:uri="http://schemas.microsoft.com/office/infopath/2007/PartnerControls"/>
    <ds:schemaRef ds:uri="b5bda9fb-7b90-4fa1-a131-f692c581d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Vasilii Dogotari</cp:lastModifiedBy>
  <cp:revision>6</cp:revision>
  <dcterms:created xsi:type="dcterms:W3CDTF">2024-08-08T05:39:00Z</dcterms:created>
  <dcterms:modified xsi:type="dcterms:W3CDTF">2024-08-12T11:58:00Z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  <property fmtid="{D5CDD505-2E9C-101B-9397-08002B2CF9AE}" pid="3" name="Limba">
    <vt:lpwstr>ROM</vt:lpwstr>
  </property>
</Properties>
</file>