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63BCB" w14:textId="77777777" w:rsidR="00E94CC7" w:rsidRPr="00E94CC7" w:rsidRDefault="00E94CC7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Style w:val="Strong"/>
          <w:rFonts w:ascii="Arial" w:hAnsi="Arial" w:cs="Arial"/>
          <w:b w:val="0"/>
          <w:bCs w:val="0"/>
          <w:color w:val="333333"/>
        </w:rPr>
        <w:fldChar w:fldCharType="begin"/>
      </w:r>
      <w:r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instrText xml:space="preserve"> HYPERLINK "https://ansa.gov.md/uploads/files/Ordinele%20ANSA/2024/Ordin%20nr_%20658.pdf" </w:instrText>
      </w:r>
      <w:r>
        <w:rPr>
          <w:rStyle w:val="Strong"/>
          <w:rFonts w:ascii="Arial" w:hAnsi="Arial" w:cs="Arial"/>
          <w:b w:val="0"/>
          <w:bCs w:val="0"/>
          <w:color w:val="333333"/>
        </w:rPr>
      </w:r>
      <w:r>
        <w:rPr>
          <w:rStyle w:val="Strong"/>
          <w:rFonts w:ascii="Arial" w:hAnsi="Arial" w:cs="Arial"/>
          <w:b w:val="0"/>
          <w:bCs w:val="0"/>
          <w:color w:val="333333"/>
        </w:rPr>
        <w:fldChar w:fldCharType="separate"/>
      </w:r>
      <w:proofErr w:type="spellStart"/>
      <w:r w:rsidRPr="00E94CC7">
        <w:rPr>
          <w:rStyle w:val="Hyperlink"/>
          <w:rFonts w:ascii="Arial" w:hAnsi="Arial" w:cs="Arial"/>
          <w:color w:val="428BCA"/>
          <w:u w:val="none"/>
          <w:lang w:val="en-US"/>
        </w:rPr>
        <w:t>Ordinul</w:t>
      </w:r>
      <w:proofErr w:type="spellEnd"/>
      <w:r w:rsidRPr="00E94CC7">
        <w:rPr>
          <w:rStyle w:val="Hyperlink"/>
          <w:rFonts w:ascii="Arial" w:hAnsi="Arial" w:cs="Arial"/>
          <w:color w:val="428BCA"/>
          <w:u w:val="none"/>
          <w:lang w:val="en-US"/>
        </w:rPr>
        <w:t xml:space="preserve"> Nr.658</w:t>
      </w:r>
      <w:r>
        <w:rPr>
          <w:rStyle w:val="Strong"/>
          <w:rFonts w:ascii="Arial" w:hAnsi="Arial" w:cs="Arial"/>
          <w:b w:val="0"/>
          <w:bCs w:val="0"/>
          <w:color w:val="333333"/>
        </w:rPr>
        <w:fldChar w:fldCharType="end"/>
      </w:r>
      <w:r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29 </w:t>
      </w:r>
      <w:proofErr w:type="spellStart"/>
      <w:r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decembrie</w:t>
      </w:r>
      <w:proofErr w:type="spellEnd"/>
      <w:r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rodii</w:t>
      </w:r>
      <w:proofErr w:type="spellEnd"/>
    </w:p>
    <w:p w14:paraId="15D0ABE5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5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 648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26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decembrie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sistarea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temporară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cărnii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pasăre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din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Ucraina</w:t>
      </w:r>
      <w:proofErr w:type="spellEnd"/>
    </w:p>
    <w:p w14:paraId="015F3F2C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6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Nr.628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18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decembrie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 C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modificarea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Ordinului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directorului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 general al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Agenției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Naționale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pentru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Siguranța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Alimentelor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nr.362 din 24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iulie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2023 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3E071955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7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Nr.627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18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decembrie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31639B03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8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Nr.624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18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decembrie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mandarine</w:t>
      </w:r>
      <w:proofErr w:type="spellEnd"/>
    </w:p>
    <w:p w14:paraId="553E8BD1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9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Nr.590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27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noiembrie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modificarea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Ordinului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directorului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general al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Agenției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Naționale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pentru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Siguranța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Alimentelor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nr. 23 din 23.01.2023 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executarea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Programului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monotorizare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și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supraveghere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în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domeniul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siguranței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produselor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alimentare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origine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vegetală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din import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pentru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anul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2023</w:t>
      </w:r>
    </w:p>
    <w:p w14:paraId="5B86C6F0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0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Nr.585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27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noiembrie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rodii</w:t>
      </w:r>
      <w:proofErr w:type="spellEnd"/>
    </w:p>
    <w:p w14:paraId="5C8AC23F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1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Nr.579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24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noiembrie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carne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pasăre</w:t>
      </w:r>
      <w:proofErr w:type="spellEnd"/>
    </w:p>
    <w:p w14:paraId="524ADBA7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2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Nr.575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23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noiembrie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rodii</w:t>
      </w:r>
      <w:proofErr w:type="spellEnd"/>
    </w:p>
    <w:p w14:paraId="1CD97DAC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3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Nr.573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22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noiembrie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carne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pasăre</w:t>
      </w:r>
      <w:proofErr w:type="spellEnd"/>
    </w:p>
    <w:p w14:paraId="5EB6E774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4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Nr.572 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din 22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noiembrie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rodii</w:t>
      </w:r>
      <w:proofErr w:type="spellEnd"/>
    </w:p>
    <w:p w14:paraId="29DA4148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5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Nr.565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20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noiembrie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carne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bovină</w:t>
      </w:r>
      <w:proofErr w:type="spellEnd"/>
    </w:p>
    <w:p w14:paraId="35072F77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6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Nr.564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20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noiembrie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carne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pasăre</w:t>
      </w:r>
      <w:proofErr w:type="spellEnd"/>
    </w:p>
    <w:p w14:paraId="6FB4A691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7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Nr.563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20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noiembrie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semifabricate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din carne</w:t>
      </w:r>
    </w:p>
    <w:p w14:paraId="00670DAD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8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Nr.538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3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noiembrie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 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modificarea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Ordinului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directorului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general al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Agenției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Naționale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pentru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Siguranța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Alimentelor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nr.23 din 23.01.2023 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executarea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Programului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monotorizare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și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supraveghere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în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domeniul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siguranței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produselor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alimentare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origine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vegetală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din import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pentru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anul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2023</w:t>
      </w:r>
    </w:p>
    <w:p w14:paraId="0C846936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9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Nr.537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3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noiembrie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 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rodii</w:t>
      </w:r>
      <w:proofErr w:type="spellEnd"/>
    </w:p>
    <w:p w14:paraId="4EC4FB68" w14:textId="77777777" w:rsidR="00E94CC7" w:rsidRPr="00BB373E" w:rsidRDefault="00E94CC7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20" w:history="1">
        <w:proofErr w:type="spellStart"/>
        <w:r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Nr.515</w:t>
        </w:r>
      </w:hyperlink>
      <w:r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26 </w:t>
      </w:r>
      <w:proofErr w:type="spellStart"/>
      <w:r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octombrie</w:t>
      </w:r>
      <w:proofErr w:type="spellEnd"/>
      <w:r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carne de 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pasăre</w:t>
      </w:r>
      <w:proofErr w:type="spellEnd"/>
    </w:p>
    <w:p w14:paraId="75EDB53C" w14:textId="77777777" w:rsidR="00E94CC7" w:rsidRPr="00E94CC7" w:rsidRDefault="00E94CC7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21" w:history="1">
        <w:proofErr w:type="spellStart"/>
        <w:r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Nr.509</w:t>
        </w:r>
      </w:hyperlink>
      <w:r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23 </w:t>
      </w:r>
      <w:proofErr w:type="spellStart"/>
      <w:r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octombrie</w:t>
      </w:r>
      <w:proofErr w:type="spellEnd"/>
      <w:r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piper </w:t>
      </w:r>
      <w:proofErr w:type="spellStart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negru</w:t>
      </w:r>
      <w:proofErr w:type="spellEnd"/>
      <w:r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000000">
        <w:fldChar w:fldCharType="begin"/>
      </w:r>
      <w:r w:rsidR="00000000">
        <w:instrText>HYPERLINK "https://ansa.gov.md/uploads/files/Ordinele%20ANSA/2023/Anexa%20Piper%20(2)%20(1)%20(2)%20(2).docx"</w:instrText>
      </w:r>
      <w:r w:rsidR="00000000">
        <w:fldChar w:fldCharType="separate"/>
      </w:r>
      <w:r w:rsidRPr="00E94CC7">
        <w:rPr>
          <w:rStyle w:val="Hyperlink"/>
          <w:rFonts w:ascii="Arial" w:hAnsi="Arial" w:cs="Arial"/>
          <w:color w:val="428BCA"/>
          <w:sz w:val="21"/>
          <w:szCs w:val="21"/>
          <w:u w:val="none"/>
          <w:lang w:val="en-US"/>
        </w:rPr>
        <w:t>Anexa</w:t>
      </w:r>
      <w:proofErr w:type="spellEnd"/>
      <w:r w:rsidR="00000000">
        <w:rPr>
          <w:rStyle w:val="Hyperlink"/>
          <w:rFonts w:ascii="Arial" w:hAnsi="Arial" w:cs="Arial"/>
          <w:color w:val="428BCA"/>
          <w:sz w:val="21"/>
          <w:szCs w:val="21"/>
          <w:u w:val="none"/>
          <w:lang w:val="en-US"/>
        </w:rPr>
        <w:fldChar w:fldCharType="end"/>
      </w:r>
    </w:p>
    <w:p w14:paraId="3B4EC85E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22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Nr.492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9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octombrie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modificarea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Ordinului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directorului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general al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Agenției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Naționale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pentru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Siguranța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Alimentelor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nr. 463 din 18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septembrie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2023 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crearea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Postului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inspecție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frontieră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provizoriu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Otaci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-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Moghiliov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-Podolsk</w:t>
      </w:r>
    </w:p>
    <w:p w14:paraId="58698481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23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Nr.477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28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septembrie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630D3834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24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Nr.476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28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septembrie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carne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pasăre</w:t>
      </w:r>
      <w:proofErr w:type="spellEnd"/>
    </w:p>
    <w:p w14:paraId="0D321FF3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25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Nr.471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22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septembrie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570066D2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26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Nr.470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22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septembrie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4575734F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27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Nr.469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22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septembrie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45D5828D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28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Nr.468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22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septembrie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2AFE47CC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29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Nr.467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22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septembrie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78151826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30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Nr.466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22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septembrie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5C4C6F1A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31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Nr.465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22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septembrie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7B4F17AD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32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Nr.463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18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septembrie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crearea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Postului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inspecție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frontieră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provizoriu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Otaci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-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Moghilov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-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Podolisk</w:t>
      </w:r>
      <w:proofErr w:type="spellEnd"/>
    </w:p>
    <w:p w14:paraId="244C42E2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33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Nr.460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15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septembrie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modificarea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Ordinului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directorului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general al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Agenției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Naționale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pentru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Siguranța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Alimentelor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, nr. 362 din 24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iulie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2023 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1CAE9578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34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Nr.453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8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septembrie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 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pere</w:t>
      </w:r>
      <w:proofErr w:type="spellEnd"/>
    </w:p>
    <w:p w14:paraId="70A8ED5D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35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Nr.452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8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septembrie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carne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pasăre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congelată</w:t>
      </w:r>
      <w:proofErr w:type="spellEnd"/>
    </w:p>
    <w:p w14:paraId="1BA701A6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36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Nr.450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9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septembrie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carne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pasăre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</w:p>
    <w:p w14:paraId="70F6F054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37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Nr.420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23 august 2023 MODIFICAT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Ordinul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nr. 427 din 25 august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pentru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siguranța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alimentelor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alimentară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iodată</w:t>
      </w:r>
      <w:proofErr w:type="spellEnd"/>
    </w:p>
    <w:p w14:paraId="4C6EBB1B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38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Nr.426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25 august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carne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pasăre</w:t>
      </w:r>
      <w:proofErr w:type="spellEnd"/>
    </w:p>
    <w:p w14:paraId="4F0CC68F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39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Nr.425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25 august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382A4E4A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40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Nr.422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23 august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modificarea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Ordinului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directorului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general al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Agenţiei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Naţionale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pentru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Siguranţa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Alimentelor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nr.362 din 24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iulie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2023 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peşte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4A0A4DC4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41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Nr.420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23 august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pentru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siguranța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alimentelor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alimentară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iodată</w:t>
      </w:r>
      <w:proofErr w:type="spellEnd"/>
    </w:p>
    <w:p w14:paraId="08562CBA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42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Nr.408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16 august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carne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pasăre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congelată</w:t>
      </w:r>
      <w:proofErr w:type="spellEnd"/>
    </w:p>
    <w:p w14:paraId="6CFE8AD9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43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Nr.407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16 august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7C219845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44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Nr.403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15 august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2FDB8F92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45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Nr.402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15 august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151F9B4C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46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Nr.401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15 august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7895827B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47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Nr.395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10 august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modificarea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Ordinului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directorului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general al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Agenţiei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Naţionale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pentru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Siguranţa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Alimentelor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nr.362 din 24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iulie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2023 „Cu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sariitar-veterinar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peşte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"</w:t>
      </w:r>
    </w:p>
    <w:p w14:paraId="1ABB9AA7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48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Nr.387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7 august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2A28B6C9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49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Nr.383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4 august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76F906BF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50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Nr.382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4 august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pepeni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galbeni</w:t>
      </w:r>
      <w:proofErr w:type="spellEnd"/>
    </w:p>
    <w:p w14:paraId="4A84C366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51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Nr.380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3 august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6248FD30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52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Nr.379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 august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carne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pasăre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congelată</w:t>
      </w:r>
      <w:proofErr w:type="spellEnd"/>
    </w:p>
    <w:p w14:paraId="2526122D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53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Nr.372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28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409405DD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54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Nr.366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26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09B1CE00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55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Nr.362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24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053879E5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56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Nr.356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20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carne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pasăre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congelată</w:t>
      </w:r>
      <w:proofErr w:type="spellEnd"/>
    </w:p>
    <w:p w14:paraId="62A8F9E4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57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Nr.353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17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aplicarea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unor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măsuri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plasarea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pe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piață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provenit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din import</w:t>
      </w:r>
    </w:p>
    <w:p w14:paraId="07878669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58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Nr.343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12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753C10CE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59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Nr.342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12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carne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pasăre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congelată</w:t>
      </w:r>
      <w:proofErr w:type="spellEnd"/>
    </w:p>
    <w:p w14:paraId="1C5DA48D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60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Nr.339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10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carne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pasăre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separată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mecanic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congelată</w:t>
      </w:r>
      <w:proofErr w:type="spellEnd"/>
    </w:p>
    <w:p w14:paraId="4F7E767C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61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Nr.322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4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419454E7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62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Nr.319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3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pepene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galben</w:t>
      </w:r>
      <w:proofErr w:type="spellEnd"/>
    </w:p>
    <w:p w14:paraId="728A044C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63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Nr.314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3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carne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pasăre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separată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mecanic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congelată</w:t>
      </w:r>
      <w:proofErr w:type="spellEnd"/>
    </w:p>
    <w:p w14:paraId="33D3C468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64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Nr.309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30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iunie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5E2299BA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65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Nr.298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23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iunie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70706D80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66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Nr.297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23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iunie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2425CE26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67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Nr.295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20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iunie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pepeni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galbeni</w:t>
      </w:r>
      <w:proofErr w:type="spellEnd"/>
    </w:p>
    <w:p w14:paraId="59624B04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68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Nr.279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16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iunie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2AE4AFAC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69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Nr.278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16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iunie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22341D72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70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Nr.277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16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iunie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445A6E96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71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Nr.275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14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iunie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carne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pasăre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congelată</w:t>
      </w:r>
      <w:proofErr w:type="spellEnd"/>
    </w:p>
    <w:p w14:paraId="5C5157F7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72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Nr.273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13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iunie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37A89904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73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Nr.270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13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iunie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5A02F2B6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74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Nr.266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8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iunie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3E261C2A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75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Nr.265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8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iunie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57134E40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76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Nr.261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6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iunie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1AADC2AC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77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Nr.260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6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iunie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1711F6A9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78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Nr.259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6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iunie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27307163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79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Nr.255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31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mai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087A9B17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80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Nr.238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24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mai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629C76B4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81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Nr.219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17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mai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modificarea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Ordinului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directorului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general al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Agenţiei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Naţionale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pentru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Siguranţa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Alimentelor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nr. 51 din 08.02.2023 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aprobarea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Regulamentului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privind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temporară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controalelor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oficiale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şi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măsurile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urgenţă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care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reglează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intrarea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în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Republica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Moldova 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anumitor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bunuri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din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anumite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tări</w:t>
      </w:r>
      <w:proofErr w:type="spellEnd"/>
    </w:p>
    <w:p w14:paraId="2782BDD2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82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Nr.214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16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mai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cartofi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timpurii</w:t>
      </w:r>
      <w:proofErr w:type="spellEnd"/>
    </w:p>
    <w:p w14:paraId="5DB8E061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83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Nr.213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15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mai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1884C0D5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84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Nr.210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13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mai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şrot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soie</w:t>
      </w:r>
      <w:proofErr w:type="spellEnd"/>
    </w:p>
    <w:p w14:paraId="37E66BD1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85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Nr.207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13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mai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1DC312DC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86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Nr.205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12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mai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şrot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soie</w:t>
      </w:r>
      <w:proofErr w:type="spellEnd"/>
    </w:p>
    <w:p w14:paraId="5FB744E8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87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Nr.204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12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mai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semifabricate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din carne</w:t>
      </w:r>
    </w:p>
    <w:p w14:paraId="14DB60F6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88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Nr.198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2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mai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varză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timpurie</w:t>
      </w:r>
      <w:proofErr w:type="spellEnd"/>
    </w:p>
    <w:p w14:paraId="3F236754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89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Nr.184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2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mai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varză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timpurie</w:t>
      </w:r>
      <w:proofErr w:type="spellEnd"/>
    </w:p>
    <w:p w14:paraId="4C3FD091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90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Nr.183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2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mai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4731165A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91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Nr.182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mai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41336611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92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Nr.175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28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aprilie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6BDF7F2D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93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Nr.174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28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aprilie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781EDBDA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94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Nr.173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28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aprilie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52E539CC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95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Nr.172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28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aprilie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3EE72DD6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96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Nr.165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21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aprilie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45D645B5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97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Nr.164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21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aprilie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varză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timpurie</w:t>
      </w:r>
      <w:proofErr w:type="spellEnd"/>
    </w:p>
    <w:p w14:paraId="483CF7DC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98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Nr.157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13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aprilie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varză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timpurie</w:t>
      </w:r>
      <w:proofErr w:type="spellEnd"/>
    </w:p>
    <w:p w14:paraId="65FD9B38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99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Nr.156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13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aprilie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4D38AD8D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00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Nr.155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13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aprilie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1266DDE1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01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Nr.144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5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aprilie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0F5ACA8C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02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Nr.143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4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aprilie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29190D1D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03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Nr.139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31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martie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4118EA7A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04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Nr.133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30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martie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73E81519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05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Nr.132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30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martie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 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297E4490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06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Nr.129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28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martie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mandarine</w:t>
      </w:r>
      <w:proofErr w:type="spellEnd"/>
    </w:p>
    <w:p w14:paraId="6C19121D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07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Nr.125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24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martie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18D8DF85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08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Nr.124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24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martie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5303A3E4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09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Nr.123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24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martie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varză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timpurie</w:t>
      </w:r>
      <w:proofErr w:type="spellEnd"/>
    </w:p>
    <w:p w14:paraId="4DB352F8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10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Nr.122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22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martie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7382D892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11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Nr.121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22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martie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7DBB4921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12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Nr.119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21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martie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14F16D01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13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Nr.113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15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martie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0CEF7624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14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Nr.112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15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martie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5993EE16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15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Nr.111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15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martie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1B21A5E0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16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Nr.105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13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martie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74E53AB8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17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Nr.100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3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martie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completarea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Ordinului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directorului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general al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Agenţiei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Naţionale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pentru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Siguranţa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Alimentelor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nr. 24 din 23.01.2023 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executarea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Programului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monitorizare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şi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supraveghere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în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domeniul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siguranţei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produselor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alimentare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origine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animală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din import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pentru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anul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2023</w:t>
      </w:r>
    </w:p>
    <w:p w14:paraId="190A9577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18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Nr.87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27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portocale</w:t>
      </w:r>
      <w:proofErr w:type="spellEnd"/>
    </w:p>
    <w:p w14:paraId="4614AA02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19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Nr.82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23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21CAD5E9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20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Nr.81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21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7D7D148C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21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Nr.80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21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428A34F2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22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Nr.79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20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4B1E0BF1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23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Nr.74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16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5ABD0932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24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Nr.71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14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cartofi</w:t>
      </w:r>
      <w:proofErr w:type="spellEnd"/>
    </w:p>
    <w:p w14:paraId="2116AB8B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25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Nr.70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14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cartofi</w:t>
      </w:r>
      <w:proofErr w:type="spellEnd"/>
    </w:p>
    <w:p w14:paraId="7DBFA7F1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26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Nr.68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13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3C9ACE73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27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Nr.67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10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19EEDC09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28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Nr.66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10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7B7BF8F7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29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Nr.65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10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5E0B28AB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30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Nr.64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10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6D241B95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31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Nr.63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10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1D431FD0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32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Nr.62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10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33282BA1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33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Nr.56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8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carne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pasăre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congelată</w:t>
      </w:r>
      <w:proofErr w:type="spellEnd"/>
    </w:p>
    <w:p w14:paraId="271E9AC1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34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Nr.54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8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5C239ABB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35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Nr.53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8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carne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pasăre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dezosată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mecanic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congelată</w:t>
      </w:r>
      <w:proofErr w:type="spellEnd"/>
    </w:p>
    <w:p w14:paraId="5CF3CFC0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36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Nr.52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8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1075CE19" w14:textId="77777777" w:rsid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</w:rPr>
      </w:pPr>
      <w:hyperlink r:id="rId137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Nr.51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2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aprobrarea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Regulamentului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privind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temporară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controalelor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oficiale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și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măsurile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urgență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care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reglentează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intrarea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în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Republica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Moldova 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anumitor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bunuri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din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anumite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țări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. </w:t>
      </w:r>
      <w:proofErr w:type="spellStart"/>
      <w:r w:rsidR="00E94CC7">
        <w:rPr>
          <w:rFonts w:ascii="Arial" w:hAnsi="Arial" w:cs="Arial"/>
          <w:color w:val="333333"/>
          <w:sz w:val="21"/>
          <w:szCs w:val="21"/>
        </w:rPr>
        <w:t>Anexa</w:t>
      </w:r>
      <w:proofErr w:type="spellEnd"/>
      <w:r w:rsidR="00E94CC7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E94CC7">
        <w:rPr>
          <w:rFonts w:ascii="Arial" w:hAnsi="Arial" w:cs="Arial"/>
          <w:color w:val="333333"/>
          <w:sz w:val="21"/>
          <w:szCs w:val="21"/>
        </w:rPr>
        <w:t>la</w:t>
      </w:r>
      <w:proofErr w:type="spellEnd"/>
      <w:r w:rsidR="00E94CC7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E94CC7">
        <w:rPr>
          <w:rFonts w:ascii="Arial" w:hAnsi="Arial" w:cs="Arial"/>
          <w:color w:val="333333"/>
          <w:sz w:val="21"/>
          <w:szCs w:val="21"/>
        </w:rPr>
        <w:t>ordin</w:t>
      </w:r>
      <w:proofErr w:type="spellEnd"/>
      <w:r w:rsidR="00E94CC7">
        <w:rPr>
          <w:rFonts w:ascii="Arial" w:hAnsi="Arial" w:cs="Arial"/>
          <w:color w:val="333333"/>
          <w:sz w:val="21"/>
          <w:szCs w:val="21"/>
        </w:rPr>
        <w:t>: </w:t>
      </w:r>
      <w:hyperlink r:id="rId138" w:history="1">
        <w:r w:rsidR="00E94CC7">
          <w:rPr>
            <w:rStyle w:val="Hyperlink"/>
            <w:rFonts w:ascii="Arial" w:hAnsi="Arial" w:cs="Arial"/>
            <w:color w:val="428BCA"/>
            <w:sz w:val="21"/>
            <w:szCs w:val="21"/>
            <w:u w:val="none"/>
          </w:rPr>
          <w:t>1</w:t>
        </w:r>
      </w:hyperlink>
      <w:r w:rsidR="00E94CC7">
        <w:rPr>
          <w:rFonts w:ascii="Arial" w:hAnsi="Arial" w:cs="Arial"/>
          <w:color w:val="333333"/>
          <w:sz w:val="21"/>
          <w:szCs w:val="21"/>
        </w:rPr>
        <w:t>, </w:t>
      </w:r>
      <w:hyperlink r:id="rId139" w:history="1">
        <w:r w:rsidR="00E94CC7">
          <w:rPr>
            <w:rStyle w:val="Hyperlink"/>
            <w:rFonts w:ascii="Arial" w:hAnsi="Arial" w:cs="Arial"/>
            <w:color w:val="428BCA"/>
            <w:sz w:val="21"/>
            <w:szCs w:val="21"/>
            <w:u w:val="none"/>
          </w:rPr>
          <w:t>2</w:t>
        </w:r>
      </w:hyperlink>
      <w:r w:rsidR="00E94CC7">
        <w:rPr>
          <w:rFonts w:ascii="Arial" w:hAnsi="Arial" w:cs="Arial"/>
          <w:color w:val="333333"/>
          <w:sz w:val="21"/>
          <w:szCs w:val="21"/>
        </w:rPr>
        <w:t xml:space="preserve">      </w:t>
      </w:r>
      <w:proofErr w:type="spellStart"/>
      <w:r w:rsidR="00E94CC7">
        <w:rPr>
          <w:rFonts w:ascii="Arial" w:hAnsi="Arial" w:cs="Arial"/>
          <w:color w:val="333333"/>
          <w:sz w:val="21"/>
          <w:szCs w:val="21"/>
        </w:rPr>
        <w:t>Anexa</w:t>
      </w:r>
      <w:proofErr w:type="spellEnd"/>
      <w:r w:rsidR="00E94CC7">
        <w:rPr>
          <w:rFonts w:ascii="Arial" w:hAnsi="Arial" w:cs="Arial"/>
          <w:color w:val="333333"/>
          <w:sz w:val="21"/>
          <w:szCs w:val="21"/>
        </w:rPr>
        <w:t>: </w:t>
      </w:r>
      <w:hyperlink r:id="rId140" w:history="1">
        <w:r w:rsidR="00E94CC7">
          <w:rPr>
            <w:rStyle w:val="Hyperlink"/>
            <w:rFonts w:ascii="Arial" w:hAnsi="Arial" w:cs="Arial"/>
            <w:color w:val="428BCA"/>
            <w:sz w:val="21"/>
            <w:szCs w:val="21"/>
            <w:u w:val="none"/>
          </w:rPr>
          <w:t>1</w:t>
        </w:r>
      </w:hyperlink>
      <w:r w:rsidR="00E94CC7">
        <w:rPr>
          <w:rFonts w:ascii="Arial" w:hAnsi="Arial" w:cs="Arial"/>
          <w:color w:val="333333"/>
          <w:sz w:val="21"/>
          <w:szCs w:val="21"/>
        </w:rPr>
        <w:t>, </w:t>
      </w:r>
      <w:hyperlink r:id="rId141" w:history="1">
        <w:r w:rsidR="00E94CC7">
          <w:rPr>
            <w:rStyle w:val="Hyperlink"/>
            <w:rFonts w:ascii="Arial" w:hAnsi="Arial" w:cs="Arial"/>
            <w:color w:val="428BCA"/>
            <w:sz w:val="21"/>
            <w:szCs w:val="21"/>
            <w:u w:val="none"/>
          </w:rPr>
          <w:t>2</w:t>
        </w:r>
      </w:hyperlink>
      <w:r w:rsidR="00E94CC7">
        <w:rPr>
          <w:rFonts w:ascii="Arial" w:hAnsi="Arial" w:cs="Arial"/>
          <w:color w:val="333333"/>
          <w:sz w:val="21"/>
          <w:szCs w:val="21"/>
        </w:rPr>
        <w:t>, </w:t>
      </w:r>
      <w:hyperlink r:id="rId142" w:history="1">
        <w:r w:rsidR="00E94CC7">
          <w:rPr>
            <w:rStyle w:val="Hyperlink"/>
            <w:rFonts w:ascii="Arial" w:hAnsi="Arial" w:cs="Arial"/>
            <w:color w:val="428BCA"/>
            <w:sz w:val="21"/>
            <w:szCs w:val="21"/>
            <w:u w:val="none"/>
          </w:rPr>
          <w:t>2a</w:t>
        </w:r>
      </w:hyperlink>
      <w:r w:rsidR="00E94CC7">
        <w:rPr>
          <w:rFonts w:ascii="Arial" w:hAnsi="Arial" w:cs="Arial"/>
          <w:color w:val="333333"/>
          <w:sz w:val="21"/>
          <w:szCs w:val="21"/>
        </w:rPr>
        <w:t>, </w:t>
      </w:r>
      <w:hyperlink r:id="rId143" w:history="1">
        <w:r w:rsidR="00E94CC7">
          <w:rPr>
            <w:rStyle w:val="Hyperlink"/>
            <w:rFonts w:ascii="Arial" w:hAnsi="Arial" w:cs="Arial"/>
            <w:color w:val="428BCA"/>
            <w:sz w:val="21"/>
            <w:szCs w:val="21"/>
            <w:u w:val="none"/>
          </w:rPr>
          <w:t>3</w:t>
        </w:r>
      </w:hyperlink>
    </w:p>
    <w:p w14:paraId="1270444A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44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Nr.43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2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77F88EFD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45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Nr.42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2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15928463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46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Nr.41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2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30ED82D6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47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Nr.38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2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februarie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portocale</w:t>
      </w:r>
      <w:proofErr w:type="spellEnd"/>
    </w:p>
    <w:p w14:paraId="22C1206A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48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Nr.35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23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ianuarie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implementarea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Programului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monitorizare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şi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supraveghere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în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domeniul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siguranţei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şi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calităţii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produselor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alimentare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origine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nonanimală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import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pentru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anul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2023</w:t>
      </w:r>
    </w:p>
    <w:p w14:paraId="66053FB9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49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Nr.24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23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ianuarie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executarea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Programului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monitorizare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şi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supraveghere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în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domeniul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siguranţei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produselor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alimentare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origine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animală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din import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pentru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anul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2023</w:t>
      </w:r>
    </w:p>
    <w:p w14:paraId="726A8567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50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Nr.23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23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ianuarie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executarea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Programului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monitorizarea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conţinutului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nitrati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şi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reziduurilor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pesticide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în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produsele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alimentare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origine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vegetală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provenite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din import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pentru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anul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2023</w:t>
      </w:r>
    </w:p>
    <w:p w14:paraId="7B8CC184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51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Nr.22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23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ianuarie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executarea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programului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naţional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monitorizare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şi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supraveghere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în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domeniul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sănătăţii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plantelor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şi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seminţelor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import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pentru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anul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2023</w:t>
      </w:r>
    </w:p>
    <w:p w14:paraId="61E8E3F4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52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Nr.21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 xml:space="preserve"> din 23 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ianuarie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la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executarea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Programului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monitorizare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şi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supraveghere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a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hranei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pentru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animale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pentru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anul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2023</w:t>
      </w:r>
    </w:p>
    <w:p w14:paraId="3E7E0359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53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Nr.18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20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ianuarie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p w14:paraId="035342E7" w14:textId="77777777" w:rsidR="00E94CC7" w:rsidRPr="00E94CC7" w:rsidRDefault="00000000" w:rsidP="00584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hyperlink r:id="rId154" w:history="1">
        <w:proofErr w:type="spellStart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>Ordinul</w:t>
        </w:r>
        <w:proofErr w:type="spellEnd"/>
        <w:r w:rsidR="00E94CC7" w:rsidRPr="00E94CC7">
          <w:rPr>
            <w:rStyle w:val="Hyperlink"/>
            <w:rFonts w:ascii="Arial" w:hAnsi="Arial" w:cs="Arial"/>
            <w:color w:val="428BCA"/>
            <w:u w:val="none"/>
            <w:lang w:val="en-US"/>
          </w:rPr>
          <w:t xml:space="preserve"> Nr.17</w:t>
        </w:r>
      </w:hyperlink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din 20 </w:t>
      </w:r>
      <w:proofErr w:type="spellStart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ianuarie</w:t>
      </w:r>
      <w:proofErr w:type="spellEnd"/>
      <w:r w:rsidR="00E94CC7" w:rsidRPr="00E94CC7">
        <w:rPr>
          <w:rStyle w:val="Strong"/>
          <w:rFonts w:ascii="Arial" w:hAnsi="Arial" w:cs="Arial"/>
          <w:b w:val="0"/>
          <w:bCs w:val="0"/>
          <w:color w:val="333333"/>
          <w:lang w:val="en-US"/>
        </w:rPr>
        <w:t>  2023 </w:t>
      </w:r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Cu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privire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intensificarea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 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controlului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sanitar-veterinar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asupra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loturilor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importate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de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pește</w:t>
      </w:r>
      <w:proofErr w:type="spellEnd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E94CC7" w:rsidRPr="00E94CC7">
        <w:rPr>
          <w:rFonts w:ascii="Arial" w:hAnsi="Arial" w:cs="Arial"/>
          <w:color w:val="333333"/>
          <w:sz w:val="21"/>
          <w:szCs w:val="21"/>
          <w:lang w:val="en-US"/>
        </w:rPr>
        <w:t>congelat</w:t>
      </w:r>
      <w:proofErr w:type="spellEnd"/>
    </w:p>
    <w:sectPr w:rsidR="00E94CC7" w:rsidRPr="00E94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D48D8"/>
    <w:multiLevelType w:val="multilevel"/>
    <w:tmpl w:val="707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0245F"/>
    <w:multiLevelType w:val="multilevel"/>
    <w:tmpl w:val="7D46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5C1C1A"/>
    <w:multiLevelType w:val="multilevel"/>
    <w:tmpl w:val="7FE2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358555">
    <w:abstractNumId w:val="2"/>
  </w:num>
  <w:num w:numId="2" w16cid:durableId="130752686">
    <w:abstractNumId w:val="0"/>
  </w:num>
  <w:num w:numId="3" w16cid:durableId="2079133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5A2"/>
    <w:rsid w:val="000A21FB"/>
    <w:rsid w:val="001515B9"/>
    <w:rsid w:val="001E427F"/>
    <w:rsid w:val="00214DCC"/>
    <w:rsid w:val="002406FD"/>
    <w:rsid w:val="004A4C5B"/>
    <w:rsid w:val="00584A47"/>
    <w:rsid w:val="005D33E3"/>
    <w:rsid w:val="005F115C"/>
    <w:rsid w:val="0074727D"/>
    <w:rsid w:val="007945A2"/>
    <w:rsid w:val="00907CF3"/>
    <w:rsid w:val="009C7B47"/>
    <w:rsid w:val="00B960BA"/>
    <w:rsid w:val="00BA1245"/>
    <w:rsid w:val="00BB373E"/>
    <w:rsid w:val="00BF5638"/>
    <w:rsid w:val="00D65A77"/>
    <w:rsid w:val="00E9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E3AE7"/>
  <w15:docId w15:val="{C569FAB6-8CDD-4376-9C8F-37994C93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15B9"/>
    <w:rPr>
      <w:b/>
      <w:bCs/>
    </w:rPr>
  </w:style>
  <w:style w:type="character" w:styleId="Hyperlink">
    <w:name w:val="Hyperlink"/>
    <w:basedOn w:val="DefaultParagraphFont"/>
    <w:uiPriority w:val="99"/>
    <w:unhideWhenUsed/>
    <w:rsid w:val="00151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nsa.gov.md/uploads/files/Ordinele%20ANSA/2023/Ordin%20nr_%20470.pdf" TargetMode="External"/><Relationship Id="rId117" Type="http://schemas.openxmlformats.org/officeDocument/2006/relationships/hyperlink" Target="https://ansa.gov.md/uploads/files/Ordinele%20ANSA/2023/Ordin%20nr_%20100.pdf" TargetMode="External"/><Relationship Id="rId21" Type="http://schemas.openxmlformats.org/officeDocument/2006/relationships/hyperlink" Target="https://ansa.gov.md/uploads/files/Ordinele%20ANSA/2023/Ordin%20nr_%20509.pdf" TargetMode="External"/><Relationship Id="rId42" Type="http://schemas.openxmlformats.org/officeDocument/2006/relationships/hyperlink" Target="https://ansa.gov.md/uploads/files/Ordinele%20ANSA/2023/Ordin%20nr_%20408.pdf" TargetMode="External"/><Relationship Id="rId47" Type="http://schemas.openxmlformats.org/officeDocument/2006/relationships/hyperlink" Target="https://ansa.gov.md/uploads/files/Ordinele%20ANSA/2023/Ordin%20nr_%20395.pdf" TargetMode="External"/><Relationship Id="rId63" Type="http://schemas.openxmlformats.org/officeDocument/2006/relationships/hyperlink" Target="https://ansa.gov.md/uploads/files/Ordinele%20ANSA/2023/Ordinul%20314.pdf" TargetMode="External"/><Relationship Id="rId68" Type="http://schemas.openxmlformats.org/officeDocument/2006/relationships/hyperlink" Target="https://ansa.gov.md/uploads/files/Ordinele%20ANSA/2023/Ordin%20nr_%20279.pdf" TargetMode="External"/><Relationship Id="rId84" Type="http://schemas.openxmlformats.org/officeDocument/2006/relationships/hyperlink" Target="https://ansa.gov.md/uploads/files/Ordinele%20ANSA/2023/Ordiin%20nr_%20210.pdf" TargetMode="External"/><Relationship Id="rId89" Type="http://schemas.openxmlformats.org/officeDocument/2006/relationships/hyperlink" Target="https://ansa.gov.md/uploads/files/Ordinele%20ANSA/2023/Ordin%20nr_%20184.pdf" TargetMode="External"/><Relationship Id="rId112" Type="http://schemas.openxmlformats.org/officeDocument/2006/relationships/hyperlink" Target="https://ansa.gov.md/uploads/files/Ordinele%20ANSA/2023/Ordin%20nr_%20119.pdf" TargetMode="External"/><Relationship Id="rId133" Type="http://schemas.openxmlformats.org/officeDocument/2006/relationships/hyperlink" Target="https://ansa.gov.md/uploads/files/Ordinele%20ANSA/2023/SIF%201215%20Ordin%20nr_56.pdf" TargetMode="External"/><Relationship Id="rId138" Type="http://schemas.openxmlformats.org/officeDocument/2006/relationships/hyperlink" Target="https://ansa.gov.md/uploads/files/Ordinele%20ANSA/2023/Anexa%20I%20la%20ordin.pdf" TargetMode="External"/><Relationship Id="rId154" Type="http://schemas.openxmlformats.org/officeDocument/2006/relationships/hyperlink" Target="https://ansa.gov.md/uploads/files/Ordinele%20ANSA/2023/Ordin%20nr_%2017.pdf" TargetMode="External"/><Relationship Id="rId16" Type="http://schemas.openxmlformats.org/officeDocument/2006/relationships/hyperlink" Target="https://ansa.gov.md/uploads/files/Ordinele%20ANSA/2023/Ordin%20nr_%20564.pdf" TargetMode="External"/><Relationship Id="rId107" Type="http://schemas.openxmlformats.org/officeDocument/2006/relationships/hyperlink" Target="https://ansa.gov.md/uploads/files/Ordinele%20ANSA/2023/Ordin%20nr_%20125.pdf" TargetMode="External"/><Relationship Id="rId11" Type="http://schemas.openxmlformats.org/officeDocument/2006/relationships/hyperlink" Target="https://ansa.gov.md/uploads/files/Ordinele%20ANSA/2023/Ordin%20nr_%20579.pdf" TargetMode="External"/><Relationship Id="rId32" Type="http://schemas.openxmlformats.org/officeDocument/2006/relationships/hyperlink" Target="https://ansa.gov.md/uploads/files/Ordinele%20ANSA/2023/Ordin%20nr_%20463.pdf" TargetMode="External"/><Relationship Id="rId37" Type="http://schemas.openxmlformats.org/officeDocument/2006/relationships/hyperlink" Target="https://ansa.gov.md/uploads/files/Ordinele%20ANSA/2023/Ordin%20nr_%20420%20modificat%20prin%20nr_%20427.pdf" TargetMode="External"/><Relationship Id="rId53" Type="http://schemas.openxmlformats.org/officeDocument/2006/relationships/hyperlink" Target="https://ansa.gov.md/uploads/files/Ordinele%20ANSA/2023/Ordin%20nr_%20372.pdf" TargetMode="External"/><Relationship Id="rId58" Type="http://schemas.openxmlformats.org/officeDocument/2006/relationships/hyperlink" Target="https://ansa.gov.md/uploads/files/Ordinele%20ANSA/2023/Ordinul%20343.PDF" TargetMode="External"/><Relationship Id="rId74" Type="http://schemas.openxmlformats.org/officeDocument/2006/relationships/hyperlink" Target="https://ansa.gov.md/uploads/files/Ordinele%20ANSA/2023/Ordin%20nr_%20266.pdf" TargetMode="External"/><Relationship Id="rId79" Type="http://schemas.openxmlformats.org/officeDocument/2006/relationships/hyperlink" Target="https://ansa.gov.md/uploads/files/Ordinele%20ANSA/2023/Ordin%20nr_%20255.pdf" TargetMode="External"/><Relationship Id="rId102" Type="http://schemas.openxmlformats.org/officeDocument/2006/relationships/hyperlink" Target="https://ansa.gov.md/uploads/files/Ordinele%20ANSA/2023/ordinul%20143.pdf" TargetMode="External"/><Relationship Id="rId123" Type="http://schemas.openxmlformats.org/officeDocument/2006/relationships/hyperlink" Target="https://ansa.gov.md/uploads/files/Ordinele%20ANSA/2023/Ordin%20nr_%20741.pdf" TargetMode="External"/><Relationship Id="rId128" Type="http://schemas.openxmlformats.org/officeDocument/2006/relationships/hyperlink" Target="https://ansa.gov.md/uploads/files/Ordinele%20ANSA/2023/Ordin%20nr_%2066.pdf" TargetMode="External"/><Relationship Id="rId144" Type="http://schemas.openxmlformats.org/officeDocument/2006/relationships/hyperlink" Target="https://ansa.gov.md/uploads/files/Ordinele%20ANSA/2023/Ordin%20nr_%2043.pdf" TargetMode="External"/><Relationship Id="rId149" Type="http://schemas.openxmlformats.org/officeDocument/2006/relationships/hyperlink" Target="https://ansa.gov.md/uploads/files/Ordinele%20ANSA/2023/Ordin%20nr_%2024_0001.pdf" TargetMode="External"/><Relationship Id="rId5" Type="http://schemas.openxmlformats.org/officeDocument/2006/relationships/hyperlink" Target="https://ansa.gov.md/uploads/files/Ordinele%20ANSA/2023/Ordin%20nr_%20648.pdf" TargetMode="External"/><Relationship Id="rId90" Type="http://schemas.openxmlformats.org/officeDocument/2006/relationships/hyperlink" Target="https://ansa.gov.md/uploads/files/Ordinele%20ANSA/2023/Ordin%20nr_%20183.pdf" TargetMode="External"/><Relationship Id="rId95" Type="http://schemas.openxmlformats.org/officeDocument/2006/relationships/hyperlink" Target="https://ansa.gov.md/uploads/files/Ordinele%20ANSA/2023/Ordin%20nr_%20172.pdf" TargetMode="External"/><Relationship Id="rId22" Type="http://schemas.openxmlformats.org/officeDocument/2006/relationships/hyperlink" Target="https://ansa.gov.md/uploads/files/Ordinele%20ANSA/2023/Ordin%20nr_%20492.pdf" TargetMode="External"/><Relationship Id="rId27" Type="http://schemas.openxmlformats.org/officeDocument/2006/relationships/hyperlink" Target="https://ansa.gov.md/uploads/files/Ordinele%20ANSA/2023/Ordin%20nr_%20469.pdf" TargetMode="External"/><Relationship Id="rId43" Type="http://schemas.openxmlformats.org/officeDocument/2006/relationships/hyperlink" Target="https://ansa.gov.md/uploads/files/Ordinele%20ANSA/2023/Ordin%20nr_%20407.pdf" TargetMode="External"/><Relationship Id="rId48" Type="http://schemas.openxmlformats.org/officeDocument/2006/relationships/hyperlink" Target="https://ansa.gov.md/uploads/files/Ordinele%20ANSA/2023/Ordin%20nr_%20387.pdf" TargetMode="External"/><Relationship Id="rId64" Type="http://schemas.openxmlformats.org/officeDocument/2006/relationships/hyperlink" Target="https://ansa.gov.md/uploads/files/Ordinele%20ANSA/2023/Ordinul%20309.pdf" TargetMode="External"/><Relationship Id="rId69" Type="http://schemas.openxmlformats.org/officeDocument/2006/relationships/hyperlink" Target="https://ansa.gov.md/uploads/files/Ordinele%20ANSA/2023/Ordin%20nr_%20278.pdf" TargetMode="External"/><Relationship Id="rId113" Type="http://schemas.openxmlformats.org/officeDocument/2006/relationships/hyperlink" Target="https://ansa.gov.md/uploads/files/Ordinele%20ANSA/2023/Ordin%20nr_%20113.pdf" TargetMode="External"/><Relationship Id="rId118" Type="http://schemas.openxmlformats.org/officeDocument/2006/relationships/hyperlink" Target="https://ansa.gov.md/uploads/files/Ordinele%20ANSA/2023/Ordin%20nr_%2087.pdf" TargetMode="External"/><Relationship Id="rId134" Type="http://schemas.openxmlformats.org/officeDocument/2006/relationships/hyperlink" Target="https://ansa.gov.md/uploads/files/Ordinele%20ANSA/2023/Ordin%20nr_%2054.pdf" TargetMode="External"/><Relationship Id="rId139" Type="http://schemas.openxmlformats.org/officeDocument/2006/relationships/hyperlink" Target="https://ansa.gov.md/uploads/files/Ordinele%20ANSA/2023/Anexa%20II%20la%20ordin.pdf" TargetMode="External"/><Relationship Id="rId80" Type="http://schemas.openxmlformats.org/officeDocument/2006/relationships/hyperlink" Target="https://ansa.gov.md/uploads/files/Ordinele%20ANSA/2023/Ordin%20nr_%20238.pdf" TargetMode="External"/><Relationship Id="rId85" Type="http://schemas.openxmlformats.org/officeDocument/2006/relationships/hyperlink" Target="https://ansa.gov.md/uploads/files/Ordinele%20ANSA/2023/Ordinul%20nr_%20207.pdf" TargetMode="External"/><Relationship Id="rId150" Type="http://schemas.openxmlformats.org/officeDocument/2006/relationships/hyperlink" Target="https://ansa.gov.md/uploads/files/Ordinele%20ANSA/2023/Ordin%20nr_%2023%20modificat%20prin%20nr_%20590.pdf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ansa.gov.md/uploads/files/Ordinele%20ANSA/2023/Ordin%20nr_%20575.pdf" TargetMode="External"/><Relationship Id="rId17" Type="http://schemas.openxmlformats.org/officeDocument/2006/relationships/hyperlink" Target="https://ansa.gov.md/uploads/files/Ordinele%20ANSA/2023/Ordin%20nr_%20563.pdf" TargetMode="External"/><Relationship Id="rId25" Type="http://schemas.openxmlformats.org/officeDocument/2006/relationships/hyperlink" Target="https://ansa.gov.md/uploads/files/Ordinele%20ANSA/2023/Ordin%20nr_%20471.pdf" TargetMode="External"/><Relationship Id="rId33" Type="http://schemas.openxmlformats.org/officeDocument/2006/relationships/hyperlink" Target="https://ansa.gov.md/uploads/files/Ordinele%20ANSA/2023/Ordin%20nr_%20460.pdf" TargetMode="External"/><Relationship Id="rId38" Type="http://schemas.openxmlformats.org/officeDocument/2006/relationships/hyperlink" Target="https://ansa.gov.md/uploads/files/Ordinele%20ANSA/2023/Ordin%20nr_%20426.pdf" TargetMode="External"/><Relationship Id="rId46" Type="http://schemas.openxmlformats.org/officeDocument/2006/relationships/hyperlink" Target="https://ansa.gov.md/uploads/files/Ordinele%20ANSA/2023/Ordin%20nr_%20401.pdf" TargetMode="External"/><Relationship Id="rId59" Type="http://schemas.openxmlformats.org/officeDocument/2006/relationships/hyperlink" Target="https://ansa.gov.md/uploads/files/Ordinele%20ANSA/2023/Ordinul%20342.PDF" TargetMode="External"/><Relationship Id="rId67" Type="http://schemas.openxmlformats.org/officeDocument/2006/relationships/hyperlink" Target="https://ansa.gov.md/uploads/files/Ordinele%20ANSA/2023/Ordin%20nr_%20295.pdf" TargetMode="External"/><Relationship Id="rId103" Type="http://schemas.openxmlformats.org/officeDocument/2006/relationships/hyperlink" Target="https://ansa.gov.md/uploads/files/Ordinele%20ANSA/2023/Ordin%20nr_%20139.pdf" TargetMode="External"/><Relationship Id="rId108" Type="http://schemas.openxmlformats.org/officeDocument/2006/relationships/hyperlink" Target="https://ansa.gov.md/uploads/files/Ordinele%20ANSA/2023/Ordin%20nr_%20124.pdf" TargetMode="External"/><Relationship Id="rId116" Type="http://schemas.openxmlformats.org/officeDocument/2006/relationships/hyperlink" Target="https://ansa.gov.md/uploads/files/Ordinele%20ANSA/2023/Ordin%20nr_%20105.pdf" TargetMode="External"/><Relationship Id="rId124" Type="http://schemas.openxmlformats.org/officeDocument/2006/relationships/hyperlink" Target="https://ansa.gov.md/uploads/files/Ordinele%20ANSA/2023/Ordin%20nr_%2071.pdf" TargetMode="External"/><Relationship Id="rId129" Type="http://schemas.openxmlformats.org/officeDocument/2006/relationships/hyperlink" Target="https://ansa.gov.md/uploads/files/Ordinele%20ANSA/2023/Ordin%20nr_%2065.pdf" TargetMode="External"/><Relationship Id="rId137" Type="http://schemas.openxmlformats.org/officeDocument/2006/relationships/hyperlink" Target="https://ansa.gov.md/uploads/files/Ordinele%20ANSA/2023/Ordinul%20nr_%2051.pdf" TargetMode="External"/><Relationship Id="rId20" Type="http://schemas.openxmlformats.org/officeDocument/2006/relationships/hyperlink" Target="https://ansa.gov.md/uploads/files/Ordinele%20ANSA/2023/Ordin%20nr_%20515.pdf" TargetMode="External"/><Relationship Id="rId41" Type="http://schemas.openxmlformats.org/officeDocument/2006/relationships/hyperlink" Target="https://ansa.gov.md/uploads/files/Ordinele%20ANSA/2023/Ordin%20nr_%20420.pdf" TargetMode="External"/><Relationship Id="rId54" Type="http://schemas.openxmlformats.org/officeDocument/2006/relationships/hyperlink" Target="https://ansa.gov.md/uploads/files/Ordinele%20ANSA/2023/Ordin%20366-2023.pdf" TargetMode="External"/><Relationship Id="rId62" Type="http://schemas.openxmlformats.org/officeDocument/2006/relationships/hyperlink" Target="https://ansa.gov.md/uploads/files/Ordinele%20ANSA/2023/Ordinul%20319.pdf" TargetMode="External"/><Relationship Id="rId70" Type="http://schemas.openxmlformats.org/officeDocument/2006/relationships/hyperlink" Target="https://ansa.gov.md/uploads/files/Ordinele%20ANSA/2023/Ordin%20nr_%20277.pdf" TargetMode="External"/><Relationship Id="rId75" Type="http://schemas.openxmlformats.org/officeDocument/2006/relationships/hyperlink" Target="https://ansa.gov.md/uploads/files/Ordin%20nr_%20265.pdf" TargetMode="External"/><Relationship Id="rId83" Type="http://schemas.openxmlformats.org/officeDocument/2006/relationships/hyperlink" Target="https://ansa.gov.md/uploads/files/Ordinele%20ANSA/2023/Ordin%20nr_%20213.pdf" TargetMode="External"/><Relationship Id="rId88" Type="http://schemas.openxmlformats.org/officeDocument/2006/relationships/hyperlink" Target="https://ansa.gov.md/uploads/files/Ordinele%20ANSA/2023/Ordin%20nr_%20198.pdf" TargetMode="External"/><Relationship Id="rId91" Type="http://schemas.openxmlformats.org/officeDocument/2006/relationships/hyperlink" Target="https://ansa.gov.md/uploads/files/Ordinele%20ANSA/2023/Ordin%20nr_%20182.pdf" TargetMode="External"/><Relationship Id="rId96" Type="http://schemas.openxmlformats.org/officeDocument/2006/relationships/hyperlink" Target="https://ansa.gov.md/uploads/files/Ordinele%20ANSA/2023/Ordin%20nr_%20165.pdf" TargetMode="External"/><Relationship Id="rId111" Type="http://schemas.openxmlformats.org/officeDocument/2006/relationships/hyperlink" Target="https://ansa.gov.md/uploads/files/Ordinele%20ANSA/2023/Ordin%20nr_%20121.pdf" TargetMode="External"/><Relationship Id="rId132" Type="http://schemas.openxmlformats.org/officeDocument/2006/relationships/hyperlink" Target="https://ansa.gov.md/uploads/files/Ordinele%20ANSA/2023/Ordin%20nr_%2062.pdf" TargetMode="External"/><Relationship Id="rId140" Type="http://schemas.openxmlformats.org/officeDocument/2006/relationships/hyperlink" Target="https://ansa.gov.md/uploads/files/Ordinele%20ANSA/2023/ANEXA%20I%20Regulament.pdf" TargetMode="External"/><Relationship Id="rId145" Type="http://schemas.openxmlformats.org/officeDocument/2006/relationships/hyperlink" Target="https://ansa.gov.md/uploads/files/Ordinele%20ANSA/2023/Ordin%20nr_%2042.pdf" TargetMode="External"/><Relationship Id="rId153" Type="http://schemas.openxmlformats.org/officeDocument/2006/relationships/hyperlink" Target="https://ansa.gov.md/uploads/files/Ordinele%20ANSA/2023/Ordin%20nr_%201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nsa.gov.md/uploads/files/Ordinele%20ANSA/2023/Ordin%20nr_%20628.pdf" TargetMode="External"/><Relationship Id="rId15" Type="http://schemas.openxmlformats.org/officeDocument/2006/relationships/hyperlink" Target="https://ansa.gov.md/uploads/files/Ordinele%20ANSA/2023/Ordin%20nr_%20565.pdf" TargetMode="External"/><Relationship Id="rId23" Type="http://schemas.openxmlformats.org/officeDocument/2006/relationships/hyperlink" Target="https://ansa.gov.md/uploads/files/Ordinele%20ANSA/2023/Ordin%20nr_%20477.pdf" TargetMode="External"/><Relationship Id="rId28" Type="http://schemas.openxmlformats.org/officeDocument/2006/relationships/hyperlink" Target="https://ansa.gov.md/uploads/files/Ordinele%20ANSA/2023/Ordin%20nr_%20468.pdf" TargetMode="External"/><Relationship Id="rId36" Type="http://schemas.openxmlformats.org/officeDocument/2006/relationships/hyperlink" Target="https://ansa.gov.md/uploads/files/Ordinele%20ANSA/2023/Ordinul%20450.PDF" TargetMode="External"/><Relationship Id="rId49" Type="http://schemas.openxmlformats.org/officeDocument/2006/relationships/hyperlink" Target="https://ansa.gov.md/uploads/files/Ordinele%20ANSA/2023/Ordin%20nr_%20383.pdf" TargetMode="External"/><Relationship Id="rId57" Type="http://schemas.openxmlformats.org/officeDocument/2006/relationships/hyperlink" Target="https://ansa.gov.md/uploads/files/Ordinele%20ANSA/2023/Ordin%20nr_%20353.pdf" TargetMode="External"/><Relationship Id="rId106" Type="http://schemas.openxmlformats.org/officeDocument/2006/relationships/hyperlink" Target="https://ansa.gov.md/uploads/files/Ordinele%20ANSA/2023/Ordin%20nr_%20129_0001.pdf" TargetMode="External"/><Relationship Id="rId114" Type="http://schemas.openxmlformats.org/officeDocument/2006/relationships/hyperlink" Target="https://ansa.gov.md/uploads/files/Ordinele%20ANSA/2023/Ordin%20nr_%20112.pdf" TargetMode="External"/><Relationship Id="rId119" Type="http://schemas.openxmlformats.org/officeDocument/2006/relationships/hyperlink" Target="https://ansa.gov.md/uploads/files/Ordinele%20ANSA/2023/Ordin%20nr_%2082.pdf" TargetMode="External"/><Relationship Id="rId127" Type="http://schemas.openxmlformats.org/officeDocument/2006/relationships/hyperlink" Target="https://ansa.gov.md/uploads/files/Ordinele%20ANSA/2023/Ordin%20nr_%2067.pdf" TargetMode="External"/><Relationship Id="rId10" Type="http://schemas.openxmlformats.org/officeDocument/2006/relationships/hyperlink" Target="https://ansa.gov.md/uploads/files/Ordinele%20ANSA/2023/Ordin%20nr_%20585.pdf" TargetMode="External"/><Relationship Id="rId31" Type="http://schemas.openxmlformats.org/officeDocument/2006/relationships/hyperlink" Target="https://ansa.gov.md/uploads/files/Ordinele%20ANSA/2023/Ordin%20nr_%20465.pdf" TargetMode="External"/><Relationship Id="rId44" Type="http://schemas.openxmlformats.org/officeDocument/2006/relationships/hyperlink" Target="https://ansa.gov.md/uploads/files/Ordinele%20ANSA/2023/Ordin%20nr_%20403.pdf" TargetMode="External"/><Relationship Id="rId52" Type="http://schemas.openxmlformats.org/officeDocument/2006/relationships/hyperlink" Target="https://ansa.gov.md/uploads/files/Ordinele%20ANSA/2023/Ordin%20nr_%20379.pdf" TargetMode="External"/><Relationship Id="rId60" Type="http://schemas.openxmlformats.org/officeDocument/2006/relationships/hyperlink" Target="https://ansa.gov.md/uploads/files/Ordinele%20ANSA/2023/Ordinul%20339.PDF" TargetMode="External"/><Relationship Id="rId65" Type="http://schemas.openxmlformats.org/officeDocument/2006/relationships/hyperlink" Target="https://ansa.gov.md/uploads/files/Ordinele%20ANSA/2023/Ordin%20nr_%20298.pdf" TargetMode="External"/><Relationship Id="rId73" Type="http://schemas.openxmlformats.org/officeDocument/2006/relationships/hyperlink" Target="https://ansa.gov.md/uploads/files/Ordinele%20ANSA/2023/Ordin%20nr_%20270.pdf" TargetMode="External"/><Relationship Id="rId78" Type="http://schemas.openxmlformats.org/officeDocument/2006/relationships/hyperlink" Target="https://ansa.gov.md/uploads/files/Ordinele%20ANSA/2023/Ordin%20nr_%20259.pdf" TargetMode="External"/><Relationship Id="rId81" Type="http://schemas.openxmlformats.org/officeDocument/2006/relationships/hyperlink" Target="https://ansa.gov.md/uploads/files/Ordinele%20ANSA/2023/Ordin%20219.pdf" TargetMode="External"/><Relationship Id="rId86" Type="http://schemas.openxmlformats.org/officeDocument/2006/relationships/hyperlink" Target="https://ansa.gov.md/uploads/files/Ordinele%20ANSA/2023/Ordin%20nr_%20205.pdf" TargetMode="External"/><Relationship Id="rId94" Type="http://schemas.openxmlformats.org/officeDocument/2006/relationships/hyperlink" Target="https://ansa.gov.md/uploads/files/Ordinele%20ANSA/2023/Ordin%20nr_%20173.pdf" TargetMode="External"/><Relationship Id="rId99" Type="http://schemas.openxmlformats.org/officeDocument/2006/relationships/hyperlink" Target="https://ansa.gov.md/uploads/files/Ordinele%20ANSA/2023/Ordin%20nr_%20156.pdf" TargetMode="External"/><Relationship Id="rId101" Type="http://schemas.openxmlformats.org/officeDocument/2006/relationships/hyperlink" Target="https://ansa.gov.md/uploads/files/Ordinele%20ANSA/2023/ordinul%20144.pdf" TargetMode="External"/><Relationship Id="rId122" Type="http://schemas.openxmlformats.org/officeDocument/2006/relationships/hyperlink" Target="https://ansa.gov.md/uploads/files/Ordinele%20ANSA/2023/Ordin%20nr_%2079.pdf" TargetMode="External"/><Relationship Id="rId130" Type="http://schemas.openxmlformats.org/officeDocument/2006/relationships/hyperlink" Target="https://ansa.gov.md/uploads/files/Ordinele%20ANSA/2023/Ordin%20nr_%2064.pdf" TargetMode="External"/><Relationship Id="rId135" Type="http://schemas.openxmlformats.org/officeDocument/2006/relationships/hyperlink" Target="https://ansa.gov.md/uploads/files/Ordinele%20ANSA/2023/Ordin%20nr_%2053.pdf" TargetMode="External"/><Relationship Id="rId143" Type="http://schemas.openxmlformats.org/officeDocument/2006/relationships/hyperlink" Target="https://ansa.gov.md/uploads/files/Ordinele%20ANSA/2023/ANEXA%20III%20Regulament.pdf" TargetMode="External"/><Relationship Id="rId148" Type="http://schemas.openxmlformats.org/officeDocument/2006/relationships/hyperlink" Target="https://ansa.gov.md/uploads/files/Ordinele%20ANSA/2023/Ordin%20nr_%2035.pdf" TargetMode="External"/><Relationship Id="rId151" Type="http://schemas.openxmlformats.org/officeDocument/2006/relationships/hyperlink" Target="https://ansa.gov.md/uploads/files/Ordinele%20ANSA/2023/Ordin%20nr_%2022_0001.pdf" TargetMode="External"/><Relationship Id="rId15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nsa.gov.md/uploads/files/Ordinele%20ANSA/2023/Ordin%20nr_%20590.pdf" TargetMode="External"/><Relationship Id="rId13" Type="http://schemas.openxmlformats.org/officeDocument/2006/relationships/hyperlink" Target="https://ansa.gov.md/uploads/files/Ordinele%20ANSA/2023/Ordin%20nr_%20573.pdf" TargetMode="External"/><Relationship Id="rId18" Type="http://schemas.openxmlformats.org/officeDocument/2006/relationships/hyperlink" Target="https://ansa.gov.md/uploads/files/Ordinele%20ANSA/2023/Ordin%20nr_%20538.pdf" TargetMode="External"/><Relationship Id="rId39" Type="http://schemas.openxmlformats.org/officeDocument/2006/relationships/hyperlink" Target="https://ansa.gov.md/uploads/files/Ordinele%20ANSA/2023/Ordin%20nr_%20425.pdf" TargetMode="External"/><Relationship Id="rId109" Type="http://schemas.openxmlformats.org/officeDocument/2006/relationships/hyperlink" Target="https://ansa.gov.md/uploads/files/Ordinele%20ANSA/2023/Ordin%20nr_%20123.pdf" TargetMode="External"/><Relationship Id="rId34" Type="http://schemas.openxmlformats.org/officeDocument/2006/relationships/hyperlink" Target="https://ansa.gov.md/uploads/files/Ordinele%20ANSA/2023/Ordinul%20453.PDF" TargetMode="External"/><Relationship Id="rId50" Type="http://schemas.openxmlformats.org/officeDocument/2006/relationships/hyperlink" Target="https://ansa.gov.md/uploads/files/Ordinele%20ANSA/2023/Ordin%20nr_%20382.pdf" TargetMode="External"/><Relationship Id="rId55" Type="http://schemas.openxmlformats.org/officeDocument/2006/relationships/hyperlink" Target="https://ansa.gov.md/uploads/files/Ordinele%20ANSA/Anexa/2024/Ordin%20nr_%20362%20modificat%20prin%20nr_%2044.pdf" TargetMode="External"/><Relationship Id="rId76" Type="http://schemas.openxmlformats.org/officeDocument/2006/relationships/hyperlink" Target="https://ansa.gov.md/uploads/files/Ordinele%20ANSA/2023/Ordin%20nr_%20261.pdf" TargetMode="External"/><Relationship Id="rId97" Type="http://schemas.openxmlformats.org/officeDocument/2006/relationships/hyperlink" Target="https://ansa.gov.md/uploads/files/Ordinele%20ANSA/2023/Ordin%20nr_%20164.pdf" TargetMode="External"/><Relationship Id="rId104" Type="http://schemas.openxmlformats.org/officeDocument/2006/relationships/hyperlink" Target="https://ansa.gov.md/uploads/files/Ordinele%20ANSA/2023/Ordin%20133%20Lofoten%20Vikung%20N%20541%20.pdf" TargetMode="External"/><Relationship Id="rId120" Type="http://schemas.openxmlformats.org/officeDocument/2006/relationships/hyperlink" Target="https://ansa.gov.md/uploads/files/Ordinele%20ANSA/2023/Ordin%20nr_%2081.pdf" TargetMode="External"/><Relationship Id="rId125" Type="http://schemas.openxmlformats.org/officeDocument/2006/relationships/hyperlink" Target="https://ansa.gov.md/uploads/files/Ordinele%20ANSA/2023/Ordin%20nr_%2070.pdf" TargetMode="External"/><Relationship Id="rId141" Type="http://schemas.openxmlformats.org/officeDocument/2006/relationships/hyperlink" Target="https://ansa.gov.md/uploads/files/Ordinele%20ANSA/2023/ANEXA%20II%20Regulament.pdf" TargetMode="External"/><Relationship Id="rId146" Type="http://schemas.openxmlformats.org/officeDocument/2006/relationships/hyperlink" Target="https://ansa.gov.md/uploads/files/Ordinele%20ANSA/2023/Ordin%20nr_%2041.pdf" TargetMode="External"/><Relationship Id="rId7" Type="http://schemas.openxmlformats.org/officeDocument/2006/relationships/hyperlink" Target="https://ansa.gov.md/uploads/files/Ordinele%20ANSA/2023/Ordin%20nr_%20627.pdf" TargetMode="External"/><Relationship Id="rId71" Type="http://schemas.openxmlformats.org/officeDocument/2006/relationships/hyperlink" Target="https://ansa.gov.md/uploads/files/Ordinele%20ANSA/2023/Ordin%20nr_%20275.pdf" TargetMode="External"/><Relationship Id="rId92" Type="http://schemas.openxmlformats.org/officeDocument/2006/relationships/hyperlink" Target="https://ansa.gov.md/uploads/files/Ordinele%20ANSA/2023/Ordin%20nr_%20175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ansa.gov.md/uploads/files/Ordinele%20ANSA/2023/Ordin%20nr_%20467.pdf" TargetMode="External"/><Relationship Id="rId24" Type="http://schemas.openxmlformats.org/officeDocument/2006/relationships/hyperlink" Target="https://ansa.gov.md/uploads/files/Ordinele%20ANSA/2023/Ordin%20nr_%20476.pdf" TargetMode="External"/><Relationship Id="rId40" Type="http://schemas.openxmlformats.org/officeDocument/2006/relationships/hyperlink" Target="https://ansa.gov.md/uploads/files/Ordinele%20ANSA/2023/Ordin%20nr_%20422.pdf" TargetMode="External"/><Relationship Id="rId45" Type="http://schemas.openxmlformats.org/officeDocument/2006/relationships/hyperlink" Target="https://ansa.gov.md/uploads/files/Ordinele%20ANSA/2023/Ordin%20nr_%20402.pdf" TargetMode="External"/><Relationship Id="rId66" Type="http://schemas.openxmlformats.org/officeDocument/2006/relationships/hyperlink" Target="https://ansa.gov.md/uploads/files/Ordinele%20ANSA/2023/Ordin%20nr_%20297.pdf" TargetMode="External"/><Relationship Id="rId87" Type="http://schemas.openxmlformats.org/officeDocument/2006/relationships/hyperlink" Target="https://ansa.gov.md/uploads/files/Ordinele%20ANSA/2023/Ordin%20nr_%20204.pdf" TargetMode="External"/><Relationship Id="rId110" Type="http://schemas.openxmlformats.org/officeDocument/2006/relationships/hyperlink" Target="https://ansa.gov.md/uploads/files/Ordinele%20ANSA/2023/Ordin%20nr_%20122.pdf" TargetMode="External"/><Relationship Id="rId115" Type="http://schemas.openxmlformats.org/officeDocument/2006/relationships/hyperlink" Target="https://ansa.gov.md/uploads/files/Ordinele%20ANSA/2023/Ordin%20nr_%20111.pdf" TargetMode="External"/><Relationship Id="rId131" Type="http://schemas.openxmlformats.org/officeDocument/2006/relationships/hyperlink" Target="https://ansa.gov.md/uploads/files/Ordinele%20ANSA/2023/Ordin%20nr_%2063.pdf" TargetMode="External"/><Relationship Id="rId136" Type="http://schemas.openxmlformats.org/officeDocument/2006/relationships/hyperlink" Target="https://ansa.gov.md/uploads/files/Ordinele%20ANSA/2023/Ordin%20nr_%2052.pdf" TargetMode="External"/><Relationship Id="rId61" Type="http://schemas.openxmlformats.org/officeDocument/2006/relationships/hyperlink" Target="https://ansa.gov.md/uploads/files/Ordinele%20ANSA/2023/Ordinul%20322.pdf" TargetMode="External"/><Relationship Id="rId82" Type="http://schemas.openxmlformats.org/officeDocument/2006/relationships/hyperlink" Target="https://ansa.gov.md/uploads/files/Ordinele%20ANSA/2023/Ordin%20nr_%20214.pdf" TargetMode="External"/><Relationship Id="rId152" Type="http://schemas.openxmlformats.org/officeDocument/2006/relationships/hyperlink" Target="https://ansa.gov.md/uploads/files/Ordinele%20ANSA/2023/Ordin%20nr_%2021_0001.pdf" TargetMode="External"/><Relationship Id="rId19" Type="http://schemas.openxmlformats.org/officeDocument/2006/relationships/hyperlink" Target="https://ansa.gov.md/uploads/files/Ordinele%20ANSA/2023/Ordin%20nr_%20537.pdf" TargetMode="External"/><Relationship Id="rId14" Type="http://schemas.openxmlformats.org/officeDocument/2006/relationships/hyperlink" Target="https://ansa.gov.md/uploads/files/Ordinele%20ANSA/2023/Ordin%20nr_%20572.pdf" TargetMode="External"/><Relationship Id="rId30" Type="http://schemas.openxmlformats.org/officeDocument/2006/relationships/hyperlink" Target="https://ansa.gov.md/uploads/files/Ordinele%20ANSA/2023/Ordin%20nr_%20466.pdf" TargetMode="External"/><Relationship Id="rId35" Type="http://schemas.openxmlformats.org/officeDocument/2006/relationships/hyperlink" Target="https://ansa.gov.md/uploads/files/Ordinele%20ANSA/2023/Ordinul%20452.PDF" TargetMode="External"/><Relationship Id="rId56" Type="http://schemas.openxmlformats.org/officeDocument/2006/relationships/hyperlink" Target="https://ansa.gov.md/uploads/files/Ordinele%20ANSA/2023/Ordin%20nr_%20356.pdf" TargetMode="External"/><Relationship Id="rId77" Type="http://schemas.openxmlformats.org/officeDocument/2006/relationships/hyperlink" Target="https://ansa.gov.md/uploads/files/Ordinele%20ANSA/2023/Ordin%20nr_%20260.pdf" TargetMode="External"/><Relationship Id="rId100" Type="http://schemas.openxmlformats.org/officeDocument/2006/relationships/hyperlink" Target="https://ansa.gov.md/uploads/files/Ordinele%20ANSA/2023/Ordin%20nr_%20155.pdf" TargetMode="External"/><Relationship Id="rId105" Type="http://schemas.openxmlformats.org/officeDocument/2006/relationships/hyperlink" Target="https://ansa.gov.md/uploads/files/Ordinele%20ANSA/2023/Ord%20132%20Hering%20FO%2042%20Vestmanna%20SEafood.pdf" TargetMode="External"/><Relationship Id="rId126" Type="http://schemas.openxmlformats.org/officeDocument/2006/relationships/hyperlink" Target="https://ansa.gov.md/uploads/files/Ordinele%20ANSA/2023/Ordin%20nr_%2068.pdf" TargetMode="External"/><Relationship Id="rId147" Type="http://schemas.openxmlformats.org/officeDocument/2006/relationships/hyperlink" Target="https://ansa.gov.md/uploads/files/Ordinele%20ANSA/2023/Ordin%20nr_%2038.pdf" TargetMode="External"/><Relationship Id="rId8" Type="http://schemas.openxmlformats.org/officeDocument/2006/relationships/hyperlink" Target="https://ansa.gov.md/uploads/files/Ordinele%20ANSA/2023/Ordin%20nr_%20624.pdf" TargetMode="External"/><Relationship Id="rId51" Type="http://schemas.openxmlformats.org/officeDocument/2006/relationships/hyperlink" Target="https://ansa.gov.md/uploads/files/Ordinele%20ANSA/2023/Ordin%20nr_%20380.pdf" TargetMode="External"/><Relationship Id="rId72" Type="http://schemas.openxmlformats.org/officeDocument/2006/relationships/hyperlink" Target="https://ansa.gov.md/uploads/files/Ordinele%20ANSA/2023/Ordin%20nr_%20273.pdf" TargetMode="External"/><Relationship Id="rId93" Type="http://schemas.openxmlformats.org/officeDocument/2006/relationships/hyperlink" Target="https://ansa.gov.md/uploads/files/Ordinele%20ANSA/2023/Ordin%20nr_%20174.pdf" TargetMode="External"/><Relationship Id="rId98" Type="http://schemas.openxmlformats.org/officeDocument/2006/relationships/hyperlink" Target="https://ansa.gov.md/uploads/files/Ordinele%20ANSA/2023/Ordin%20nr_%20157.pdf" TargetMode="External"/><Relationship Id="rId121" Type="http://schemas.openxmlformats.org/officeDocument/2006/relationships/hyperlink" Target="https://ansa.gov.md/uploads/files/Ordinele%20ANSA/2023/Ordin%20nr_%2080.pdf" TargetMode="External"/><Relationship Id="rId142" Type="http://schemas.openxmlformats.org/officeDocument/2006/relationships/hyperlink" Target="https://ansa.gov.md/uploads/files/Ordinele%20ANSA/2023/anexa%20II%20a%20Regulament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5255</Words>
  <Characters>30483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Grama</dc:creator>
  <cp:keywords/>
  <dc:description/>
  <cp:lastModifiedBy>Gurin Danil</cp:lastModifiedBy>
  <cp:revision>12</cp:revision>
  <dcterms:created xsi:type="dcterms:W3CDTF">2024-05-07T12:02:00Z</dcterms:created>
  <dcterms:modified xsi:type="dcterms:W3CDTF">2024-06-05T13:25:00Z</dcterms:modified>
</cp:coreProperties>
</file>